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47" w:rsidRPr="00D67BDD" w:rsidRDefault="00D70D47" w:rsidP="00D67BDD">
      <w:pPr>
        <w:spacing w:before="60"/>
        <w:rPr>
          <w:rFonts w:ascii="Times New Roman" w:hAnsi="Times New Roman" w:cs="Times New Roman"/>
          <w:noProof/>
          <w:sz w:val="28"/>
          <w:szCs w:val="28"/>
        </w:rPr>
      </w:pPr>
      <w:r w:rsidRPr="002809CA">
        <w:rPr>
          <w:rFonts w:ascii="Times New Roman" w:hAnsi="Times New Roman" w:cs="Times New Roman"/>
          <w:b/>
          <w:noProof/>
          <w:sz w:val="28"/>
          <w:szCs w:val="28"/>
        </w:rPr>
        <w:t xml:space="preserve">   </w:t>
      </w:r>
      <w:r w:rsidR="00836947">
        <w:rPr>
          <w:rFonts w:ascii="Times New Roman" w:hAnsi="Times New Roman" w:cs="Times New Roman"/>
          <w:b/>
          <w:sz w:val="28"/>
          <w:szCs w:val="28"/>
        </w:rPr>
        <w:t>ПРОЕКТ</w:t>
      </w:r>
    </w:p>
    <w:tbl>
      <w:tblPr>
        <w:tblW w:w="9664" w:type="dxa"/>
        <w:tblInd w:w="108" w:type="dxa"/>
        <w:tblLayout w:type="fixed"/>
        <w:tblLook w:val="01E0"/>
      </w:tblPr>
      <w:tblGrid>
        <w:gridCol w:w="2700"/>
        <w:gridCol w:w="236"/>
        <w:gridCol w:w="540"/>
        <w:gridCol w:w="236"/>
        <w:gridCol w:w="2104"/>
        <w:gridCol w:w="1024"/>
        <w:gridCol w:w="360"/>
        <w:gridCol w:w="1024"/>
        <w:gridCol w:w="1440"/>
      </w:tblGrid>
      <w:tr w:rsidR="00D70D47" w:rsidRPr="002809CA" w:rsidTr="00973487">
        <w:trPr>
          <w:trHeight w:val="275"/>
        </w:trPr>
        <w:tc>
          <w:tcPr>
            <w:tcW w:w="2700" w:type="dxa"/>
          </w:tcPr>
          <w:p w:rsidR="00D70D47" w:rsidRPr="002809CA" w:rsidRDefault="00D70D47" w:rsidP="00973487">
            <w:pPr>
              <w:jc w:val="right"/>
              <w:rPr>
                <w:rFonts w:ascii="Times New Roman" w:hAnsi="Times New Roman" w:cs="Times New Roman"/>
                <w:noProof/>
                <w:sz w:val="28"/>
                <w:szCs w:val="28"/>
              </w:rPr>
            </w:pPr>
            <w:r w:rsidRPr="002809CA">
              <w:rPr>
                <w:rFonts w:ascii="Times New Roman" w:hAnsi="Times New Roman" w:cs="Times New Roman"/>
                <w:noProof/>
                <w:sz w:val="28"/>
                <w:szCs w:val="28"/>
              </w:rPr>
              <w:t>от</w:t>
            </w:r>
          </w:p>
        </w:tc>
        <w:tc>
          <w:tcPr>
            <w:tcW w:w="236" w:type="dxa"/>
          </w:tcPr>
          <w:p w:rsidR="00D70D47" w:rsidRPr="002809CA" w:rsidRDefault="00D70D47" w:rsidP="00973487">
            <w:pPr>
              <w:ind w:right="-108"/>
              <w:jc w:val="right"/>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540" w:type="dxa"/>
            <w:tcBorders>
              <w:bottom w:val="single" w:sz="4" w:space="0" w:color="auto"/>
            </w:tcBorders>
          </w:tcPr>
          <w:p w:rsidR="00D70D47" w:rsidRPr="002809CA" w:rsidRDefault="00D70D47" w:rsidP="00196A1C">
            <w:pPr>
              <w:jc w:val="center"/>
              <w:rPr>
                <w:rFonts w:ascii="Times New Roman" w:hAnsi="Times New Roman" w:cs="Times New Roman"/>
                <w:b/>
                <w:i/>
                <w:noProof/>
                <w:sz w:val="28"/>
                <w:szCs w:val="28"/>
              </w:rPr>
            </w:pPr>
          </w:p>
        </w:tc>
        <w:tc>
          <w:tcPr>
            <w:tcW w:w="236" w:type="dxa"/>
          </w:tcPr>
          <w:p w:rsidR="00D70D47" w:rsidRPr="002809CA" w:rsidRDefault="00D70D47" w:rsidP="00973487">
            <w:pPr>
              <w:ind w:left="-108" w:right="-108"/>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2104" w:type="dxa"/>
            <w:tcBorders>
              <w:bottom w:val="single" w:sz="4" w:space="0" w:color="auto"/>
            </w:tcBorders>
          </w:tcPr>
          <w:p w:rsidR="00D70D47" w:rsidRPr="002809CA" w:rsidRDefault="00D70D47" w:rsidP="00973487">
            <w:pPr>
              <w:rPr>
                <w:rFonts w:ascii="Times New Roman" w:hAnsi="Times New Roman" w:cs="Times New Roman"/>
                <w:b/>
                <w:i/>
                <w:noProof/>
                <w:sz w:val="28"/>
                <w:szCs w:val="28"/>
              </w:rPr>
            </w:pPr>
          </w:p>
        </w:tc>
        <w:tc>
          <w:tcPr>
            <w:tcW w:w="1024" w:type="dxa"/>
          </w:tcPr>
          <w:p w:rsidR="00D70D47" w:rsidRPr="002809CA" w:rsidRDefault="00D70D47" w:rsidP="00973487">
            <w:pPr>
              <w:ind w:right="-412"/>
              <w:jc w:val="center"/>
              <w:rPr>
                <w:rFonts w:ascii="Times New Roman" w:hAnsi="Times New Roman" w:cs="Times New Roman"/>
                <w:noProof/>
                <w:sz w:val="28"/>
                <w:szCs w:val="28"/>
                <w:u w:val="single"/>
              </w:rPr>
            </w:pPr>
            <w:r w:rsidRPr="002809CA">
              <w:rPr>
                <w:rFonts w:ascii="Times New Roman" w:hAnsi="Times New Roman" w:cs="Times New Roman"/>
                <w:noProof/>
                <w:sz w:val="28"/>
                <w:szCs w:val="28"/>
                <w:u w:val="single"/>
              </w:rPr>
              <w:t>201</w:t>
            </w:r>
            <w:r>
              <w:rPr>
                <w:rFonts w:ascii="Times New Roman" w:hAnsi="Times New Roman" w:cs="Times New Roman"/>
                <w:noProof/>
                <w:sz w:val="28"/>
                <w:szCs w:val="28"/>
                <w:u w:val="single"/>
              </w:rPr>
              <w:t>8</w:t>
            </w:r>
            <w:r w:rsidRPr="002809CA">
              <w:rPr>
                <w:rFonts w:ascii="Times New Roman" w:hAnsi="Times New Roman" w:cs="Times New Roman"/>
                <w:noProof/>
                <w:sz w:val="28"/>
                <w:szCs w:val="28"/>
                <w:u w:val="single"/>
              </w:rPr>
              <w:t>г..</w:t>
            </w:r>
          </w:p>
        </w:tc>
        <w:tc>
          <w:tcPr>
            <w:tcW w:w="360" w:type="dxa"/>
          </w:tcPr>
          <w:p w:rsidR="00D70D47" w:rsidRPr="002809CA" w:rsidRDefault="00D70D47" w:rsidP="00973487">
            <w:pPr>
              <w:ind w:left="-164" w:right="-232"/>
              <w:jc w:val="center"/>
              <w:rPr>
                <w:rFonts w:ascii="Times New Roman" w:hAnsi="Times New Roman" w:cs="Times New Roman"/>
                <w:noProof/>
                <w:sz w:val="28"/>
                <w:szCs w:val="28"/>
              </w:rPr>
            </w:pPr>
            <w:r w:rsidRPr="002809CA">
              <w:rPr>
                <w:rFonts w:ascii="Times New Roman" w:hAnsi="Times New Roman" w:cs="Times New Roman"/>
                <w:noProof/>
                <w:sz w:val="28"/>
                <w:szCs w:val="28"/>
              </w:rPr>
              <w:t xml:space="preserve"> №</w:t>
            </w:r>
          </w:p>
        </w:tc>
        <w:tc>
          <w:tcPr>
            <w:tcW w:w="1024" w:type="dxa"/>
            <w:tcBorders>
              <w:bottom w:val="single" w:sz="4" w:space="0" w:color="auto"/>
            </w:tcBorders>
          </w:tcPr>
          <w:p w:rsidR="00D70D47" w:rsidRPr="002809CA" w:rsidRDefault="00D70D47" w:rsidP="00196A1C">
            <w:pPr>
              <w:ind w:left="-164"/>
              <w:jc w:val="center"/>
              <w:rPr>
                <w:rFonts w:ascii="Times New Roman" w:hAnsi="Times New Roman" w:cs="Times New Roman"/>
                <w:b/>
                <w:i/>
                <w:noProof/>
                <w:sz w:val="28"/>
                <w:szCs w:val="28"/>
              </w:rPr>
            </w:pPr>
          </w:p>
        </w:tc>
        <w:tc>
          <w:tcPr>
            <w:tcW w:w="1440" w:type="dxa"/>
          </w:tcPr>
          <w:p w:rsidR="00D70D47" w:rsidRPr="002809CA" w:rsidRDefault="00D70D47" w:rsidP="00973487">
            <w:pPr>
              <w:jc w:val="center"/>
              <w:rPr>
                <w:rFonts w:ascii="Times New Roman" w:hAnsi="Times New Roman" w:cs="Times New Roman"/>
                <w:noProof/>
                <w:sz w:val="28"/>
                <w:szCs w:val="28"/>
              </w:rPr>
            </w:pPr>
          </w:p>
        </w:tc>
      </w:tr>
    </w:tbl>
    <w:p w:rsidR="00816F8E" w:rsidRPr="00816F8E" w:rsidRDefault="00D70D47" w:rsidP="00816F8E">
      <w:pPr>
        <w:tabs>
          <w:tab w:val="center" w:pos="4860"/>
          <w:tab w:val="left" w:pos="6570"/>
        </w:tabs>
        <w:rPr>
          <w:rFonts w:ascii="Times New Roman" w:hAnsi="Times New Roman" w:cs="Times New Roman"/>
          <w:noProof/>
          <w:sz w:val="28"/>
          <w:szCs w:val="28"/>
        </w:rPr>
      </w:pPr>
      <w:r w:rsidRPr="002809CA">
        <w:rPr>
          <w:rFonts w:ascii="Times New Roman" w:hAnsi="Times New Roman" w:cs="Times New Roman"/>
          <w:noProof/>
          <w:sz w:val="28"/>
          <w:szCs w:val="28"/>
        </w:rPr>
        <w:tab/>
        <w:t>с. Новый Бельтир</w:t>
      </w:r>
      <w:r w:rsidRPr="002809CA">
        <w:rPr>
          <w:rFonts w:ascii="Times New Roman" w:hAnsi="Times New Roman" w:cs="Times New Roman"/>
          <w:noProof/>
          <w:sz w:val="28"/>
          <w:szCs w:val="28"/>
        </w:rPr>
        <w:tab/>
      </w:r>
    </w:p>
    <w:p w:rsidR="00075239" w:rsidRPr="00D72A50" w:rsidRDefault="00075239" w:rsidP="00075239">
      <w:pPr>
        <w:autoSpaceDE w:val="0"/>
        <w:autoSpaceDN w:val="0"/>
        <w:adjustRightInd w:val="0"/>
        <w:spacing w:after="0"/>
        <w:jc w:val="center"/>
        <w:rPr>
          <w:rFonts w:ascii="Times New Roman" w:hAnsi="Times New Roman" w:cs="Times New Roman"/>
          <w:b/>
          <w:sz w:val="24"/>
          <w:szCs w:val="24"/>
        </w:rPr>
      </w:pPr>
      <w:r w:rsidRPr="00D72A50">
        <w:rPr>
          <w:rFonts w:ascii="Times New Roman" w:eastAsia="SimSun" w:hAnsi="Times New Roman" w:cs="Times New Roman"/>
          <w:b/>
          <w:kern w:val="2"/>
          <w:sz w:val="24"/>
          <w:szCs w:val="24"/>
          <w:lang w:eastAsia="hi-IN" w:bidi="hi-IN"/>
        </w:rPr>
        <w:t xml:space="preserve">Об утверждении </w:t>
      </w:r>
      <w:r w:rsidRPr="00D72A50">
        <w:rPr>
          <w:rFonts w:ascii="Times New Roman" w:hAnsi="Times New Roman" w:cs="Times New Roman"/>
          <w:b/>
          <w:sz w:val="24"/>
          <w:szCs w:val="24"/>
        </w:rPr>
        <w:t>административного регламента</w:t>
      </w:r>
    </w:p>
    <w:p w:rsidR="00075239" w:rsidRPr="00D72A50" w:rsidRDefault="00075239" w:rsidP="00075239">
      <w:pPr>
        <w:autoSpaceDE w:val="0"/>
        <w:autoSpaceDN w:val="0"/>
        <w:adjustRightInd w:val="0"/>
        <w:spacing w:after="0"/>
        <w:jc w:val="center"/>
        <w:rPr>
          <w:rFonts w:ascii="Times New Roman" w:eastAsia="Times New Roman" w:hAnsi="Times New Roman" w:cs="Times New Roman"/>
          <w:b/>
          <w:spacing w:val="1"/>
          <w:sz w:val="24"/>
          <w:szCs w:val="24"/>
        </w:rPr>
      </w:pPr>
      <w:r w:rsidRPr="00D72A50">
        <w:rPr>
          <w:rFonts w:ascii="Times New Roman" w:eastAsia="Times New Roman" w:hAnsi="Times New Roman" w:cs="Times New Roman"/>
          <w:b/>
          <w:spacing w:val="1"/>
          <w:sz w:val="24"/>
          <w:szCs w:val="24"/>
        </w:rPr>
        <w:t>«Осуществление муниципального жилищного контроля»</w:t>
      </w:r>
    </w:p>
    <w:p w:rsidR="00075239" w:rsidRDefault="00075239" w:rsidP="00075239">
      <w:pPr>
        <w:pStyle w:val="ac"/>
        <w:tabs>
          <w:tab w:val="left" w:pos="708"/>
        </w:tabs>
        <w:ind w:firstLine="708"/>
        <w:jc w:val="both"/>
        <w:rPr>
          <w:rFonts w:eastAsia="SimSun"/>
          <w:color w:val="00000A"/>
          <w:kern w:val="2"/>
          <w:sz w:val="24"/>
          <w:szCs w:val="24"/>
          <w:lang w:eastAsia="hi-IN" w:bidi="hi-IN"/>
        </w:rPr>
      </w:pPr>
    </w:p>
    <w:p w:rsidR="00075239" w:rsidRPr="00E246D4" w:rsidRDefault="00075239" w:rsidP="00075239">
      <w:pPr>
        <w:pStyle w:val="ac"/>
        <w:tabs>
          <w:tab w:val="left" w:pos="708"/>
        </w:tabs>
        <w:ind w:firstLine="708"/>
        <w:jc w:val="both"/>
        <w:rPr>
          <w:rFonts w:eastAsia="SimSun"/>
          <w:color w:val="00000A"/>
          <w:kern w:val="2"/>
          <w:sz w:val="24"/>
          <w:szCs w:val="24"/>
          <w:lang w:eastAsia="hi-IN" w:bidi="hi-IN"/>
        </w:rPr>
      </w:pPr>
    </w:p>
    <w:p w:rsidR="00075239" w:rsidRPr="00075239" w:rsidRDefault="00075239" w:rsidP="00075239">
      <w:pPr>
        <w:pStyle w:val="ac"/>
        <w:tabs>
          <w:tab w:val="left" w:pos="708"/>
        </w:tabs>
        <w:ind w:firstLine="708"/>
        <w:jc w:val="both"/>
        <w:rPr>
          <w:rFonts w:ascii="Times New Roman" w:eastAsia="SimSun" w:hAnsi="Times New Roman" w:cs="Times New Roman"/>
          <w:color w:val="00000A"/>
          <w:kern w:val="2"/>
          <w:sz w:val="24"/>
          <w:szCs w:val="24"/>
          <w:lang w:eastAsia="hi-IN" w:bidi="hi-IN"/>
        </w:rPr>
      </w:pPr>
      <w:r w:rsidRPr="00075239">
        <w:rPr>
          <w:rFonts w:ascii="Times New Roman" w:eastAsia="SimSun" w:hAnsi="Times New Roman" w:cs="Times New Roman"/>
          <w:color w:val="00000A"/>
          <w:kern w:val="2"/>
          <w:sz w:val="24"/>
          <w:szCs w:val="24"/>
          <w:lang w:eastAsia="hi-IN" w:bidi="hi-IN"/>
        </w:rPr>
        <w:t>В целях регулирования отношений, возникающих в связи с осуществлением муниципального жилищного контроля, руководствуясь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5239" w:rsidRPr="00075239" w:rsidRDefault="00075239" w:rsidP="00075239">
      <w:pPr>
        <w:pStyle w:val="ac"/>
        <w:tabs>
          <w:tab w:val="left" w:pos="708"/>
        </w:tabs>
        <w:jc w:val="both"/>
        <w:rPr>
          <w:rFonts w:ascii="Times New Roman" w:hAnsi="Times New Roman" w:cs="Times New Roman"/>
          <w:sz w:val="24"/>
          <w:szCs w:val="24"/>
        </w:rPr>
      </w:pPr>
    </w:p>
    <w:p w:rsidR="00075239" w:rsidRPr="00075239" w:rsidRDefault="00075239" w:rsidP="00075239">
      <w:pPr>
        <w:pStyle w:val="ac"/>
        <w:tabs>
          <w:tab w:val="left" w:pos="708"/>
        </w:tabs>
        <w:rPr>
          <w:rFonts w:ascii="Times New Roman" w:eastAsia="SimSun" w:hAnsi="Times New Roman" w:cs="Times New Roman"/>
          <w:b/>
          <w:color w:val="00000A"/>
          <w:kern w:val="2"/>
          <w:sz w:val="24"/>
          <w:szCs w:val="24"/>
          <w:lang w:eastAsia="hi-IN" w:bidi="hi-IN"/>
        </w:rPr>
      </w:pPr>
      <w:r w:rsidRPr="00075239">
        <w:rPr>
          <w:rFonts w:ascii="Times New Roman" w:eastAsia="SimSun" w:hAnsi="Times New Roman" w:cs="Times New Roman"/>
          <w:b/>
          <w:color w:val="00000A"/>
          <w:kern w:val="2"/>
          <w:sz w:val="24"/>
          <w:szCs w:val="24"/>
          <w:lang w:eastAsia="hi-IN" w:bidi="hi-IN"/>
        </w:rPr>
        <w:t>п о с т а н о в л  я ю :</w:t>
      </w:r>
    </w:p>
    <w:p w:rsidR="00075239" w:rsidRPr="00E246D4" w:rsidRDefault="00075239" w:rsidP="00075239">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075239" w:rsidRPr="00E246D4" w:rsidRDefault="00075239" w:rsidP="00075239">
      <w:pPr>
        <w:autoSpaceDE w:val="0"/>
        <w:autoSpaceDN w:val="0"/>
        <w:adjustRightInd w:val="0"/>
        <w:spacing w:after="0" w:line="240" w:lineRule="auto"/>
        <w:ind w:firstLine="540"/>
        <w:jc w:val="both"/>
        <w:rPr>
          <w:rFonts w:ascii="Times New Roman" w:eastAsia="SimSun" w:hAnsi="Times New Roman" w:cs="Times New Roman"/>
          <w:b/>
          <w:color w:val="00000A"/>
          <w:kern w:val="2"/>
          <w:sz w:val="24"/>
          <w:szCs w:val="24"/>
          <w:lang w:eastAsia="hi-IN" w:bidi="hi-IN"/>
        </w:rPr>
      </w:pPr>
      <w:r w:rsidRPr="00E246D4">
        <w:rPr>
          <w:rFonts w:ascii="Times New Roman" w:eastAsia="SimSun" w:hAnsi="Times New Roman" w:cs="Times New Roman"/>
          <w:color w:val="00000A"/>
          <w:kern w:val="2"/>
          <w:sz w:val="24"/>
          <w:szCs w:val="24"/>
          <w:lang w:eastAsia="hi-IN" w:bidi="hi-IN"/>
        </w:rPr>
        <w:t xml:space="preserve">1. Утвердить административный регламент </w:t>
      </w:r>
      <w:r>
        <w:rPr>
          <w:rFonts w:ascii="Times New Roman" w:eastAsia="SimSun" w:hAnsi="Times New Roman" w:cs="Times New Roman"/>
          <w:color w:val="00000A"/>
          <w:kern w:val="2"/>
          <w:sz w:val="24"/>
          <w:szCs w:val="24"/>
          <w:lang w:eastAsia="hi-IN" w:bidi="hi-IN"/>
        </w:rPr>
        <w:t>«О</w:t>
      </w:r>
      <w:r w:rsidRPr="00E246D4">
        <w:rPr>
          <w:rFonts w:ascii="Times New Roman" w:hAnsi="Times New Roman" w:cs="Times New Roman"/>
          <w:color w:val="3C3C3C"/>
          <w:spacing w:val="1"/>
          <w:sz w:val="24"/>
          <w:szCs w:val="24"/>
        </w:rPr>
        <w:t>существлени</w:t>
      </w:r>
      <w:r>
        <w:rPr>
          <w:rFonts w:ascii="Times New Roman" w:hAnsi="Times New Roman" w:cs="Times New Roman"/>
          <w:color w:val="3C3C3C"/>
          <w:spacing w:val="1"/>
          <w:sz w:val="24"/>
          <w:szCs w:val="24"/>
        </w:rPr>
        <w:t>е</w:t>
      </w:r>
      <w:r w:rsidRPr="00E246D4">
        <w:rPr>
          <w:rFonts w:ascii="Times New Roman" w:hAnsi="Times New Roman" w:cs="Times New Roman"/>
          <w:color w:val="3C3C3C"/>
          <w:spacing w:val="1"/>
          <w:sz w:val="24"/>
          <w:szCs w:val="24"/>
        </w:rPr>
        <w:t xml:space="preserve"> муниципального </w:t>
      </w:r>
      <w:r>
        <w:rPr>
          <w:rFonts w:ascii="Times New Roman" w:hAnsi="Times New Roman" w:cs="Times New Roman"/>
          <w:color w:val="3C3C3C"/>
          <w:spacing w:val="1"/>
          <w:sz w:val="24"/>
          <w:szCs w:val="24"/>
        </w:rPr>
        <w:t xml:space="preserve">жилищного </w:t>
      </w:r>
      <w:r>
        <w:rPr>
          <w:rFonts w:ascii="Times New Roman" w:hAnsi="Times New Roman" w:cs="Times New Roman"/>
          <w:sz w:val="24"/>
          <w:szCs w:val="24"/>
        </w:rPr>
        <w:t xml:space="preserve">контроля» </w:t>
      </w:r>
      <w:r w:rsidRPr="00E246D4">
        <w:rPr>
          <w:rFonts w:ascii="Times New Roman" w:eastAsia="Times New Roman CYR" w:hAnsi="Times New Roman" w:cs="Times New Roman"/>
          <w:color w:val="00000A"/>
          <w:kern w:val="2"/>
          <w:sz w:val="24"/>
          <w:szCs w:val="24"/>
          <w:lang w:eastAsia="hi-IN" w:bidi="hi-IN"/>
        </w:rPr>
        <w:t>согласно приложения к настоящему Постановлению</w:t>
      </w:r>
      <w:r w:rsidRPr="00E246D4">
        <w:rPr>
          <w:rFonts w:ascii="Times New Roman" w:eastAsia="SimSun" w:hAnsi="Times New Roman" w:cs="Times New Roman"/>
          <w:color w:val="00000A"/>
          <w:kern w:val="2"/>
          <w:sz w:val="24"/>
          <w:szCs w:val="24"/>
          <w:lang w:eastAsia="hi-IN" w:bidi="hi-IN"/>
        </w:rPr>
        <w:t>.</w:t>
      </w:r>
    </w:p>
    <w:p w:rsidR="00075239" w:rsidRPr="00E246D4" w:rsidRDefault="00075239" w:rsidP="00075239">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 xml:space="preserve">Настоящее Постановление подлежит официальному опубликованию путем его размещения на официальном сайте </w:t>
      </w:r>
      <w:r>
        <w:rPr>
          <w:rFonts w:ascii="Times New Roman" w:hAnsi="Times New Roman" w:cs="Times New Roman"/>
          <w:sz w:val="24"/>
          <w:szCs w:val="24"/>
        </w:rPr>
        <w:t>Бельтирского сельского поселения</w:t>
      </w:r>
      <w:r w:rsidR="00780EB7">
        <w:rPr>
          <w:rFonts w:ascii="Times New Roman" w:hAnsi="Times New Roman" w:cs="Times New Roman"/>
          <w:sz w:val="24"/>
          <w:szCs w:val="24"/>
        </w:rPr>
        <w:t xml:space="preserve"> в сети Интернет</w:t>
      </w:r>
      <w:r>
        <w:rPr>
          <w:rFonts w:ascii="Times New Roman" w:hAnsi="Times New Roman" w:cs="Times New Roman"/>
          <w:sz w:val="24"/>
          <w:szCs w:val="24"/>
        </w:rPr>
        <w:t>.</w:t>
      </w:r>
    </w:p>
    <w:p w:rsidR="00075239" w:rsidRPr="00E246D4" w:rsidRDefault="00075239" w:rsidP="00075239">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075239" w:rsidRPr="00E246D4" w:rsidRDefault="00075239" w:rsidP="00075239">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075239" w:rsidRPr="00E246D4" w:rsidRDefault="00075239" w:rsidP="00075239">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075239" w:rsidRDefault="00075239" w:rsidP="00075239">
      <w:pPr>
        <w:spacing w:after="0"/>
        <w:ind w:firstLine="7"/>
        <w:contextualSpacing/>
        <w:rPr>
          <w:rFonts w:ascii="Times New Roman" w:hAnsi="Times New Roman" w:cs="Times New Roman"/>
          <w:sz w:val="24"/>
          <w:szCs w:val="24"/>
        </w:rPr>
      </w:pPr>
      <w:r>
        <w:rPr>
          <w:rFonts w:ascii="Times New Roman" w:hAnsi="Times New Roman" w:cs="Times New Roman"/>
          <w:sz w:val="24"/>
          <w:szCs w:val="24"/>
        </w:rPr>
        <w:t>Глава Бельтирского сельского поселения</w:t>
      </w:r>
    </w:p>
    <w:p w:rsidR="00075239" w:rsidRPr="00E246D4" w:rsidRDefault="00075239" w:rsidP="00075239">
      <w:pPr>
        <w:spacing w:after="0"/>
        <w:ind w:firstLine="7"/>
        <w:contextualSpacing/>
        <w:rPr>
          <w:rFonts w:ascii="Times New Roman" w:hAnsi="Times New Roman" w:cs="Times New Roman"/>
          <w:kern w:val="2"/>
          <w:sz w:val="24"/>
          <w:szCs w:val="24"/>
        </w:rPr>
      </w:pPr>
      <w:r>
        <w:rPr>
          <w:rFonts w:ascii="Times New Roman" w:hAnsi="Times New Roman" w:cs="Times New Roman"/>
          <w:sz w:val="24"/>
          <w:szCs w:val="24"/>
        </w:rPr>
        <w:t>Кош-Агачского района Республики Алтай                                                           А.Л. Таханов</w:t>
      </w:r>
    </w:p>
    <w:p w:rsidR="00075239" w:rsidRDefault="00075239" w:rsidP="00075239">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780EB7" w:rsidRDefault="00780EB7"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780EB7" w:rsidRDefault="00780EB7"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2E1DB5" w:rsidRDefault="002E1DB5"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2E1DB5" w:rsidRDefault="002E1DB5"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2E1DB5" w:rsidRDefault="002E1DB5"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2E1DB5" w:rsidRDefault="002E1DB5"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2E1DB5" w:rsidRDefault="002E1DB5"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2E1DB5" w:rsidRDefault="002E1DB5"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2E1DB5" w:rsidRDefault="002E1DB5"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4079A7" w:rsidRDefault="004079A7"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lastRenderedPageBreak/>
        <w:t xml:space="preserve">Приложение № 1 </w:t>
      </w:r>
    </w:p>
    <w:p w:rsidR="00075239" w:rsidRDefault="00075239" w:rsidP="00075239">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к П</w:t>
      </w:r>
      <w:r w:rsidRPr="001E1575">
        <w:rPr>
          <w:rFonts w:ascii="Times New Roman" w:eastAsia="Times New Roman" w:hAnsi="Times New Roman" w:cs="Times New Roman"/>
          <w:color w:val="2D2D2D"/>
          <w:spacing w:val="1"/>
          <w:sz w:val="24"/>
          <w:szCs w:val="24"/>
        </w:rPr>
        <w:t>остановлени</w:t>
      </w:r>
      <w:r>
        <w:rPr>
          <w:rFonts w:ascii="Times New Roman" w:eastAsia="Times New Roman" w:hAnsi="Times New Roman" w:cs="Times New Roman"/>
          <w:color w:val="2D2D2D"/>
          <w:spacing w:val="1"/>
          <w:sz w:val="24"/>
          <w:szCs w:val="24"/>
        </w:rPr>
        <w:t xml:space="preserve">ю </w:t>
      </w:r>
      <w:r w:rsidR="00780EB7">
        <w:rPr>
          <w:rFonts w:ascii="Times New Roman" w:eastAsia="Times New Roman" w:hAnsi="Times New Roman" w:cs="Times New Roman"/>
          <w:color w:val="2D2D2D"/>
          <w:spacing w:val="1"/>
          <w:sz w:val="24"/>
          <w:szCs w:val="24"/>
        </w:rPr>
        <w:t>Бельтирской</w:t>
      </w:r>
      <w:r w:rsidRPr="001E1575">
        <w:rPr>
          <w:rFonts w:ascii="Times New Roman" w:eastAsia="Times New Roman" w:hAnsi="Times New Roman" w:cs="Times New Roman"/>
          <w:color w:val="2D2D2D"/>
          <w:spacing w:val="1"/>
          <w:sz w:val="24"/>
          <w:szCs w:val="24"/>
        </w:rPr>
        <w:t xml:space="preserve"> </w:t>
      </w:r>
    </w:p>
    <w:p w:rsidR="00075239" w:rsidRDefault="00780EB7" w:rsidP="00075239">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сельской администрации</w:t>
      </w:r>
    </w:p>
    <w:p w:rsidR="00075239" w:rsidRDefault="00836947" w:rsidP="00075239">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от ____________ №____</w:t>
      </w:r>
      <w:r w:rsidR="00075239">
        <w:rPr>
          <w:rFonts w:ascii="Times New Roman" w:eastAsia="Times New Roman" w:hAnsi="Times New Roman" w:cs="Times New Roman"/>
          <w:color w:val="2D2D2D"/>
          <w:spacing w:val="1"/>
          <w:sz w:val="24"/>
          <w:szCs w:val="24"/>
        </w:rPr>
        <w:t>.</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Pr="00F8013D" w:rsidRDefault="00075239" w:rsidP="00075239">
      <w:pPr>
        <w:shd w:val="clear" w:color="auto" w:fill="FFFFFF"/>
        <w:spacing w:after="0" w:line="288" w:lineRule="atLeast"/>
        <w:ind w:left="-851"/>
        <w:jc w:val="center"/>
        <w:textAlignment w:val="baseline"/>
        <w:rPr>
          <w:rFonts w:ascii="Times New Roman" w:eastAsia="Times New Roman" w:hAnsi="Times New Roman" w:cs="Times New Roman"/>
          <w:b/>
          <w:color w:val="3C3C3C"/>
          <w:spacing w:val="1"/>
          <w:sz w:val="24"/>
          <w:szCs w:val="24"/>
        </w:rPr>
      </w:pPr>
      <w:r w:rsidRPr="00F8013D">
        <w:rPr>
          <w:rFonts w:ascii="Times New Roman" w:eastAsia="Times New Roman" w:hAnsi="Times New Roman" w:cs="Times New Roman"/>
          <w:b/>
          <w:color w:val="3C3C3C"/>
          <w:spacing w:val="1"/>
          <w:sz w:val="24"/>
          <w:szCs w:val="24"/>
        </w:rPr>
        <w:t>АДМИНИСТРАТИВНЫЙ РЕГЛАМЕНТ</w:t>
      </w:r>
    </w:p>
    <w:p w:rsidR="00075239" w:rsidRPr="00820910" w:rsidRDefault="00075239" w:rsidP="00075239">
      <w:pPr>
        <w:autoSpaceDE w:val="0"/>
        <w:autoSpaceDN w:val="0"/>
        <w:adjustRightInd w:val="0"/>
        <w:spacing w:after="0" w:line="240" w:lineRule="auto"/>
        <w:ind w:left="-851"/>
        <w:jc w:val="center"/>
        <w:rPr>
          <w:rFonts w:ascii="Times New Roman" w:eastAsia="Times New Roman" w:hAnsi="Times New Roman" w:cs="Times New Roman"/>
          <w:b/>
          <w:color w:val="3C3C3C"/>
          <w:spacing w:val="1"/>
          <w:sz w:val="24"/>
          <w:szCs w:val="24"/>
        </w:rPr>
      </w:pPr>
      <w:r w:rsidRPr="00820910">
        <w:rPr>
          <w:rFonts w:ascii="Times New Roman" w:eastAsia="Times New Roman" w:hAnsi="Times New Roman" w:cs="Times New Roman"/>
          <w:b/>
          <w:color w:val="3C3C3C"/>
          <w:spacing w:val="1"/>
          <w:sz w:val="24"/>
          <w:szCs w:val="24"/>
        </w:rPr>
        <w:t>осуществления муниципального жилищного</w:t>
      </w:r>
      <w:r>
        <w:rPr>
          <w:rFonts w:ascii="Times New Roman" w:eastAsia="Times New Roman" w:hAnsi="Times New Roman" w:cs="Times New Roman"/>
          <w:b/>
          <w:color w:val="3C3C3C"/>
          <w:spacing w:val="1"/>
          <w:sz w:val="24"/>
          <w:szCs w:val="24"/>
        </w:rPr>
        <w:t xml:space="preserve"> </w:t>
      </w:r>
      <w:r w:rsidRPr="00820910">
        <w:rPr>
          <w:rFonts w:ascii="Times New Roman" w:hAnsi="Times New Roman" w:cs="Times New Roman"/>
          <w:b/>
          <w:sz w:val="24"/>
          <w:szCs w:val="24"/>
        </w:rPr>
        <w:t>контроля</w:t>
      </w:r>
    </w:p>
    <w:p w:rsidR="00075239" w:rsidRDefault="00075239" w:rsidP="00075239">
      <w:pPr>
        <w:shd w:val="clear" w:color="auto" w:fill="FFFFFF"/>
        <w:spacing w:after="0" w:line="240" w:lineRule="auto"/>
        <w:ind w:left="-851"/>
        <w:jc w:val="center"/>
        <w:textAlignment w:val="baseline"/>
        <w:outlineLvl w:val="2"/>
        <w:rPr>
          <w:rFonts w:ascii="Times New Roman" w:eastAsia="Times New Roman" w:hAnsi="Times New Roman" w:cs="Times New Roman"/>
          <w:color w:val="4C4C4C"/>
          <w:spacing w:val="1"/>
          <w:sz w:val="24"/>
          <w:szCs w:val="24"/>
        </w:rPr>
      </w:pPr>
    </w:p>
    <w:p w:rsidR="00075239" w:rsidRPr="001E1575" w:rsidRDefault="00075239" w:rsidP="00075239">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1E1575">
        <w:rPr>
          <w:rFonts w:ascii="Times New Roman" w:eastAsia="Times New Roman" w:hAnsi="Times New Roman" w:cs="Times New Roman"/>
          <w:b/>
          <w:color w:val="4C4C4C"/>
          <w:spacing w:val="1"/>
          <w:sz w:val="24"/>
          <w:szCs w:val="24"/>
        </w:rPr>
        <w:t>1. Общие положения</w:t>
      </w:r>
    </w:p>
    <w:p w:rsidR="00075239" w:rsidRDefault="00075239" w:rsidP="00075239">
      <w:pPr>
        <w:autoSpaceDE w:val="0"/>
        <w:autoSpaceDN w:val="0"/>
        <w:adjustRightInd w:val="0"/>
        <w:spacing w:after="0" w:line="240" w:lineRule="auto"/>
        <w:ind w:left="-851"/>
        <w:jc w:val="both"/>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1.1. </w:t>
      </w:r>
      <w:r>
        <w:rPr>
          <w:rFonts w:ascii="Times New Roman" w:eastAsia="Times New Roman" w:hAnsi="Times New Roman" w:cs="Times New Roman"/>
          <w:color w:val="2D2D2D"/>
          <w:spacing w:val="1"/>
          <w:sz w:val="24"/>
          <w:szCs w:val="24"/>
        </w:rPr>
        <w:t>Ад</w:t>
      </w:r>
      <w:r w:rsidRPr="001E1575">
        <w:rPr>
          <w:rFonts w:ascii="Times New Roman" w:eastAsia="Times New Roman" w:hAnsi="Times New Roman" w:cs="Times New Roman"/>
          <w:color w:val="2D2D2D"/>
          <w:spacing w:val="1"/>
          <w:sz w:val="24"/>
          <w:szCs w:val="24"/>
        </w:rPr>
        <w:t xml:space="preserve">министративный регламент </w:t>
      </w:r>
      <w:r w:rsidRPr="001E1575">
        <w:rPr>
          <w:rFonts w:ascii="Times New Roman" w:eastAsia="Times New Roman" w:hAnsi="Times New Roman" w:cs="Times New Roman"/>
          <w:color w:val="3C3C3C"/>
          <w:spacing w:val="1"/>
          <w:sz w:val="24"/>
          <w:szCs w:val="24"/>
        </w:rPr>
        <w:t xml:space="preserve">осуществления муниципального </w:t>
      </w:r>
      <w:r>
        <w:rPr>
          <w:rFonts w:ascii="Times New Roman" w:eastAsia="Times New Roman" w:hAnsi="Times New Roman" w:cs="Times New Roman"/>
          <w:color w:val="3C3C3C"/>
          <w:spacing w:val="1"/>
          <w:sz w:val="24"/>
          <w:szCs w:val="24"/>
        </w:rPr>
        <w:t xml:space="preserve">жилищного </w:t>
      </w:r>
      <w:r>
        <w:rPr>
          <w:rFonts w:ascii="Times New Roman" w:hAnsi="Times New Roman" w:cs="Times New Roman"/>
          <w:sz w:val="24"/>
          <w:szCs w:val="24"/>
        </w:rPr>
        <w:t xml:space="preserve">контроля </w:t>
      </w:r>
      <w:r w:rsidRPr="001E1575">
        <w:rPr>
          <w:rFonts w:ascii="Times New Roman" w:eastAsia="Times New Roman" w:hAnsi="Times New Roman" w:cs="Times New Roman"/>
          <w:color w:val="2D2D2D"/>
          <w:spacing w:val="1"/>
          <w:sz w:val="24"/>
          <w:szCs w:val="24"/>
        </w:rPr>
        <w:t xml:space="preserve">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color w:val="2D2D2D"/>
          <w:spacing w:val="1"/>
          <w:sz w:val="24"/>
          <w:szCs w:val="24"/>
        </w:rPr>
        <w:t xml:space="preserve">МО Бельтирского сельского поселения </w:t>
      </w:r>
      <w:r w:rsidRPr="001E1575">
        <w:rPr>
          <w:rFonts w:ascii="Times New Roman" w:eastAsia="Times New Roman" w:hAnsi="Times New Roman" w:cs="Times New Roman"/>
          <w:color w:val="2D2D2D"/>
          <w:spacing w:val="1"/>
          <w:sz w:val="24"/>
          <w:szCs w:val="24"/>
        </w:rPr>
        <w:t xml:space="preserve"> (далее Административный регламент) при осуществлении на территории </w:t>
      </w:r>
      <w:r>
        <w:rPr>
          <w:rFonts w:ascii="Times New Roman" w:eastAsia="Times New Roman" w:hAnsi="Times New Roman" w:cs="Times New Roman"/>
          <w:color w:val="2D2D2D"/>
          <w:spacing w:val="1"/>
          <w:sz w:val="24"/>
          <w:szCs w:val="24"/>
        </w:rPr>
        <w:t xml:space="preserve">муниципального образования Бельтирского сельского поселения </w:t>
      </w:r>
      <w:r w:rsidRPr="001E1575">
        <w:rPr>
          <w:rFonts w:ascii="Times New Roman" w:eastAsia="Times New Roman" w:hAnsi="Times New Roman" w:cs="Times New Roman"/>
          <w:color w:val="2D2D2D"/>
          <w:spacing w:val="1"/>
          <w:sz w:val="24"/>
          <w:szCs w:val="24"/>
        </w:rPr>
        <w:t xml:space="preserve">муниципального </w:t>
      </w:r>
      <w:r>
        <w:rPr>
          <w:rFonts w:ascii="Times New Roman" w:eastAsia="Times New Roman" w:hAnsi="Times New Roman" w:cs="Times New Roman"/>
          <w:color w:val="2D2D2D"/>
          <w:spacing w:val="1"/>
          <w:sz w:val="24"/>
          <w:szCs w:val="24"/>
        </w:rPr>
        <w:t xml:space="preserve">жилищного </w:t>
      </w:r>
      <w:r>
        <w:rPr>
          <w:rFonts w:ascii="Times New Roman" w:hAnsi="Times New Roman" w:cs="Times New Roman"/>
          <w:sz w:val="24"/>
          <w:szCs w:val="24"/>
        </w:rPr>
        <w:t>контроля</w:t>
      </w:r>
      <w:r w:rsidRPr="001E1575">
        <w:rPr>
          <w:rFonts w:ascii="Times New Roman" w:eastAsia="Times New Roman" w:hAnsi="Times New Roman" w:cs="Times New Roman"/>
          <w:color w:val="2D2D2D"/>
          <w:spacing w:val="1"/>
          <w:sz w:val="24"/>
          <w:szCs w:val="24"/>
        </w:rPr>
        <w:t>.</w:t>
      </w:r>
    </w:p>
    <w:p w:rsidR="00075239" w:rsidRDefault="00075239" w:rsidP="00075239">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Административный регламент также устанавливает порядок взаимодействия между должностными лицами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w:t>
      </w:r>
      <w:r>
        <w:rPr>
          <w:rFonts w:ascii="Times New Roman" w:eastAsia="Times New Roman" w:hAnsi="Times New Roman" w:cs="Times New Roman"/>
          <w:color w:val="2D2D2D"/>
          <w:spacing w:val="1"/>
          <w:sz w:val="24"/>
          <w:szCs w:val="24"/>
        </w:rPr>
        <w:t>муниципального образования Бельтирского сельского поселения  (далее Администрация)</w:t>
      </w:r>
      <w:r w:rsidRPr="001E1575">
        <w:rPr>
          <w:rFonts w:ascii="Times New Roman" w:eastAsia="Times New Roman" w:hAnsi="Times New Roman" w:cs="Times New Roman"/>
          <w:color w:val="2D2D2D"/>
          <w:spacing w:val="1"/>
          <w:sz w:val="24"/>
          <w:szCs w:val="24"/>
        </w:rPr>
        <w:t xml:space="preserve">, взаимодействия </w:t>
      </w:r>
      <w:r>
        <w:rPr>
          <w:rFonts w:ascii="Times New Roman" w:eastAsia="Times New Roman" w:hAnsi="Times New Roman" w:cs="Times New Roman"/>
          <w:color w:val="2D2D2D"/>
          <w:spacing w:val="1"/>
          <w:sz w:val="24"/>
          <w:szCs w:val="24"/>
        </w:rPr>
        <w:t>Администрации</w:t>
      </w:r>
      <w:r w:rsidRPr="001E1575">
        <w:rPr>
          <w:rFonts w:ascii="Times New Roman" w:eastAsia="Times New Roman" w:hAnsi="Times New Roman" w:cs="Times New Roman"/>
          <w:color w:val="2D2D2D"/>
          <w:spacing w:val="1"/>
          <w:sz w:val="24"/>
          <w:szCs w:val="24"/>
        </w:rPr>
        <w:t xml:space="preserve"> с юридическими </w:t>
      </w:r>
      <w:r>
        <w:rPr>
          <w:rFonts w:ascii="Times New Roman" w:eastAsia="Times New Roman" w:hAnsi="Times New Roman" w:cs="Times New Roman"/>
          <w:color w:val="2D2D2D"/>
          <w:spacing w:val="1"/>
          <w:sz w:val="24"/>
          <w:szCs w:val="24"/>
        </w:rPr>
        <w:t>л</w:t>
      </w:r>
      <w:r w:rsidRPr="001E1575">
        <w:rPr>
          <w:rFonts w:ascii="Times New Roman" w:eastAsia="Times New Roman" w:hAnsi="Times New Roman" w:cs="Times New Roman"/>
          <w:color w:val="2D2D2D"/>
          <w:spacing w:val="1"/>
          <w:sz w:val="24"/>
          <w:szCs w:val="24"/>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rPr>
        <w:t>А</w:t>
      </w:r>
      <w:r w:rsidRPr="001E1575">
        <w:rPr>
          <w:rFonts w:ascii="Times New Roman" w:eastAsia="Times New Roman" w:hAnsi="Times New Roman" w:cs="Times New Roman"/>
          <w:color w:val="2D2D2D"/>
          <w:spacing w:val="1"/>
          <w:sz w:val="24"/>
          <w:szCs w:val="24"/>
        </w:rPr>
        <w:t xml:space="preserve">дминистрации при исполнении муниципальной функции по осуществлению муниципального </w:t>
      </w:r>
      <w:r>
        <w:rPr>
          <w:rFonts w:ascii="Times New Roman" w:eastAsia="Times New Roman" w:hAnsi="Times New Roman" w:cs="Times New Roman"/>
          <w:color w:val="3C3C3C"/>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w:t>
      </w:r>
      <w:r>
        <w:rPr>
          <w:rFonts w:ascii="Times New Roman" w:eastAsia="Times New Roman" w:hAnsi="Times New Roman" w:cs="Times New Roman"/>
          <w:color w:val="2D2D2D"/>
          <w:spacing w:val="1"/>
          <w:sz w:val="24"/>
          <w:szCs w:val="24"/>
        </w:rPr>
        <w:t xml:space="preserve"> (далее – муниципальная функция)</w:t>
      </w:r>
      <w:r w:rsidRPr="001E1575">
        <w:rPr>
          <w:rFonts w:ascii="Times New Roman" w:eastAsia="Times New Roman" w:hAnsi="Times New Roman" w:cs="Times New Roman"/>
          <w:color w:val="2D2D2D"/>
          <w:spacing w:val="1"/>
          <w:sz w:val="24"/>
          <w:szCs w:val="24"/>
        </w:rPr>
        <w:t>.</w:t>
      </w:r>
    </w:p>
    <w:p w:rsidR="00075239" w:rsidRPr="001E1575" w:rsidRDefault="00075239" w:rsidP="00075239">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rPr>
      </w:pPr>
    </w:p>
    <w:p w:rsidR="00075239" w:rsidRPr="00200051"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1.2. Наименование органа местного самоуправления, </w:t>
      </w:r>
    </w:p>
    <w:p w:rsidR="00075239" w:rsidRPr="00200051"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непосредственно исполняющего муниципальную функцию</w:t>
      </w:r>
    </w:p>
    <w:p w:rsidR="00075239" w:rsidRDefault="00075239" w:rsidP="00075239">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Органом, осуществляющим муни</w:t>
      </w:r>
      <w:r w:rsidRPr="001E1575">
        <w:rPr>
          <w:rFonts w:ascii="Times New Roman" w:eastAsia="Times New Roman" w:hAnsi="Times New Roman" w:cs="Times New Roman"/>
          <w:color w:val="2D2D2D"/>
          <w:spacing w:val="1"/>
          <w:sz w:val="24"/>
          <w:szCs w:val="24"/>
        </w:rPr>
        <w:t>ципальный</w:t>
      </w:r>
      <w:r>
        <w:rPr>
          <w:rFonts w:ascii="Times New Roman" w:eastAsia="Times New Roman" w:hAnsi="Times New Roman" w:cs="Times New Roman"/>
          <w:color w:val="2D2D2D"/>
          <w:spacing w:val="1"/>
          <w:sz w:val="24"/>
          <w:szCs w:val="24"/>
        </w:rPr>
        <w:t xml:space="preserve"> </w:t>
      </w:r>
      <w:r>
        <w:rPr>
          <w:rFonts w:ascii="Times New Roman" w:eastAsia="Times New Roman" w:hAnsi="Times New Roman" w:cs="Times New Roman"/>
          <w:color w:val="3C3C3C"/>
          <w:spacing w:val="1"/>
          <w:sz w:val="24"/>
          <w:szCs w:val="24"/>
        </w:rPr>
        <w:t>жилищный</w:t>
      </w:r>
      <w:r w:rsidRPr="001E1575">
        <w:rPr>
          <w:rFonts w:ascii="Times New Roman" w:eastAsia="Times New Roman" w:hAnsi="Times New Roman" w:cs="Times New Roman"/>
          <w:color w:val="2D2D2D"/>
          <w:spacing w:val="1"/>
          <w:sz w:val="24"/>
          <w:szCs w:val="24"/>
        </w:rPr>
        <w:t xml:space="preserve"> контроль </w:t>
      </w:r>
      <w:r>
        <w:rPr>
          <w:rFonts w:ascii="Times New Roman" w:eastAsia="Times New Roman" w:hAnsi="Times New Roman" w:cs="Times New Roman"/>
          <w:color w:val="2D2D2D"/>
          <w:spacing w:val="1"/>
          <w:sz w:val="24"/>
          <w:szCs w:val="24"/>
        </w:rPr>
        <w:t>является А</w:t>
      </w:r>
      <w:r w:rsidRPr="001E1575">
        <w:rPr>
          <w:rFonts w:ascii="Times New Roman" w:eastAsia="Times New Roman" w:hAnsi="Times New Roman" w:cs="Times New Roman"/>
          <w:color w:val="2D2D2D"/>
          <w:spacing w:val="1"/>
          <w:sz w:val="24"/>
          <w:szCs w:val="24"/>
        </w:rPr>
        <w:t xml:space="preserve">дминистрация в лице </w:t>
      </w:r>
      <w:r>
        <w:rPr>
          <w:rFonts w:ascii="Times New Roman" w:eastAsia="Times New Roman" w:hAnsi="Times New Roman" w:cs="Times New Roman"/>
          <w:color w:val="2D2D2D"/>
          <w:spacing w:val="1"/>
          <w:sz w:val="24"/>
          <w:szCs w:val="24"/>
        </w:rPr>
        <w:t xml:space="preserve">жилищной комиссии (далее </w:t>
      </w:r>
      <w:r w:rsidRPr="001E1575">
        <w:rPr>
          <w:rFonts w:ascii="Times New Roman" w:eastAsia="Times New Roman" w:hAnsi="Times New Roman" w:cs="Times New Roman"/>
          <w:color w:val="2D2D2D"/>
          <w:spacing w:val="1"/>
          <w:sz w:val="24"/>
          <w:szCs w:val="24"/>
        </w:rPr>
        <w:t>орган муниципального контроля</w:t>
      </w:r>
      <w:r>
        <w:rPr>
          <w:rFonts w:ascii="Times New Roman" w:eastAsia="Times New Roman" w:hAnsi="Times New Roman" w:cs="Times New Roman"/>
          <w:color w:val="2D2D2D"/>
          <w:spacing w:val="1"/>
          <w:sz w:val="24"/>
          <w:szCs w:val="24"/>
        </w:rPr>
        <w:t>).</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Pr="00200051"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1.3. Перечень нормативных правовых актов, </w:t>
      </w:r>
    </w:p>
    <w:p w:rsidR="00075239" w:rsidRPr="00200051"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непосредственно регулирующих исполнение муниципальной функции, </w:t>
      </w:r>
    </w:p>
    <w:p w:rsidR="00075239" w:rsidRPr="001E1575"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с указанием их реквизитов и источников официального опубликования</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w:t>
      </w:r>
      <w:r w:rsidRPr="00DF3161">
        <w:rPr>
          <w:rFonts w:ascii="Times New Roman" w:eastAsia="Times New Roman" w:hAnsi="Times New Roman" w:cs="Times New Roman"/>
          <w:color w:val="2D2D2D"/>
          <w:spacing w:val="1"/>
          <w:sz w:val="24"/>
          <w:szCs w:val="24"/>
        </w:rPr>
        <w:t>1. Исполнение муниципальной функции регулируется и осуществляется в соответствии со следующими нормативными правовыми актами:</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7" w:history="1">
        <w:r w:rsidRPr="00DF3161">
          <w:rPr>
            <w:rFonts w:ascii="Times New Roman" w:eastAsia="Times New Roman" w:hAnsi="Times New Roman" w:cs="Times New Roman"/>
            <w:color w:val="00466E"/>
            <w:spacing w:val="1"/>
            <w:sz w:val="24"/>
            <w:szCs w:val="24"/>
          </w:rPr>
          <w:t>Конституцией Российской Федерации</w:t>
        </w:r>
      </w:hyperlink>
      <w:r w:rsidRPr="00DF3161">
        <w:rPr>
          <w:rFonts w:ascii="Times New Roman" w:eastAsia="Times New Roman" w:hAnsi="Times New Roman" w:cs="Times New Roman"/>
          <w:color w:val="2D2D2D"/>
          <w:spacing w:val="1"/>
          <w:sz w:val="24"/>
          <w:szCs w:val="24"/>
        </w:rPr>
        <w:t>;</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r>
        <w:rPr>
          <w:rFonts w:ascii="Times New Roman" w:hAnsi="Times New Roman" w:cs="Times New Roman"/>
          <w:sz w:val="24"/>
          <w:szCs w:val="24"/>
        </w:rPr>
        <w:t>Жилищным кодексом Российской Федерации;</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8" w:history="1">
        <w:r w:rsidRPr="00DF3161">
          <w:rPr>
            <w:rFonts w:ascii="Times New Roman" w:eastAsia="Times New Roman" w:hAnsi="Times New Roman" w:cs="Times New Roman"/>
            <w:color w:val="00466E"/>
            <w:spacing w:val="1"/>
            <w:sz w:val="24"/>
            <w:szCs w:val="24"/>
          </w:rPr>
          <w:t>Законом Российской Федерации от 27.04.1993 N 4866-1</w:t>
        </w:r>
      </w:hyperlink>
      <w:r w:rsidRPr="00DF3161">
        <w:rPr>
          <w:rFonts w:ascii="Times New Roman" w:eastAsia="Times New Roman" w:hAnsi="Times New Roman" w:cs="Times New Roman"/>
          <w:color w:val="2D2D2D"/>
          <w:spacing w:val="1"/>
          <w:sz w:val="24"/>
          <w:szCs w:val="24"/>
        </w:rPr>
        <w:t> «Об обжаловании в суд действий и решений, нарушающих права и свободы граждан»;</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9" w:history="1">
        <w:r w:rsidRPr="00DF3161">
          <w:rPr>
            <w:rFonts w:ascii="Times New Roman" w:eastAsia="Times New Roman" w:hAnsi="Times New Roman" w:cs="Times New Roman"/>
            <w:color w:val="00466E"/>
            <w:spacing w:val="1"/>
            <w:sz w:val="24"/>
            <w:szCs w:val="24"/>
          </w:rPr>
          <w:t>Федеральным законом от 06.10.2003 N 131-ФЗ</w:t>
        </w:r>
      </w:hyperlink>
      <w:r w:rsidRPr="00DF3161">
        <w:rPr>
          <w:rFonts w:ascii="Times New Roman" w:eastAsia="Times New Roman" w:hAnsi="Times New Roman" w:cs="Times New Roman"/>
          <w:color w:val="2D2D2D"/>
          <w:spacing w:val="1"/>
          <w:sz w:val="24"/>
          <w:szCs w:val="24"/>
        </w:rPr>
        <w:t> «Об общих принципах организации местного самоуправления в Российской Федерации»;</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0" w:history="1">
        <w:r w:rsidRPr="00DF3161">
          <w:rPr>
            <w:rFonts w:ascii="Times New Roman" w:eastAsia="Times New Roman" w:hAnsi="Times New Roman" w:cs="Times New Roman"/>
            <w:color w:val="00466E"/>
            <w:spacing w:val="1"/>
            <w:sz w:val="24"/>
            <w:szCs w:val="24"/>
          </w:rPr>
          <w:t>Федеральным законом от 02.05.2006 N 59-ФЗ</w:t>
        </w:r>
      </w:hyperlink>
      <w:r w:rsidRPr="00DF3161">
        <w:rPr>
          <w:rFonts w:ascii="Times New Roman" w:eastAsia="Times New Roman" w:hAnsi="Times New Roman" w:cs="Times New Roman"/>
          <w:color w:val="2D2D2D"/>
          <w:spacing w:val="1"/>
          <w:sz w:val="24"/>
          <w:szCs w:val="24"/>
        </w:rPr>
        <w:t> «О порядке рассмотрения обращения граждан Российской Федерации;</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1" w:history="1">
        <w:r w:rsidRPr="00DF3161">
          <w:rPr>
            <w:rFonts w:ascii="Times New Roman" w:eastAsia="Times New Roman" w:hAnsi="Times New Roman" w:cs="Times New Roman"/>
            <w:color w:val="00466E"/>
            <w:spacing w:val="1"/>
            <w:sz w:val="24"/>
            <w:szCs w:val="24"/>
          </w:rPr>
          <w:t>Федеральным законом от 26.12.2008 N 294-ФЗ</w:t>
        </w:r>
      </w:hyperlink>
      <w:r w:rsidRPr="00DF3161">
        <w:rPr>
          <w:rFonts w:ascii="Times New Roman" w:eastAsia="Times New Roman" w:hAnsi="Times New Roman" w:cs="Times New Roman"/>
          <w:color w:val="2D2D2D"/>
          <w:spacing w:val="1"/>
          <w:sz w:val="24"/>
          <w:szCs w:val="24"/>
        </w:rPr>
        <w:t>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75239" w:rsidRPr="00DF3161"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2" w:history="1">
        <w:r w:rsidRPr="00DF3161">
          <w:rPr>
            <w:rFonts w:ascii="Times New Roman" w:eastAsia="Times New Roman" w:hAnsi="Times New Roman" w:cs="Times New Roman"/>
            <w:color w:val="00466E"/>
            <w:spacing w:val="1"/>
            <w:sz w:val="24"/>
            <w:szCs w:val="24"/>
          </w:rPr>
          <w:t>постановлением Правительства Российской Федерации от 30.06.2010 N 489</w:t>
        </w:r>
      </w:hyperlink>
      <w:r w:rsidRPr="00DF3161">
        <w:rPr>
          <w:rFonts w:ascii="Times New Roman" w:eastAsia="Times New Roman" w:hAnsi="Times New Roman" w:cs="Times New Roman"/>
          <w:color w:val="2D2D2D"/>
          <w:spacing w:val="1"/>
          <w:sz w:val="24"/>
          <w:szCs w:val="24"/>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F3161">
        <w:rPr>
          <w:rFonts w:ascii="Times New Roman" w:eastAsia="Times New Roman" w:hAnsi="Times New Roman" w:cs="Times New Roman"/>
          <w:color w:val="2D2D2D"/>
          <w:spacing w:val="1"/>
          <w:sz w:val="24"/>
          <w:szCs w:val="24"/>
        </w:rPr>
        <w:t>- </w:t>
      </w:r>
      <w:hyperlink r:id="rId13" w:history="1">
        <w:r w:rsidRPr="00DF3161">
          <w:rPr>
            <w:rFonts w:ascii="Times New Roman" w:eastAsia="Times New Roman" w:hAnsi="Times New Roman" w:cs="Times New Roman"/>
            <w:color w:val="00466E"/>
            <w:spacing w:val="1"/>
            <w:sz w:val="24"/>
            <w:szCs w:val="24"/>
          </w:rPr>
          <w:t>приказом Министерства экономического развития Российской Федерации от 30.04.2009 N 141</w:t>
        </w:r>
      </w:hyperlink>
      <w:r w:rsidRPr="00DF3161">
        <w:rPr>
          <w:rFonts w:ascii="Times New Roman" w:eastAsia="Times New Roman" w:hAnsi="Times New Roman" w:cs="Times New Roman"/>
          <w:color w:val="2D2D2D"/>
          <w:spacing w:val="1"/>
          <w:sz w:val="24"/>
          <w:szCs w:val="24"/>
        </w:rPr>
        <w:t> «О реализации</w:t>
      </w:r>
      <w:r w:rsidRPr="001E1575">
        <w:rPr>
          <w:rFonts w:ascii="Times New Roman" w:eastAsia="Times New Roman" w:hAnsi="Times New Roman" w:cs="Times New Roman"/>
          <w:color w:val="2D2D2D"/>
          <w:spacing w:val="1"/>
          <w:sz w:val="24"/>
          <w:szCs w:val="24"/>
        </w:rPr>
        <w:t xml:space="preserve"> положений Федерального закона «О защите прав юридических лиц и </w:t>
      </w:r>
      <w:r w:rsidRPr="001E1575">
        <w:rPr>
          <w:rFonts w:ascii="Times New Roman" w:eastAsia="Times New Roman" w:hAnsi="Times New Roman" w:cs="Times New Roman"/>
          <w:color w:val="2D2D2D"/>
          <w:spacing w:val="1"/>
          <w:sz w:val="24"/>
          <w:szCs w:val="24"/>
        </w:rPr>
        <w:lastRenderedPageBreak/>
        <w:t>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2D2D2D"/>
          <w:spacing w:val="1"/>
          <w:sz w:val="24"/>
          <w:szCs w:val="24"/>
        </w:rPr>
        <w:t>.</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075239" w:rsidRPr="00200051"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1.4. </w:t>
      </w:r>
      <w:r w:rsidRPr="00200051">
        <w:rPr>
          <w:rFonts w:ascii="Times New Roman" w:eastAsia="Times New Roman" w:hAnsi="Times New Roman" w:cs="Times New Roman"/>
          <w:b/>
          <w:color w:val="2D2D2D"/>
          <w:spacing w:val="1"/>
          <w:sz w:val="24"/>
          <w:szCs w:val="24"/>
        </w:rPr>
        <w:t>Предмет муниципального контроля</w:t>
      </w:r>
    </w:p>
    <w:p w:rsidR="00075239" w:rsidRDefault="00075239" w:rsidP="00075239">
      <w:pPr>
        <w:shd w:val="clear" w:color="auto" w:fill="FFFFFF"/>
        <w:spacing w:after="0" w:line="226" w:lineRule="atLeast"/>
        <w:ind w:left="-851" w:firstLine="708"/>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Предметом муниципального контроля является </w:t>
      </w:r>
      <w:r>
        <w:rPr>
          <w:rFonts w:ascii="Times New Roman" w:hAnsi="Times New Roman" w:cs="Times New Roman"/>
          <w:sz w:val="24"/>
          <w:szCs w:val="24"/>
        </w:rPr>
        <w:t>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 xml:space="preserve">1.5. Права и обязанности должностных лиц органа муниципального контроля </w:t>
      </w:r>
    </w:p>
    <w:p w:rsidR="00075239" w:rsidRPr="001E1575"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1E1575">
        <w:rPr>
          <w:rFonts w:ascii="Times New Roman" w:eastAsia="Times New Roman" w:hAnsi="Times New Roman" w:cs="Times New Roman"/>
          <w:b/>
          <w:color w:val="2D2D2D"/>
          <w:spacing w:val="1"/>
          <w:sz w:val="24"/>
          <w:szCs w:val="24"/>
        </w:rPr>
        <w:t>при исполнении муниципальной функции</w:t>
      </w:r>
    </w:p>
    <w:p w:rsidR="00075239" w:rsidRDefault="00075239" w:rsidP="00075239">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1.5.1. Должностные лица органа муниципального контроля вправе:</w:t>
      </w:r>
    </w:p>
    <w:p w:rsidR="00075239" w:rsidRDefault="00075239" w:rsidP="00075239">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75239" w:rsidRDefault="00075239" w:rsidP="00075239">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Pr>
            <w:rFonts w:ascii="Times New Roman" w:hAnsi="Times New Roman" w:cs="Times New Roman"/>
            <w:color w:val="0000FF"/>
            <w:sz w:val="24"/>
            <w:szCs w:val="24"/>
          </w:rPr>
          <w:t>частью 2 статьи 91.18</w:t>
        </w:r>
      </w:hyperlink>
      <w:r>
        <w:rPr>
          <w:rFonts w:ascii="Times New Roman" w:hAnsi="Times New Roman" w:cs="Times New Roman"/>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Pr>
            <w:rFonts w:ascii="Times New Roman" w:hAnsi="Times New Roman" w:cs="Times New Roman"/>
            <w:color w:val="0000FF"/>
            <w:sz w:val="24"/>
            <w:szCs w:val="24"/>
          </w:rPr>
          <w:t>статьей 162</w:t>
        </w:r>
      </w:hyperlink>
      <w:r>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Pr>
            <w:rFonts w:ascii="Times New Roman" w:hAnsi="Times New Roman" w:cs="Times New Roman"/>
            <w:color w:val="0000FF"/>
            <w:sz w:val="24"/>
            <w:szCs w:val="24"/>
          </w:rPr>
          <w:t>части 1 статьи 164</w:t>
        </w:r>
      </w:hyperlink>
      <w:r>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75239" w:rsidRDefault="00075239" w:rsidP="00075239">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75239" w:rsidRDefault="00075239" w:rsidP="00075239">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75239" w:rsidRDefault="00075239" w:rsidP="00075239">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53649">
        <w:rPr>
          <w:rFonts w:ascii="Times New Roman" w:eastAsia="Times New Roman" w:hAnsi="Times New Roman" w:cs="Times New Roman"/>
          <w:color w:val="2D2D2D"/>
          <w:spacing w:val="1"/>
          <w:sz w:val="24"/>
          <w:szCs w:val="24"/>
        </w:rPr>
        <w:t>Должностные</w:t>
      </w:r>
      <w:r w:rsidRPr="001E1575">
        <w:rPr>
          <w:rFonts w:ascii="Times New Roman" w:eastAsia="Times New Roman" w:hAnsi="Times New Roman" w:cs="Times New Roman"/>
          <w:color w:val="2D2D2D"/>
          <w:spacing w:val="1"/>
          <w:sz w:val="24"/>
          <w:szCs w:val="24"/>
        </w:rPr>
        <w:t xml:space="preserve"> лица органа муниципального контроля обязаны:</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 проводить проверку на основании распоряжения </w:t>
      </w:r>
      <w:r>
        <w:rPr>
          <w:rFonts w:ascii="Times New Roman" w:eastAsia="Times New Roman" w:hAnsi="Times New Roman" w:cs="Times New Roman"/>
          <w:color w:val="2D2D2D"/>
          <w:spacing w:val="1"/>
          <w:sz w:val="24"/>
          <w:szCs w:val="24"/>
        </w:rPr>
        <w:t>органа муниципального контроля;</w:t>
      </w:r>
    </w:p>
    <w:p w:rsidR="00075239" w:rsidRPr="00E31996"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4) проводить проверку только во </w:t>
      </w:r>
      <w:r w:rsidRPr="00E31996">
        <w:rPr>
          <w:rFonts w:ascii="Times New Roman" w:eastAsia="Times New Roman" w:hAnsi="Times New Roman" w:cs="Times New Roman"/>
          <w:color w:val="2D2D2D"/>
          <w:spacing w:val="1"/>
          <w:sz w:val="24"/>
          <w:szCs w:val="24"/>
        </w:rPr>
        <w:t>время исполнения служебных обязанностей, выездную проверку только при предъявлении распоряжения органа муниципального контроля, в случае, предусмотренном </w:t>
      </w:r>
      <w:hyperlink r:id="rId17" w:history="1">
        <w:r w:rsidRPr="00E31996">
          <w:rPr>
            <w:rFonts w:ascii="Times New Roman" w:eastAsia="Times New Roman" w:hAnsi="Times New Roman" w:cs="Times New Roman"/>
            <w:color w:val="00466E"/>
            <w:spacing w:val="1"/>
            <w:sz w:val="24"/>
            <w:szCs w:val="24"/>
          </w:rPr>
          <w:t>частью 5 статьи 10</w:t>
        </w:r>
      </w:hyperlink>
      <w:r w:rsidRPr="00E31996">
        <w:rPr>
          <w:rFonts w:ascii="Times New Roman" w:eastAsia="Times New Roman" w:hAnsi="Times New Roman" w:cs="Times New Roman"/>
          <w:color w:val="2D2D2D"/>
          <w:spacing w:val="1"/>
          <w:sz w:val="24"/>
          <w:szCs w:val="24"/>
        </w:rPr>
        <w:t xml:space="preserve"> закона N 294-ФЗ, копии документа о согласовании проведения проверки;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числе индивидуальных предпринимателей, юридических лиц;</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10) соблюдать сроки проведения проверки, установленные </w:t>
      </w:r>
      <w:hyperlink r:id="rId18" w:history="1">
        <w:r w:rsidRPr="000C29C8">
          <w:rPr>
            <w:rFonts w:ascii="Times New Roman" w:eastAsia="Times New Roman" w:hAnsi="Times New Roman" w:cs="Times New Roman"/>
            <w:spacing w:val="1"/>
            <w:sz w:val="24"/>
            <w:szCs w:val="24"/>
            <w:u w:val="single"/>
          </w:rPr>
          <w:t>законом N 294-ФЗ</w:t>
        </w:r>
      </w:hyperlink>
      <w:r w:rsidRPr="000C29C8">
        <w:rPr>
          <w:rFonts w:ascii="Times New Roman" w:eastAsia="Times New Roman" w:hAnsi="Times New Roman" w:cs="Times New Roman"/>
          <w:spacing w:val="1"/>
          <w:sz w:val="24"/>
          <w:szCs w:val="24"/>
        </w:rPr>
        <w:t> ;</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13) осуществлять запись о проведенной проверке в журнале учета проверок;</w:t>
      </w:r>
    </w:p>
    <w:p w:rsidR="00075239"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2D2D2D"/>
          <w:spacing w:val="1"/>
          <w:sz w:val="24"/>
          <w:szCs w:val="24"/>
        </w:rPr>
        <w:t>14</w:t>
      </w:r>
      <w:r w:rsidRPr="001E1575">
        <w:rPr>
          <w:rFonts w:ascii="Times New Roman" w:eastAsia="Times New Roman" w:hAnsi="Times New Roman" w:cs="Times New Roman"/>
          <w:color w:val="2D2D2D"/>
          <w:spacing w:val="1"/>
          <w:sz w:val="24"/>
          <w:szCs w:val="24"/>
        </w:rPr>
        <w:t xml:space="preserve">) </w:t>
      </w:r>
      <w:r>
        <w:rPr>
          <w:rFonts w:ascii="Times New Roman" w:hAnsi="Times New Roman" w:cs="Times New Roman"/>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Pr>
          <w:rFonts w:ascii="Times New Roman" w:hAnsi="Times New Roman" w:cs="Times New Roman"/>
          <w:sz w:val="24"/>
          <w:szCs w:val="24"/>
        </w:rPr>
        <w:lastRenderedPageBreak/>
        <w:t>документами и (или) информацией, полученными в рамках межведомственного информационного взаимодействия;</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 xml:space="preserve">15) </w:t>
      </w:r>
      <w:r w:rsidRPr="001E1575">
        <w:rPr>
          <w:rFonts w:ascii="Times New Roman" w:eastAsia="Times New Roman" w:hAnsi="Times New Roman" w:cs="Times New Roman"/>
          <w:color w:val="2D2D2D"/>
          <w:spacing w:val="1"/>
          <w:sz w:val="24"/>
          <w:szCs w:val="24"/>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w:t>
      </w:r>
      <w:r>
        <w:rPr>
          <w:rFonts w:ascii="Times New Roman" w:eastAsia="Times New Roman" w:hAnsi="Times New Roman" w:cs="Times New Roman"/>
          <w:color w:val="2D2D2D"/>
          <w:spacing w:val="1"/>
          <w:sz w:val="24"/>
          <w:szCs w:val="24"/>
        </w:rPr>
        <w:t>6</w:t>
      </w:r>
      <w:r w:rsidRPr="001E1575">
        <w:rPr>
          <w:rFonts w:ascii="Times New Roman" w:eastAsia="Times New Roman" w:hAnsi="Times New Roman" w:cs="Times New Roman"/>
          <w:color w:val="2D2D2D"/>
          <w:spacing w:val="1"/>
          <w:sz w:val="24"/>
          <w:szCs w:val="24"/>
        </w:rPr>
        <w:t>) исполнять муниципальную функцию в соответствии с настоящим Регламентом.</w:t>
      </w:r>
    </w:p>
    <w:p w:rsidR="00075239" w:rsidRDefault="00075239" w:rsidP="00075239">
      <w:pPr>
        <w:shd w:val="clear" w:color="auto" w:fill="FFFFFF"/>
        <w:spacing w:after="0" w:line="240" w:lineRule="auto"/>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1.5.</w:t>
      </w:r>
      <w:r>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при исполнении муниципальной функции также:</w:t>
      </w:r>
    </w:p>
    <w:p w:rsidR="00075239" w:rsidRDefault="00075239" w:rsidP="00075239">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взаимодействуют с органами государственного контроля (надзора) в установленной сфере деятельности;</w:t>
      </w:r>
    </w:p>
    <w:p w:rsidR="00075239" w:rsidRDefault="00075239" w:rsidP="00075239">
      <w:pPr>
        <w:shd w:val="clear" w:color="auto" w:fill="FFFFFF"/>
        <w:spacing w:after="0" w:line="240" w:lineRule="auto"/>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075239" w:rsidRDefault="00075239" w:rsidP="00075239">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eastAsia="Times New Roman" w:hAnsi="Times New Roman" w:cs="Times New Roman"/>
          <w:color w:val="2D2D2D"/>
          <w:spacing w:val="1"/>
          <w:sz w:val="24"/>
          <w:szCs w:val="24"/>
        </w:rPr>
        <w:t xml:space="preserve">1.5.3. </w:t>
      </w: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w:t>
      </w:r>
      <w:r>
        <w:rPr>
          <w:rFonts w:ascii="Times New Roman" w:hAnsi="Times New Roman" w:cs="Times New Roman"/>
          <w:sz w:val="24"/>
          <w:szCs w:val="24"/>
        </w:rPr>
        <w:t>вправе обратиться в суд с заявлениями:</w:t>
      </w:r>
    </w:p>
    <w:p w:rsidR="00075239" w:rsidRDefault="00075239" w:rsidP="00075239">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75239" w:rsidRDefault="00075239" w:rsidP="00075239">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75239" w:rsidRDefault="00075239" w:rsidP="00075239">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75239" w:rsidRDefault="00075239" w:rsidP="00075239">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75239" w:rsidRDefault="00075239" w:rsidP="00075239">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Pr="00FB366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непосредственно присутствовать при проведении проверки, давать объяснения по вопросам, относящимся к предмету проверки;</w:t>
      </w:r>
    </w:p>
    <w:p w:rsidR="00075239" w:rsidRPr="00AB6827"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lastRenderedPageBreak/>
        <w:t xml:space="preserve">2) получать </w:t>
      </w:r>
      <w:r w:rsidRPr="00AB6827">
        <w:rPr>
          <w:rFonts w:ascii="Times New Roman" w:eastAsia="Times New Roman" w:hAnsi="Times New Roman" w:cs="Times New Roman"/>
          <w:spacing w:val="1"/>
          <w:sz w:val="24"/>
          <w:szCs w:val="24"/>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Pr>
          <w:rFonts w:ascii="Times New Roman" w:eastAsia="Times New Roman" w:hAnsi="Times New Roman" w:cs="Times New Roman"/>
          <w:spacing w:val="1"/>
          <w:sz w:val="24"/>
          <w:szCs w:val="24"/>
        </w:rPr>
        <w:t xml:space="preserve"> </w:t>
      </w:r>
      <w:hyperlink r:id="rId19" w:history="1">
        <w:r w:rsidRPr="00AB6827">
          <w:rPr>
            <w:rFonts w:ascii="Times New Roman" w:eastAsia="Times New Roman" w:hAnsi="Times New Roman" w:cs="Times New Roman"/>
            <w:spacing w:val="1"/>
            <w:sz w:val="24"/>
            <w:szCs w:val="24"/>
          </w:rPr>
          <w:t>законом N 294-ФЗ</w:t>
        </w:r>
      </w:hyperlink>
      <w:r w:rsidRPr="00AB6827">
        <w:rPr>
          <w:rFonts w:ascii="Times New Roman" w:eastAsia="Times New Roman" w:hAnsi="Times New Roman" w:cs="Times New Roman"/>
          <w:spacing w:val="1"/>
          <w:sz w:val="24"/>
          <w:szCs w:val="24"/>
        </w:rPr>
        <w:t>;</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AB6827">
        <w:rPr>
          <w:rFonts w:ascii="Times New Roman" w:eastAsia="Times New Roman" w:hAnsi="Times New Roman" w:cs="Times New Roman"/>
          <w:spacing w:val="1"/>
          <w:sz w:val="24"/>
          <w:szCs w:val="24"/>
        </w:rPr>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rPr>
        <w:t xml:space="preserve"> проверки, согласии или несогласии с ними, а также с отдельными действиями должностных лиц органа муниципального контроля;</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5239" w:rsidRDefault="00075239" w:rsidP="00075239">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5239" w:rsidRDefault="00075239" w:rsidP="00075239">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75239" w:rsidRDefault="00075239" w:rsidP="00075239">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1.6.</w:t>
      </w:r>
      <w:r>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Юридические лица</w:t>
      </w:r>
      <w:r>
        <w:rPr>
          <w:rFonts w:ascii="Times New Roman" w:eastAsia="Times New Roman" w:hAnsi="Times New Roman" w:cs="Times New Roman"/>
          <w:color w:val="2D2D2D"/>
          <w:spacing w:val="1"/>
          <w:sz w:val="24"/>
          <w:szCs w:val="24"/>
        </w:rPr>
        <w:t>, и</w:t>
      </w:r>
      <w:r w:rsidRPr="001E1575">
        <w:rPr>
          <w:rFonts w:ascii="Times New Roman" w:eastAsia="Times New Roman" w:hAnsi="Times New Roman" w:cs="Times New Roman"/>
          <w:color w:val="2D2D2D"/>
          <w:spacing w:val="1"/>
          <w:sz w:val="24"/>
          <w:szCs w:val="24"/>
        </w:rPr>
        <w:t xml:space="preserve">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w:t>
      </w:r>
      <w:r>
        <w:rPr>
          <w:rFonts w:ascii="Times New Roman" w:hAnsi="Times New Roman" w:cs="Times New Roman"/>
          <w:sz w:val="24"/>
          <w:szCs w:val="24"/>
        </w:rPr>
        <w:t>области жилищных отношений</w:t>
      </w:r>
      <w:r w:rsidRPr="001E1575">
        <w:rPr>
          <w:rFonts w:ascii="Times New Roman" w:eastAsia="Times New Roman" w:hAnsi="Times New Roman" w:cs="Times New Roman"/>
          <w:color w:val="2D2D2D"/>
          <w:spacing w:val="1"/>
          <w:sz w:val="24"/>
          <w:szCs w:val="24"/>
        </w:rPr>
        <w:t>.</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FB3669">
        <w:rPr>
          <w:rFonts w:ascii="Times New Roman" w:eastAsia="Times New Roman" w:hAnsi="Times New Roman" w:cs="Times New Roman"/>
          <w:b/>
          <w:color w:val="2D2D2D"/>
          <w:spacing w:val="1"/>
          <w:sz w:val="24"/>
          <w:szCs w:val="24"/>
        </w:rPr>
        <w:t>1.7. Описание результатов исполнения муниципальной функции</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rPr>
        <w:t>муниципального контроля в отношении фактов нарушений, выявленных при проведении проверки, в соответствии со</w:t>
      </w:r>
      <w:r w:rsidR="00196A1C">
        <w:rPr>
          <w:rFonts w:ascii="Times New Roman" w:eastAsia="Times New Roman" w:hAnsi="Times New Roman" w:cs="Times New Roman"/>
          <w:color w:val="2D2D2D"/>
          <w:spacing w:val="1"/>
          <w:sz w:val="24"/>
          <w:szCs w:val="24"/>
        </w:rPr>
        <w:t xml:space="preserve"> </w:t>
      </w:r>
      <w:hyperlink r:id="rId20" w:history="1">
        <w:r w:rsidRPr="0076314B">
          <w:rPr>
            <w:rFonts w:ascii="Times New Roman" w:eastAsia="Times New Roman" w:hAnsi="Times New Roman" w:cs="Times New Roman"/>
            <w:color w:val="00466E"/>
            <w:spacing w:val="1"/>
            <w:sz w:val="24"/>
            <w:szCs w:val="24"/>
          </w:rPr>
          <w:t>ст.17</w:t>
        </w:r>
      </w:hyperlink>
      <w:r>
        <w:rPr>
          <w:rFonts w:ascii="Times New Roman" w:eastAsia="Times New Roman" w:hAnsi="Times New Roman" w:cs="Times New Roman"/>
          <w:color w:val="2D2D2D"/>
          <w:spacing w:val="1"/>
          <w:sz w:val="24"/>
          <w:szCs w:val="24"/>
        </w:rPr>
        <w:t xml:space="preserve"> закона</w:t>
      </w:r>
      <w:r w:rsidRPr="0076314B">
        <w:rPr>
          <w:rFonts w:ascii="Times New Roman" w:eastAsia="Times New Roman" w:hAnsi="Times New Roman" w:cs="Times New Roman"/>
          <w:color w:val="2D2D2D"/>
          <w:spacing w:val="1"/>
          <w:sz w:val="24"/>
          <w:szCs w:val="24"/>
        </w:rPr>
        <w:t xml:space="preserve"> N 294-ФЗ</w:t>
      </w:r>
      <w:r w:rsidRPr="001E1575">
        <w:rPr>
          <w:rFonts w:ascii="Times New Roman" w:eastAsia="Times New Roman" w:hAnsi="Times New Roman" w:cs="Times New Roman"/>
          <w:color w:val="2D2D2D"/>
          <w:spacing w:val="1"/>
          <w:sz w:val="24"/>
          <w:szCs w:val="24"/>
        </w:rPr>
        <w:t>.</w:t>
      </w:r>
    </w:p>
    <w:p w:rsidR="00075239" w:rsidRPr="00FB3669" w:rsidRDefault="00075239" w:rsidP="00075239">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rPr>
      </w:pPr>
      <w:r w:rsidRPr="00FB3669">
        <w:rPr>
          <w:rFonts w:ascii="Times New Roman" w:eastAsia="Times New Roman" w:hAnsi="Times New Roman" w:cs="Times New Roman"/>
          <w:b/>
          <w:color w:val="4C4C4C"/>
          <w:spacing w:val="1"/>
          <w:sz w:val="24"/>
          <w:szCs w:val="24"/>
        </w:rPr>
        <w:t>2. Требования к порядку исполнения муниципальной функции</w:t>
      </w:r>
    </w:p>
    <w:p w:rsidR="00075239" w:rsidRPr="001E1575" w:rsidRDefault="00075239" w:rsidP="00075239">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 Требования к порядку информирования об исполнении муниципальной функции:</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2.1.1. Сведения об</w:t>
      </w:r>
      <w:r>
        <w:rPr>
          <w:rFonts w:ascii="Times New Roman" w:eastAsia="Times New Roman" w:hAnsi="Times New Roman" w:cs="Times New Roman"/>
          <w:color w:val="2D2D2D"/>
          <w:spacing w:val="1"/>
          <w:sz w:val="24"/>
          <w:szCs w:val="24"/>
        </w:rPr>
        <w:t xml:space="preserve"> органе муниципального контроля.</w:t>
      </w:r>
    </w:p>
    <w:p w:rsidR="00075239" w:rsidRPr="00F43767" w:rsidRDefault="00075239" w:rsidP="00075239">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ab/>
        <w:t xml:space="preserve">Исполнение муниципальной функции </w:t>
      </w:r>
      <w:r w:rsidRPr="00AE43B9">
        <w:rPr>
          <w:rFonts w:ascii="Times New Roman" w:hAnsi="Times New Roman" w:cs="Times New Roman"/>
          <w:b w:val="0"/>
          <w:sz w:val="24"/>
          <w:szCs w:val="24"/>
        </w:rPr>
        <w:t>осуществляется</w:t>
      </w:r>
      <w:r>
        <w:rPr>
          <w:rFonts w:ascii="Times New Roman" w:hAnsi="Times New Roman" w:cs="Times New Roman"/>
          <w:b w:val="0"/>
          <w:sz w:val="24"/>
          <w:szCs w:val="24"/>
        </w:rPr>
        <w:t xml:space="preserve"> жилищной комиссией </w:t>
      </w:r>
      <w:r w:rsidRPr="00AE43B9">
        <w:rPr>
          <w:rFonts w:ascii="Times New Roman" w:hAnsi="Times New Roman" w:cs="Times New Roman"/>
          <w:b w:val="0"/>
          <w:sz w:val="24"/>
          <w:szCs w:val="24"/>
        </w:rPr>
        <w:t xml:space="preserve">администрации </w:t>
      </w:r>
      <w:r w:rsidRPr="00F43767">
        <w:rPr>
          <w:rFonts w:ascii="Times New Roman" w:hAnsi="Times New Roman" w:cs="Times New Roman"/>
          <w:b w:val="0"/>
          <w:sz w:val="24"/>
          <w:szCs w:val="24"/>
        </w:rPr>
        <w:t>муниципального образования «Кош-Агачский район» Республики Алтай.</w:t>
      </w:r>
    </w:p>
    <w:p w:rsidR="00075239" w:rsidRPr="00F43767" w:rsidRDefault="00075239" w:rsidP="00075239">
      <w:pPr>
        <w:spacing w:after="0"/>
        <w:ind w:left="-851"/>
        <w:jc w:val="both"/>
        <w:rPr>
          <w:rFonts w:ascii="Times New Roman" w:hAnsi="Times New Roman" w:cs="Times New Roman"/>
          <w:sz w:val="24"/>
          <w:szCs w:val="24"/>
        </w:rPr>
      </w:pPr>
      <w:bookmarkStart w:id="0" w:name="_GoBack"/>
      <w:r w:rsidRPr="00F43767">
        <w:rPr>
          <w:rFonts w:ascii="Times New Roman" w:hAnsi="Times New Roman" w:cs="Times New Roman"/>
          <w:sz w:val="24"/>
          <w:szCs w:val="24"/>
        </w:rPr>
        <w:t>Местонахождение Отдела:</w:t>
      </w:r>
      <w:r w:rsidR="00196A1C">
        <w:rPr>
          <w:rFonts w:ascii="Times New Roman" w:hAnsi="Times New Roman" w:cs="Times New Roman"/>
          <w:sz w:val="24"/>
          <w:szCs w:val="24"/>
        </w:rPr>
        <w:t xml:space="preserve"> </w:t>
      </w:r>
      <w:r w:rsidRPr="00F43767">
        <w:rPr>
          <w:rStyle w:val="st"/>
          <w:rFonts w:ascii="Times New Roman" w:hAnsi="Times New Roman" w:cs="Times New Roman"/>
        </w:rPr>
        <w:t>Российская Федерация, 649780, Алтай Респ</w:t>
      </w:r>
      <w:r w:rsidR="00196A1C">
        <w:rPr>
          <w:rStyle w:val="st"/>
          <w:rFonts w:ascii="Times New Roman" w:hAnsi="Times New Roman" w:cs="Times New Roman"/>
        </w:rPr>
        <w:t>ублика</w:t>
      </w:r>
      <w:r w:rsidRPr="00F43767">
        <w:rPr>
          <w:rStyle w:val="st"/>
          <w:rFonts w:ascii="Times New Roman" w:hAnsi="Times New Roman" w:cs="Times New Roman"/>
        </w:rPr>
        <w:t xml:space="preserve">, </w:t>
      </w:r>
      <w:r w:rsidRPr="00F43767">
        <w:rPr>
          <w:rStyle w:val="ae"/>
          <w:rFonts w:ascii="Times New Roman" w:hAnsi="Times New Roman" w:cs="Times New Roman"/>
        </w:rPr>
        <w:t>Кош</w:t>
      </w:r>
      <w:r w:rsidRPr="00F43767">
        <w:rPr>
          <w:rStyle w:val="st"/>
          <w:rFonts w:ascii="Times New Roman" w:hAnsi="Times New Roman" w:cs="Times New Roman"/>
          <w:i/>
        </w:rPr>
        <w:t>-</w:t>
      </w:r>
      <w:r w:rsidRPr="00F43767">
        <w:rPr>
          <w:rStyle w:val="ae"/>
          <w:rFonts w:ascii="Times New Roman" w:hAnsi="Times New Roman" w:cs="Times New Roman"/>
        </w:rPr>
        <w:t>Агачский</w:t>
      </w:r>
      <w:r w:rsidRPr="00F43767">
        <w:rPr>
          <w:rStyle w:val="st"/>
          <w:rFonts w:ascii="Times New Roman" w:hAnsi="Times New Roman" w:cs="Times New Roman"/>
        </w:rPr>
        <w:t xml:space="preserve"> р-н, </w:t>
      </w:r>
      <w:r w:rsidRPr="00F43767">
        <w:rPr>
          <w:rStyle w:val="ae"/>
          <w:rFonts w:ascii="Times New Roman" w:hAnsi="Times New Roman" w:cs="Times New Roman"/>
        </w:rPr>
        <w:t>Кош</w:t>
      </w:r>
      <w:r w:rsidRPr="00F43767">
        <w:rPr>
          <w:rStyle w:val="st"/>
          <w:rFonts w:ascii="Times New Roman" w:hAnsi="Times New Roman" w:cs="Times New Roman"/>
          <w:i/>
        </w:rPr>
        <w:t>-</w:t>
      </w:r>
      <w:r w:rsidRPr="00F43767">
        <w:rPr>
          <w:rStyle w:val="ae"/>
          <w:rFonts w:ascii="Times New Roman" w:hAnsi="Times New Roman" w:cs="Times New Roman"/>
        </w:rPr>
        <w:t>Агач</w:t>
      </w:r>
      <w:r w:rsidRPr="00F43767">
        <w:rPr>
          <w:rStyle w:val="st"/>
          <w:rFonts w:ascii="Times New Roman" w:hAnsi="Times New Roman" w:cs="Times New Roman"/>
        </w:rPr>
        <w:t xml:space="preserve"> с</w:t>
      </w:r>
      <w:r w:rsidR="00196A1C">
        <w:rPr>
          <w:rStyle w:val="st"/>
          <w:rFonts w:ascii="Times New Roman" w:hAnsi="Times New Roman" w:cs="Times New Roman"/>
        </w:rPr>
        <w:t>ело</w:t>
      </w:r>
      <w:r w:rsidRPr="00F43767">
        <w:rPr>
          <w:rStyle w:val="st"/>
          <w:rFonts w:ascii="Times New Roman" w:hAnsi="Times New Roman" w:cs="Times New Roman"/>
        </w:rPr>
        <w:t xml:space="preserve">, Советская, 65. Электронная почта, osh-agash@bk.ru. Официальный </w:t>
      </w:r>
      <w:r w:rsidRPr="00F43767">
        <w:rPr>
          <w:rStyle w:val="ae"/>
          <w:rFonts w:ascii="Times New Roman" w:hAnsi="Times New Roman" w:cs="Times New Roman"/>
        </w:rPr>
        <w:t>сайт</w:t>
      </w:r>
      <w:r w:rsidRPr="00F43767">
        <w:rPr>
          <w:rStyle w:val="st"/>
          <w:rFonts w:ascii="Times New Roman" w:hAnsi="Times New Roman" w:cs="Times New Roman"/>
        </w:rPr>
        <w:t>, www.koshagach.ru</w:t>
      </w:r>
    </w:p>
    <w:p w:rsidR="00075239" w:rsidRPr="00AE43B9" w:rsidRDefault="00075239" w:rsidP="00075239">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075239" w:rsidRPr="00AE43B9" w:rsidRDefault="00075239" w:rsidP="00075239">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075239" w:rsidRPr="00AE43B9" w:rsidRDefault="00075239" w:rsidP="00075239">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075239" w:rsidRPr="00AE43B9" w:rsidRDefault="00075239" w:rsidP="00075239">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075239" w:rsidRPr="00CE477A" w:rsidRDefault="00075239" w:rsidP="00075239">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w:t>
      </w:r>
      <w:r w:rsidR="00196A1C">
        <w:rPr>
          <w:rStyle w:val="st"/>
          <w:rFonts w:ascii="Times New Roman" w:hAnsi="Times New Roman" w:cs="Times New Roman"/>
        </w:rPr>
        <w:t>, +7</w:t>
      </w:r>
      <w:r w:rsidRPr="00F43767">
        <w:rPr>
          <w:rStyle w:val="st"/>
          <w:rFonts w:ascii="Times New Roman" w:hAnsi="Times New Roman" w:cs="Times New Roman"/>
        </w:rPr>
        <w:t xml:space="preserve"> (38842) 22651. Факс, +</w:t>
      </w:r>
      <w:r w:rsidR="00196A1C">
        <w:rPr>
          <w:rStyle w:val="st"/>
          <w:rFonts w:ascii="Times New Roman" w:hAnsi="Times New Roman" w:cs="Times New Roman"/>
        </w:rPr>
        <w:t>7</w:t>
      </w:r>
      <w:r w:rsidRPr="00F43767">
        <w:rPr>
          <w:rStyle w:val="st"/>
          <w:rFonts w:ascii="Times New Roman" w:hAnsi="Times New Roman" w:cs="Times New Roman"/>
        </w:rPr>
        <w:t xml:space="preserve"> (38842) 22401.</w:t>
      </w:r>
    </w:p>
    <w:bookmarkEnd w:id="0"/>
    <w:p w:rsidR="00075239" w:rsidRDefault="00075239" w:rsidP="00075239">
      <w:pPr>
        <w:ind w:left="-851" w:firstLine="709"/>
        <w:contextualSpacing/>
        <w:jc w:val="both"/>
        <w:rPr>
          <w:rFonts w:ascii="Times New Roman" w:hAnsi="Times New Roman" w:cs="Times New Roman"/>
          <w:sz w:val="24"/>
          <w:szCs w:val="24"/>
        </w:rPr>
      </w:pPr>
    </w:p>
    <w:p w:rsidR="00075239" w:rsidRPr="00CE477A" w:rsidRDefault="00075239" w:rsidP="00075239">
      <w:pPr>
        <w:ind w:left="-851" w:firstLine="709"/>
        <w:contextualSpacing/>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исполнение муниципальной функции является секретарь жилищной комиссии администрации МО «Кош-Агачский район» Республики Алтай.</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CE477A">
        <w:rPr>
          <w:rFonts w:ascii="Times New Roman" w:eastAsia="Times New Roman" w:hAnsi="Times New Roman" w:cs="Times New Roman"/>
          <w:color w:val="2D2D2D"/>
          <w:spacing w:val="1"/>
          <w:sz w:val="24"/>
          <w:szCs w:val="24"/>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rPr>
        <w:t xml:space="preserve"> исполнения муниципальной функции:</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w:t>
      </w:r>
      <w:r w:rsidRPr="001E1575">
        <w:rPr>
          <w:rFonts w:ascii="Times New Roman" w:eastAsia="Times New Roman" w:hAnsi="Times New Roman" w:cs="Times New Roman"/>
          <w:color w:val="2D2D2D"/>
          <w:spacing w:val="1"/>
          <w:sz w:val="24"/>
          <w:szCs w:val="24"/>
        </w:rPr>
        <w:lastRenderedPageBreak/>
        <w:t>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2.1.2.2. Информирование заинтересованных лиц осуществляется в форме</w:t>
      </w:r>
      <w:r>
        <w:rPr>
          <w:rFonts w:ascii="Times New Roman" w:eastAsia="Times New Roman" w:hAnsi="Times New Roman" w:cs="Times New Roman"/>
          <w:color w:val="2D2D2D"/>
          <w:spacing w:val="1"/>
          <w:sz w:val="24"/>
          <w:szCs w:val="24"/>
        </w:rPr>
        <w:t>:</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устного информирования при обращении заинтересованных лиц за информацией лично или по телефону.</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Pr>
          <w:rFonts w:ascii="Times New Roman" w:eastAsia="Times New Roman" w:hAnsi="Times New Roman" w:cs="Times New Roman"/>
          <w:color w:val="2D2D2D"/>
          <w:spacing w:val="1"/>
          <w:sz w:val="24"/>
          <w:szCs w:val="24"/>
        </w:rPr>
        <w:t>15</w:t>
      </w:r>
      <w:r w:rsidRPr="001E1575">
        <w:rPr>
          <w:rFonts w:ascii="Times New Roman" w:eastAsia="Times New Roman" w:hAnsi="Times New Roman" w:cs="Times New Roman"/>
          <w:color w:val="2D2D2D"/>
          <w:spacing w:val="1"/>
          <w:sz w:val="24"/>
          <w:szCs w:val="24"/>
        </w:rPr>
        <w:t xml:space="preserve"> минут.</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Должностные лица органа </w:t>
      </w:r>
      <w:r>
        <w:rPr>
          <w:rFonts w:ascii="Times New Roman" w:eastAsia="Times New Roman" w:hAnsi="Times New Roman" w:cs="Times New Roman"/>
          <w:color w:val="2D2D2D"/>
          <w:spacing w:val="1"/>
          <w:sz w:val="24"/>
          <w:szCs w:val="24"/>
        </w:rPr>
        <w:t>м</w:t>
      </w:r>
      <w:r w:rsidRPr="001E1575">
        <w:rPr>
          <w:rFonts w:ascii="Times New Roman" w:eastAsia="Times New Roman" w:hAnsi="Times New Roman" w:cs="Times New Roman"/>
          <w:color w:val="2D2D2D"/>
          <w:spacing w:val="1"/>
          <w:sz w:val="24"/>
          <w:szCs w:val="24"/>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w:t>
      </w:r>
      <w:r>
        <w:rPr>
          <w:rFonts w:ascii="Times New Roman" w:eastAsia="Times New Roman" w:hAnsi="Times New Roman" w:cs="Times New Roman"/>
          <w:color w:val="2D2D2D"/>
          <w:spacing w:val="1"/>
          <w:sz w:val="24"/>
          <w:szCs w:val="24"/>
        </w:rPr>
        <w:t>либо письменного информирования</w:t>
      </w:r>
      <w:r w:rsidRPr="001E1575">
        <w:rPr>
          <w:rFonts w:ascii="Times New Roman" w:eastAsia="Times New Roman" w:hAnsi="Times New Roman" w:cs="Times New Roman"/>
          <w:color w:val="2D2D2D"/>
          <w:spacing w:val="1"/>
          <w:sz w:val="24"/>
          <w:szCs w:val="24"/>
        </w:rPr>
        <w:t>.</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Рассмотрение </w:t>
      </w:r>
      <w:r w:rsidRPr="00D55D8D">
        <w:rPr>
          <w:rFonts w:ascii="Times New Roman" w:eastAsia="Times New Roman" w:hAnsi="Times New Roman" w:cs="Times New Roman"/>
          <w:color w:val="2D2D2D"/>
          <w:spacing w:val="1"/>
          <w:sz w:val="24"/>
          <w:szCs w:val="24"/>
        </w:rPr>
        <w:t>письменных обращений заинтересованных лиц осуществляется в порядке, установленном </w:t>
      </w:r>
      <w:hyperlink r:id="rId21" w:history="1">
        <w:r w:rsidRPr="00D55D8D">
          <w:rPr>
            <w:rFonts w:ascii="Times New Roman" w:eastAsia="Times New Roman" w:hAnsi="Times New Roman" w:cs="Times New Roman"/>
            <w:color w:val="00466E"/>
            <w:spacing w:val="1"/>
            <w:sz w:val="24"/>
            <w:szCs w:val="24"/>
          </w:rPr>
          <w:t>Федеральным законом от 02.05.2006 N 59-ФЗ</w:t>
        </w:r>
      </w:hyperlink>
      <w:r w:rsidRPr="00D55D8D">
        <w:rPr>
          <w:rFonts w:ascii="Times New Roman" w:eastAsia="Times New Roman" w:hAnsi="Times New Roman" w:cs="Times New Roman"/>
          <w:color w:val="2D2D2D"/>
          <w:spacing w:val="1"/>
          <w:sz w:val="24"/>
          <w:szCs w:val="24"/>
        </w:rPr>
        <w:t> «О порядке рассмотрения обращений граждан</w:t>
      </w:r>
      <w:r w:rsidRPr="001E1575">
        <w:rPr>
          <w:rFonts w:ascii="Times New Roman" w:eastAsia="Times New Roman" w:hAnsi="Times New Roman" w:cs="Times New Roman"/>
          <w:color w:val="2D2D2D"/>
          <w:spacing w:val="1"/>
          <w:sz w:val="24"/>
          <w:szCs w:val="24"/>
        </w:rPr>
        <w:t xml:space="preserve"> Российской Федерации».</w:t>
      </w:r>
    </w:p>
    <w:p w:rsidR="00075239" w:rsidRDefault="00075239" w:rsidP="00075239">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В случае письменного обращения</w:t>
      </w:r>
      <w:r>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Заинтересованным лицам при обращении в орган муниципального контроля по вопросам, касающимся осуществления муниципального</w:t>
      </w:r>
      <w:r>
        <w:rPr>
          <w:rFonts w:ascii="Times New Roman" w:eastAsia="Times New Roman" w:hAnsi="Times New Roman" w:cs="Times New Roman"/>
          <w:color w:val="2D2D2D"/>
          <w:spacing w:val="1"/>
          <w:sz w:val="24"/>
          <w:szCs w:val="24"/>
        </w:rPr>
        <w:t xml:space="preserve"> жилищного</w:t>
      </w:r>
      <w:r w:rsidRPr="001E1575">
        <w:rPr>
          <w:rFonts w:ascii="Times New Roman" w:eastAsia="Times New Roman" w:hAnsi="Times New Roman" w:cs="Times New Roman"/>
          <w:color w:val="2D2D2D"/>
          <w:spacing w:val="1"/>
          <w:sz w:val="24"/>
          <w:szCs w:val="24"/>
        </w:rPr>
        <w:t xml:space="preserve"> контроля, гарантируется прием в помещении, оборудованном местами для ожидания.</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Pr="00D55D8D">
        <w:rPr>
          <w:rFonts w:ascii="Times New Roman" w:eastAsia="Times New Roman" w:hAnsi="Times New Roman" w:cs="Times New Roman"/>
          <w:color w:val="2D2D2D"/>
          <w:spacing w:val="1"/>
          <w:sz w:val="24"/>
          <w:szCs w:val="24"/>
        </w:rPr>
        <w:t>в</w:t>
      </w:r>
      <w:r>
        <w:rPr>
          <w:rFonts w:ascii="Times New Roman" w:eastAsia="Times New Roman" w:hAnsi="Times New Roman" w:cs="Times New Roman"/>
          <w:color w:val="2D2D2D"/>
          <w:spacing w:val="1"/>
          <w:sz w:val="24"/>
          <w:szCs w:val="24"/>
        </w:rPr>
        <w:t xml:space="preserve"> </w:t>
      </w:r>
      <w:hyperlink r:id="rId22" w:history="1">
        <w:r w:rsidRPr="00D55D8D">
          <w:rPr>
            <w:rFonts w:ascii="Times New Roman" w:eastAsia="Times New Roman" w:hAnsi="Times New Roman" w:cs="Times New Roman"/>
            <w:color w:val="00466E"/>
            <w:spacing w:val="1"/>
            <w:sz w:val="24"/>
            <w:szCs w:val="24"/>
          </w:rPr>
          <w:t>разделе 3</w:t>
        </w:r>
      </w:hyperlink>
      <w:r w:rsidRPr="00D55D8D">
        <w:rPr>
          <w:rFonts w:ascii="Times New Roman" w:eastAsia="Times New Roman" w:hAnsi="Times New Roman" w:cs="Times New Roman"/>
          <w:color w:val="2D2D2D"/>
          <w:spacing w:val="1"/>
          <w:sz w:val="24"/>
          <w:szCs w:val="24"/>
        </w:rPr>
        <w:t>настоящего</w:t>
      </w:r>
      <w:r>
        <w:rPr>
          <w:rFonts w:ascii="Times New Roman" w:eastAsia="Times New Roman" w:hAnsi="Times New Roman" w:cs="Times New Roman"/>
          <w:color w:val="2D2D2D"/>
          <w:spacing w:val="1"/>
          <w:sz w:val="24"/>
          <w:szCs w:val="24"/>
        </w:rPr>
        <w:t>административного р</w:t>
      </w:r>
      <w:r w:rsidRPr="001E1575">
        <w:rPr>
          <w:rFonts w:ascii="Times New Roman" w:eastAsia="Times New Roman" w:hAnsi="Times New Roman" w:cs="Times New Roman"/>
          <w:color w:val="2D2D2D"/>
          <w:spacing w:val="1"/>
          <w:sz w:val="24"/>
          <w:szCs w:val="24"/>
        </w:rPr>
        <w:t>егламента.</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rPr>
      </w:pPr>
      <w:r w:rsidRPr="006E2C7C">
        <w:rPr>
          <w:rFonts w:ascii="Times New Roman" w:eastAsia="Times New Roman" w:hAnsi="Times New Roman" w:cs="Times New Roman"/>
          <w:b/>
          <w:color w:val="4C4C4C"/>
          <w:spacing w:val="1"/>
          <w:sz w:val="24"/>
          <w:szCs w:val="24"/>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075239" w:rsidRPr="006E2C7C"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rPr>
      </w:pP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3.1. Исполнение муниципальной функции включает в себя следующие административные процедуры:</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подготовка, согласование и утверждение ежегодного плана проведения плановых проверок;</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принятие решения о проведении плановой и внеплановой проверки, подготовка проведения плановой и внеплановой проверки;</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проведение плановой и внеплановой проверки;</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оформление результатов плановой и внеплановой проверки;</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5) принятие мер должностными лицами органа муниципального </w:t>
      </w:r>
      <w:r>
        <w:rPr>
          <w:rFonts w:ascii="Times New Roman" w:eastAsia="Times New Roman" w:hAnsi="Times New Roman" w:cs="Times New Roman"/>
          <w:color w:val="2D2D2D"/>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 в отношении фактов нарушений, выявленных при проведении плановой и внеплановой проверки.</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55D8D">
        <w:rPr>
          <w:rFonts w:ascii="Times New Roman" w:eastAsia="Times New Roman" w:hAnsi="Times New Roman" w:cs="Times New Roman"/>
          <w:color w:val="2D2D2D"/>
          <w:spacing w:val="1"/>
          <w:sz w:val="24"/>
          <w:szCs w:val="24"/>
        </w:rPr>
        <w:t>3.</w:t>
      </w:r>
      <w:r>
        <w:rPr>
          <w:rFonts w:ascii="Times New Roman" w:eastAsia="Times New Roman" w:hAnsi="Times New Roman" w:cs="Times New Roman"/>
          <w:color w:val="2D2D2D"/>
          <w:spacing w:val="1"/>
          <w:sz w:val="24"/>
          <w:szCs w:val="24"/>
        </w:rPr>
        <w:t>2</w:t>
      </w:r>
      <w:r w:rsidRPr="00D55D8D">
        <w:rPr>
          <w:rFonts w:ascii="Times New Roman" w:eastAsia="Times New Roman" w:hAnsi="Times New Roman" w:cs="Times New Roman"/>
          <w:color w:val="2D2D2D"/>
          <w:spacing w:val="1"/>
          <w:sz w:val="24"/>
          <w:szCs w:val="24"/>
        </w:rPr>
        <w:t>. Условия, порядок и срок приостановления исполнения муниципальной функции</w:t>
      </w:r>
      <w:r>
        <w:rPr>
          <w:rFonts w:ascii="Times New Roman" w:eastAsia="Times New Roman" w:hAnsi="Times New Roman" w:cs="Times New Roman"/>
          <w:color w:val="2D2D2D"/>
          <w:spacing w:val="1"/>
          <w:sz w:val="24"/>
          <w:szCs w:val="24"/>
        </w:rPr>
        <w:t xml:space="preserve"> </w:t>
      </w:r>
      <w:hyperlink r:id="rId23" w:history="1">
        <w:r w:rsidRPr="00D55D8D">
          <w:rPr>
            <w:rFonts w:ascii="Times New Roman" w:eastAsia="Times New Roman" w:hAnsi="Times New Roman" w:cs="Times New Roman"/>
            <w:color w:val="00466E"/>
            <w:spacing w:val="1"/>
            <w:sz w:val="24"/>
            <w:szCs w:val="24"/>
          </w:rPr>
          <w:t>законом N 294-ФЗ</w:t>
        </w:r>
      </w:hyperlink>
      <w:r w:rsidRPr="00D55D8D">
        <w:rPr>
          <w:rFonts w:ascii="Times New Roman" w:eastAsia="Times New Roman" w:hAnsi="Times New Roman" w:cs="Times New Roman"/>
          <w:color w:val="2D2D2D"/>
          <w:spacing w:val="1"/>
          <w:sz w:val="24"/>
          <w:szCs w:val="24"/>
        </w:rPr>
        <w:t> </w:t>
      </w:r>
      <w:r w:rsidRPr="001E1575">
        <w:rPr>
          <w:rFonts w:ascii="Times New Roman" w:eastAsia="Times New Roman" w:hAnsi="Times New Roman" w:cs="Times New Roman"/>
          <w:color w:val="2D2D2D"/>
          <w:spacing w:val="1"/>
          <w:sz w:val="24"/>
          <w:szCs w:val="24"/>
        </w:rPr>
        <w:t xml:space="preserve"> не предусмотрены.</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Pr="006E2C7C"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 xml:space="preserve">3.2. Подготовка, согласование и утверждение </w:t>
      </w:r>
    </w:p>
    <w:p w:rsidR="00075239" w:rsidRPr="006E2C7C"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6E2C7C">
        <w:rPr>
          <w:rFonts w:ascii="Times New Roman" w:eastAsia="Times New Roman" w:hAnsi="Times New Roman" w:cs="Times New Roman"/>
          <w:b/>
          <w:color w:val="2D2D2D"/>
          <w:spacing w:val="1"/>
          <w:sz w:val="24"/>
          <w:szCs w:val="24"/>
        </w:rPr>
        <w:t>ежегодного плана проведения плановых проверок</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w:t>
      </w:r>
      <w:hyperlink r:id="rId24" w:history="1">
        <w:r w:rsidRPr="001E1575">
          <w:rPr>
            <w:rFonts w:ascii="Times New Roman" w:eastAsia="Times New Roman" w:hAnsi="Times New Roman" w:cs="Times New Roman"/>
            <w:color w:val="00466E"/>
            <w:spacing w:val="1"/>
            <w:sz w:val="24"/>
            <w:szCs w:val="24"/>
            <w:u w:val="single"/>
          </w:rPr>
          <w:t>статьи 9</w:t>
        </w:r>
      </w:hyperlink>
      <w:r w:rsidRPr="001E1575">
        <w:rPr>
          <w:rFonts w:ascii="Times New Roman" w:eastAsia="Times New Roman" w:hAnsi="Times New Roman" w:cs="Times New Roman"/>
          <w:color w:val="2D2D2D"/>
          <w:spacing w:val="1"/>
          <w:sz w:val="24"/>
          <w:szCs w:val="24"/>
        </w:rPr>
        <w:t>  закона N 294-ФЗ.</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DA1423">
        <w:rPr>
          <w:rFonts w:ascii="Times New Roman" w:eastAsia="Times New Roman" w:hAnsi="Times New Roman" w:cs="Times New Roman"/>
          <w:color w:val="2D2D2D"/>
          <w:spacing w:val="1"/>
          <w:sz w:val="24"/>
          <w:szCs w:val="24"/>
        </w:rPr>
        <w:t xml:space="preserve">3.2.2. Ежегодный план проведения плановых проверок разрабатывается </w:t>
      </w:r>
      <w:r>
        <w:rPr>
          <w:rFonts w:ascii="Times New Roman" w:eastAsia="Times New Roman" w:hAnsi="Times New Roman" w:cs="Times New Roman"/>
          <w:color w:val="2D2D2D"/>
          <w:spacing w:val="1"/>
          <w:sz w:val="24"/>
          <w:szCs w:val="24"/>
        </w:rPr>
        <w:t xml:space="preserve">должностным лицом </w:t>
      </w:r>
      <w:r w:rsidRPr="00DA1423">
        <w:rPr>
          <w:rFonts w:ascii="Times New Roman" w:eastAsia="Times New Roman" w:hAnsi="Times New Roman" w:cs="Times New Roman"/>
          <w:color w:val="2D2D2D"/>
          <w:spacing w:val="1"/>
          <w:sz w:val="24"/>
          <w:szCs w:val="24"/>
        </w:rPr>
        <w:t>в соответствии с</w:t>
      </w:r>
      <w:r>
        <w:rPr>
          <w:rFonts w:ascii="Times New Roman" w:eastAsia="Times New Roman" w:hAnsi="Times New Roman" w:cs="Times New Roman"/>
          <w:color w:val="2D2D2D"/>
          <w:spacing w:val="1"/>
          <w:sz w:val="24"/>
          <w:szCs w:val="24"/>
        </w:rPr>
        <w:t xml:space="preserve"> </w:t>
      </w:r>
      <w:hyperlink r:id="rId25" w:history="1">
        <w:r w:rsidRPr="00DA1423">
          <w:rPr>
            <w:rFonts w:ascii="Times New Roman" w:eastAsia="Times New Roman" w:hAnsi="Times New Roman" w:cs="Times New Roman"/>
            <w:color w:val="00466E"/>
            <w:spacing w:val="1"/>
            <w:sz w:val="24"/>
            <w:szCs w:val="24"/>
          </w:rPr>
          <w:t>Постановлением Правительства РФ от 30.06.2010 N 489</w:t>
        </w:r>
      </w:hyperlink>
      <w:r w:rsidRPr="00DA1423">
        <w:rPr>
          <w:rFonts w:ascii="Times New Roman" w:eastAsia="Times New Roman" w:hAnsi="Times New Roman" w:cs="Times New Roman"/>
          <w:color w:val="2D2D2D"/>
          <w:spacing w:val="1"/>
          <w:sz w:val="24"/>
          <w:szCs w:val="24"/>
        </w:rPr>
        <w:t> «Об утверждении Правил</w:t>
      </w:r>
      <w:r w:rsidRPr="001E1575">
        <w:rPr>
          <w:rFonts w:ascii="Times New Roman" w:eastAsia="Times New Roman" w:hAnsi="Times New Roman" w:cs="Times New Roman"/>
          <w:color w:val="2D2D2D"/>
          <w:spacing w:val="1"/>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w:t>
      </w:r>
      <w:r>
        <w:rPr>
          <w:rFonts w:ascii="Times New Roman" w:eastAsia="Times New Roman" w:hAnsi="Times New Roman" w:cs="Times New Roman"/>
          <w:color w:val="2D2D2D"/>
          <w:spacing w:val="1"/>
          <w:sz w:val="24"/>
          <w:szCs w:val="24"/>
        </w:rPr>
        <w:t>Кош-Агачского  района</w:t>
      </w:r>
      <w:r w:rsidRPr="001E1575">
        <w:rPr>
          <w:rFonts w:ascii="Times New Roman" w:eastAsia="Times New Roman" w:hAnsi="Times New Roman" w:cs="Times New Roman"/>
          <w:color w:val="2D2D2D"/>
          <w:spacing w:val="1"/>
          <w:sz w:val="24"/>
          <w:szCs w:val="24"/>
        </w:rPr>
        <w:t>. Ежегодный план проведения проверок подлежит обязательному исполнению.</w:t>
      </w:r>
    </w:p>
    <w:p w:rsidR="00075239" w:rsidRDefault="00075239" w:rsidP="00075239">
      <w:pPr>
        <w:shd w:val="clear" w:color="auto" w:fill="FFFFFF"/>
        <w:spacing w:after="0" w:line="226" w:lineRule="atLeast"/>
        <w:ind w:left="-851"/>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3.2.</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Основанием для включения плановой проверки в ежегодный план проведения плановых </w:t>
      </w:r>
      <w:r>
        <w:rPr>
          <w:rFonts w:ascii="Times New Roman" w:hAnsi="Times New Roman" w:cs="Times New Roman"/>
          <w:sz w:val="24"/>
          <w:szCs w:val="24"/>
        </w:rPr>
        <w:t>проверок является истечение одного года со дня:</w:t>
      </w:r>
    </w:p>
    <w:p w:rsidR="00075239" w:rsidRDefault="00075239" w:rsidP="00075239">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75239" w:rsidRDefault="00075239" w:rsidP="00075239">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75239" w:rsidRDefault="00075239" w:rsidP="00075239">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3) окончания проведения последней плановой проверки юридического лица, индивидуального предпринимателя;</w:t>
      </w:r>
    </w:p>
    <w:p w:rsidR="00075239" w:rsidRDefault="00075239" w:rsidP="00075239">
      <w:pPr>
        <w:shd w:val="clear" w:color="auto" w:fill="FFFFFF"/>
        <w:spacing w:after="0" w:line="226" w:lineRule="atLeast"/>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4) установления или изменения нормативов потребления коммунальных ресурсов (коммунальных услуг).</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w:t>
      </w:r>
      <w:hyperlink r:id="rId26" w:history="1">
        <w:r w:rsidRPr="001E1575">
          <w:rPr>
            <w:rFonts w:ascii="Times New Roman" w:eastAsia="Times New Roman" w:hAnsi="Times New Roman" w:cs="Times New Roman"/>
            <w:color w:val="00466E"/>
            <w:spacing w:val="1"/>
            <w:sz w:val="24"/>
            <w:szCs w:val="24"/>
            <w:u w:val="single"/>
          </w:rPr>
          <w:t>статьей 9</w:t>
        </w:r>
      </w:hyperlink>
      <w:r w:rsidRPr="001E1575">
        <w:rPr>
          <w:rFonts w:ascii="Times New Roman" w:eastAsia="Times New Roman" w:hAnsi="Times New Roman" w:cs="Times New Roman"/>
          <w:color w:val="2D2D2D"/>
          <w:spacing w:val="1"/>
          <w:sz w:val="24"/>
          <w:szCs w:val="24"/>
        </w:rPr>
        <w:t>  закона N 294-ФЗ.</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Pr>
          <w:rFonts w:ascii="Times New Roman" w:eastAsia="Times New Roman" w:hAnsi="Times New Roman" w:cs="Times New Roman"/>
          <w:color w:val="2D2D2D"/>
          <w:spacing w:val="1"/>
          <w:sz w:val="24"/>
          <w:szCs w:val="24"/>
        </w:rPr>
        <w:t>5</w:t>
      </w:r>
      <w:r w:rsidRPr="001E1575">
        <w:rPr>
          <w:rFonts w:ascii="Times New Roman" w:eastAsia="Times New Roman" w:hAnsi="Times New Roman" w:cs="Times New Roman"/>
          <w:color w:val="2D2D2D"/>
          <w:spacing w:val="1"/>
          <w:sz w:val="24"/>
          <w:szCs w:val="24"/>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3.2.6</w:t>
      </w:r>
      <w:r w:rsidRPr="001E1575">
        <w:rPr>
          <w:rFonts w:ascii="Times New Roman" w:eastAsia="Times New Roman" w:hAnsi="Times New Roman" w:cs="Times New Roman"/>
          <w:color w:val="2D2D2D"/>
          <w:spacing w:val="1"/>
          <w:sz w:val="24"/>
          <w:szCs w:val="24"/>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Pr>
          <w:rFonts w:ascii="Times New Roman" w:eastAsia="Times New Roman" w:hAnsi="Times New Roman" w:cs="Times New Roman"/>
          <w:color w:val="2D2D2D"/>
          <w:spacing w:val="1"/>
          <w:sz w:val="24"/>
          <w:szCs w:val="24"/>
        </w:rPr>
        <w:t>Кош-Агачского района.</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3.2.</w:t>
      </w:r>
      <w:r>
        <w:rPr>
          <w:rFonts w:ascii="Times New Roman" w:eastAsia="Times New Roman" w:hAnsi="Times New Roman" w:cs="Times New Roman"/>
          <w:color w:val="2D2D2D"/>
          <w:spacing w:val="1"/>
          <w:sz w:val="24"/>
          <w:szCs w:val="24"/>
        </w:rPr>
        <w:t>7</w:t>
      </w:r>
      <w:r w:rsidRPr="001E1575">
        <w:rPr>
          <w:rFonts w:ascii="Times New Roman" w:eastAsia="Times New Roman" w:hAnsi="Times New Roman" w:cs="Times New Roman"/>
          <w:color w:val="2D2D2D"/>
          <w:spacing w:val="1"/>
          <w:sz w:val="24"/>
          <w:szCs w:val="24"/>
        </w:rPr>
        <w:t xml:space="preserve">. Орган муниципального контроля рассматривает предложения прокуратуры </w:t>
      </w:r>
      <w:r>
        <w:rPr>
          <w:rFonts w:ascii="Times New Roman" w:eastAsia="Times New Roman" w:hAnsi="Times New Roman" w:cs="Times New Roman"/>
          <w:color w:val="2D2D2D"/>
          <w:spacing w:val="1"/>
          <w:sz w:val="24"/>
          <w:szCs w:val="24"/>
        </w:rPr>
        <w:t>Кош-Агачскогорайона</w:t>
      </w:r>
      <w:r w:rsidRPr="001E1575">
        <w:rPr>
          <w:rFonts w:ascii="Times New Roman" w:eastAsia="Times New Roman" w:hAnsi="Times New Roman" w:cs="Times New Roman"/>
          <w:color w:val="2D2D2D"/>
          <w:spacing w:val="1"/>
          <w:sz w:val="24"/>
          <w:szCs w:val="24"/>
        </w:rPr>
        <w:t xml:space="preserve"> и по итогам их рассмотрения направляет в прокуратуру </w:t>
      </w:r>
      <w:r>
        <w:rPr>
          <w:rFonts w:ascii="Times New Roman" w:eastAsia="Times New Roman" w:hAnsi="Times New Roman" w:cs="Times New Roman"/>
          <w:color w:val="2D2D2D"/>
          <w:spacing w:val="1"/>
          <w:sz w:val="24"/>
          <w:szCs w:val="24"/>
        </w:rPr>
        <w:t>Кош-Агачскогорайона</w:t>
      </w:r>
      <w:r w:rsidRPr="001E1575">
        <w:rPr>
          <w:rFonts w:ascii="Times New Roman" w:eastAsia="Times New Roman" w:hAnsi="Times New Roman" w:cs="Times New Roman"/>
          <w:color w:val="2D2D2D"/>
          <w:spacing w:val="1"/>
          <w:sz w:val="24"/>
          <w:szCs w:val="24"/>
        </w:rPr>
        <w:t xml:space="preserve"> в срок до 01 ноября года, предшествующего году проведения плановых проверок, утвержденный план проверок.</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Pr>
          <w:rFonts w:ascii="Times New Roman" w:eastAsia="Times New Roman" w:hAnsi="Times New Roman" w:cs="Times New Roman"/>
          <w:color w:val="2D2D2D"/>
          <w:spacing w:val="1"/>
          <w:sz w:val="24"/>
          <w:szCs w:val="24"/>
        </w:rPr>
        <w:t>8</w:t>
      </w:r>
      <w:r w:rsidRPr="001E1575">
        <w:rPr>
          <w:rFonts w:ascii="Times New Roman" w:eastAsia="Times New Roman" w:hAnsi="Times New Roman" w:cs="Times New Roman"/>
          <w:color w:val="2D2D2D"/>
          <w:spacing w:val="1"/>
          <w:sz w:val="24"/>
          <w:szCs w:val="24"/>
        </w:rPr>
        <w:t xml:space="preserve">. Утвержденный </w:t>
      </w:r>
      <w:r>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Pr>
          <w:rFonts w:ascii="Times New Roman" w:eastAsia="Times New Roman" w:hAnsi="Times New Roman" w:cs="Times New Roman"/>
          <w:color w:val="2D2D2D"/>
          <w:spacing w:val="1"/>
          <w:sz w:val="24"/>
          <w:szCs w:val="24"/>
        </w:rPr>
        <w:t>9</w:t>
      </w:r>
      <w:r w:rsidRPr="001E1575">
        <w:rPr>
          <w:rFonts w:ascii="Times New Roman" w:eastAsia="Times New Roman" w:hAnsi="Times New Roman" w:cs="Times New Roman"/>
          <w:color w:val="2D2D2D"/>
          <w:spacing w:val="1"/>
          <w:sz w:val="24"/>
          <w:szCs w:val="24"/>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Pr>
          <w:rFonts w:ascii="Times New Roman" w:eastAsia="Times New Roman" w:hAnsi="Times New Roman" w:cs="Times New Roman"/>
          <w:color w:val="2D2D2D"/>
          <w:spacing w:val="1"/>
          <w:sz w:val="24"/>
          <w:szCs w:val="24"/>
        </w:rPr>
        <w:t>10</w:t>
      </w:r>
      <w:r w:rsidRPr="001E1575">
        <w:rPr>
          <w:rFonts w:ascii="Times New Roman" w:eastAsia="Times New Roman" w:hAnsi="Times New Roman" w:cs="Times New Roman"/>
          <w:color w:val="2D2D2D"/>
          <w:spacing w:val="1"/>
          <w:sz w:val="24"/>
          <w:szCs w:val="24"/>
        </w:rPr>
        <w:t xml:space="preserve">. Внесение изменений в ежегодный план проведения плановых проверок производится путем издания </w:t>
      </w:r>
      <w:r>
        <w:rPr>
          <w:rFonts w:ascii="Times New Roman" w:eastAsia="Times New Roman" w:hAnsi="Times New Roman" w:cs="Times New Roman"/>
          <w:color w:val="2D2D2D"/>
          <w:spacing w:val="1"/>
          <w:sz w:val="24"/>
          <w:szCs w:val="24"/>
        </w:rPr>
        <w:t xml:space="preserve">Главой администрации </w:t>
      </w:r>
      <w:r w:rsidRPr="001E1575">
        <w:rPr>
          <w:rFonts w:ascii="Times New Roman" w:eastAsia="Times New Roman" w:hAnsi="Times New Roman" w:cs="Times New Roman"/>
          <w:color w:val="2D2D2D"/>
          <w:spacing w:val="1"/>
          <w:sz w:val="24"/>
          <w:szCs w:val="24"/>
        </w:rPr>
        <w:t xml:space="preserve">соответствующего распоряжения и в течение </w:t>
      </w:r>
      <w:r>
        <w:rPr>
          <w:rFonts w:ascii="Times New Roman" w:eastAsia="Times New Roman" w:hAnsi="Times New Roman" w:cs="Times New Roman"/>
          <w:color w:val="2D2D2D"/>
          <w:spacing w:val="1"/>
          <w:sz w:val="24"/>
          <w:szCs w:val="24"/>
        </w:rPr>
        <w:t>одного рабочего дня</w:t>
      </w:r>
      <w:r w:rsidRPr="001E1575">
        <w:rPr>
          <w:rFonts w:ascii="Times New Roman" w:eastAsia="Times New Roman" w:hAnsi="Times New Roman" w:cs="Times New Roman"/>
          <w:color w:val="2D2D2D"/>
          <w:spacing w:val="1"/>
          <w:sz w:val="24"/>
          <w:szCs w:val="24"/>
        </w:rPr>
        <w:t xml:space="preserve">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w:t>
      </w:r>
      <w:r>
        <w:rPr>
          <w:rFonts w:ascii="Times New Roman" w:eastAsia="Times New Roman" w:hAnsi="Times New Roman" w:cs="Times New Roman"/>
          <w:color w:val="2D2D2D"/>
          <w:spacing w:val="1"/>
          <w:sz w:val="24"/>
          <w:szCs w:val="24"/>
        </w:rPr>
        <w:t>11</w:t>
      </w:r>
      <w:r w:rsidRPr="001E1575">
        <w:rPr>
          <w:rFonts w:ascii="Times New Roman" w:eastAsia="Times New Roman" w:hAnsi="Times New Roman" w:cs="Times New Roman"/>
          <w:color w:val="2D2D2D"/>
          <w:spacing w:val="1"/>
          <w:sz w:val="24"/>
          <w:szCs w:val="24"/>
        </w:rPr>
        <w:t>. При выявлении случаев, указанных в </w:t>
      </w:r>
      <w:hyperlink r:id="rId27" w:history="1">
        <w:r w:rsidRPr="001E1575">
          <w:rPr>
            <w:rFonts w:ascii="Times New Roman" w:eastAsia="Times New Roman" w:hAnsi="Times New Roman" w:cs="Times New Roman"/>
            <w:color w:val="00466E"/>
            <w:spacing w:val="1"/>
            <w:sz w:val="24"/>
            <w:szCs w:val="24"/>
            <w:u w:val="single"/>
          </w:rPr>
          <w:t>пункте 3.2.12</w:t>
        </w:r>
      </w:hyperlink>
      <w:r w:rsidRPr="001E1575">
        <w:rPr>
          <w:rFonts w:ascii="Times New Roman" w:eastAsia="Times New Roman" w:hAnsi="Times New Roman" w:cs="Times New Roman"/>
          <w:color w:val="2D2D2D"/>
          <w:spacing w:val="1"/>
          <w:sz w:val="24"/>
          <w:szCs w:val="24"/>
        </w:rPr>
        <w:t>. настоящего Регламента, орган муниципального контроля готовит распоряжения об исключении такого лица из сводного плана проведения плановых проверок.</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Pr>
          <w:rFonts w:ascii="Times New Roman" w:eastAsia="Times New Roman" w:hAnsi="Times New Roman" w:cs="Times New Roman"/>
          <w:color w:val="2D2D2D"/>
          <w:spacing w:val="1"/>
          <w:sz w:val="24"/>
          <w:szCs w:val="24"/>
        </w:rPr>
        <w:t>2</w:t>
      </w:r>
      <w:r w:rsidRPr="001E1575">
        <w:rPr>
          <w:rFonts w:ascii="Times New Roman" w:eastAsia="Times New Roman" w:hAnsi="Times New Roman" w:cs="Times New Roman"/>
          <w:color w:val="2D2D2D"/>
          <w:spacing w:val="1"/>
          <w:sz w:val="24"/>
          <w:szCs w:val="24"/>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xml:space="preserve">. Сведения о внесенных в ежегодный план проведения плановых проверок изменениях направляются в 10-дневный срок со дня их внесения в прокуратуру </w:t>
      </w:r>
      <w:r>
        <w:rPr>
          <w:rFonts w:ascii="Times New Roman" w:eastAsia="Times New Roman" w:hAnsi="Times New Roman" w:cs="Times New Roman"/>
          <w:color w:val="2D2D2D"/>
          <w:spacing w:val="1"/>
          <w:sz w:val="24"/>
          <w:szCs w:val="24"/>
        </w:rPr>
        <w:t>Кош-Агачского района.</w:t>
      </w:r>
    </w:p>
    <w:p w:rsidR="00075239" w:rsidRPr="001E1575"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3.2.1</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Результатом административной процедуры является утвержденный план проведения плановых проверок.</w:t>
      </w: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3.3. Принятие решения о проведении и</w:t>
      </w: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30787F">
        <w:rPr>
          <w:rFonts w:ascii="Times New Roman" w:eastAsia="Times New Roman" w:hAnsi="Times New Roman" w:cs="Times New Roman"/>
          <w:b/>
          <w:color w:val="2D2D2D"/>
          <w:spacing w:val="1"/>
          <w:sz w:val="24"/>
          <w:szCs w:val="24"/>
        </w:rPr>
        <w:t xml:space="preserve"> подготовка проведения плановой и внеплановой проверки</w:t>
      </w:r>
    </w:p>
    <w:p w:rsidR="00075239" w:rsidRPr="0030787F"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075239"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5239"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1.1)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гражданина предусмотрено правилами предоставления правового статуса, специального разрешения (лицензии), выдачи разрешения (согласования);</w:t>
      </w:r>
    </w:p>
    <w:p w:rsidR="00075239"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Pr>
          <w:rFonts w:ascii="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075239"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5239"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3.3.2.1. Внеплановая проверка юридического лица, индивидуального предпринимателя</w:t>
      </w:r>
      <w:r>
        <w:rPr>
          <w:rFonts w:ascii="Times New Roman" w:eastAsia="Times New Roman" w:hAnsi="Times New Roman" w:cs="Times New Roman"/>
          <w:color w:val="2D2D2D"/>
          <w:spacing w:val="1"/>
          <w:sz w:val="24"/>
          <w:szCs w:val="24"/>
        </w:rPr>
        <w:t>, гражданина</w:t>
      </w:r>
      <w:r w:rsidRPr="001E1575">
        <w:rPr>
          <w:rFonts w:ascii="Times New Roman" w:eastAsia="Times New Roman" w:hAnsi="Times New Roman" w:cs="Times New Roman"/>
          <w:color w:val="2D2D2D"/>
          <w:spacing w:val="1"/>
          <w:sz w:val="24"/>
          <w:szCs w:val="24"/>
        </w:rPr>
        <w:t xml:space="preserve"> органом муниципального контроля может быть проведена по основаниям, указанным в закон</w:t>
      </w:r>
      <w:r>
        <w:rPr>
          <w:rFonts w:ascii="Times New Roman" w:eastAsia="Times New Roman" w:hAnsi="Times New Roman" w:cs="Times New Roman"/>
          <w:color w:val="2D2D2D"/>
          <w:spacing w:val="1"/>
          <w:sz w:val="24"/>
          <w:szCs w:val="24"/>
        </w:rPr>
        <w:t>е</w:t>
      </w:r>
      <w:r w:rsidRPr="001E1575">
        <w:rPr>
          <w:rFonts w:ascii="Times New Roman" w:eastAsia="Times New Roman" w:hAnsi="Times New Roman" w:cs="Times New Roman"/>
          <w:color w:val="2D2D2D"/>
          <w:spacing w:val="1"/>
          <w:sz w:val="24"/>
          <w:szCs w:val="24"/>
        </w:rPr>
        <w:t xml:space="preserve"> N 294-ФЗ, после согласования с прокуратурой </w:t>
      </w:r>
      <w:r>
        <w:rPr>
          <w:rFonts w:ascii="Times New Roman" w:eastAsia="Times New Roman" w:hAnsi="Times New Roman" w:cs="Times New Roman"/>
          <w:color w:val="2D2D2D"/>
          <w:spacing w:val="1"/>
          <w:sz w:val="24"/>
          <w:szCs w:val="24"/>
        </w:rPr>
        <w:t>Кош-Агачского района</w:t>
      </w:r>
      <w:r w:rsidRPr="001E1575">
        <w:rPr>
          <w:rFonts w:ascii="Times New Roman" w:eastAsia="Times New Roman" w:hAnsi="Times New Roman" w:cs="Times New Roman"/>
          <w:color w:val="2D2D2D"/>
          <w:spacing w:val="1"/>
          <w:sz w:val="24"/>
          <w:szCs w:val="24"/>
        </w:rPr>
        <w:t>.</w:t>
      </w:r>
    </w:p>
    <w:p w:rsidR="00075239" w:rsidRPr="00ED52E3" w:rsidRDefault="00075239" w:rsidP="00075239">
      <w:pPr>
        <w:shd w:val="clear" w:color="auto" w:fill="FFFFFF"/>
        <w:spacing w:after="0" w:line="226" w:lineRule="atLeast"/>
        <w:ind w:left="-567" w:firstLine="851"/>
        <w:jc w:val="both"/>
        <w:textAlignment w:val="baseline"/>
        <w:rPr>
          <w:rFonts w:ascii="Times New Roman" w:eastAsia="Times New Roman" w:hAnsi="Times New Roman" w:cs="Times New Roman"/>
          <w:spacing w:val="1"/>
          <w:sz w:val="24"/>
          <w:szCs w:val="24"/>
        </w:rPr>
      </w:pPr>
      <w:r w:rsidRPr="001E1575">
        <w:rPr>
          <w:rFonts w:ascii="Times New Roman" w:eastAsia="Times New Roman" w:hAnsi="Times New Roman" w:cs="Times New Roman"/>
          <w:color w:val="2D2D2D"/>
          <w:spacing w:val="1"/>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Pr>
          <w:rFonts w:ascii="Times New Roman" w:eastAsia="Times New Roman" w:hAnsi="Times New Roman" w:cs="Times New Roman"/>
          <w:color w:val="2D2D2D"/>
          <w:spacing w:val="1"/>
          <w:sz w:val="24"/>
          <w:szCs w:val="24"/>
        </w:rPr>
        <w:t xml:space="preserve">Кош-Агачского района </w:t>
      </w:r>
      <w:r w:rsidRPr="00ED52E3">
        <w:rPr>
          <w:rFonts w:ascii="Times New Roman" w:eastAsia="Times New Roman" w:hAnsi="Times New Roman" w:cs="Times New Roman"/>
          <w:spacing w:val="1"/>
          <w:sz w:val="24"/>
          <w:szCs w:val="24"/>
        </w:rPr>
        <w:t>о проведении мероприятий по контролю посредством направления документов, предусмотренных </w:t>
      </w:r>
      <w:hyperlink r:id="rId28" w:history="1">
        <w:r w:rsidRPr="00ED52E3">
          <w:rPr>
            <w:rFonts w:ascii="Times New Roman" w:eastAsia="Times New Roman" w:hAnsi="Times New Roman" w:cs="Times New Roman"/>
            <w:spacing w:val="1"/>
            <w:sz w:val="24"/>
            <w:szCs w:val="24"/>
            <w:u w:val="single"/>
          </w:rPr>
          <w:t>частями 6</w:t>
        </w:r>
      </w:hyperlink>
      <w:r w:rsidRPr="00ED52E3">
        <w:rPr>
          <w:rFonts w:ascii="Times New Roman" w:eastAsia="Times New Roman" w:hAnsi="Times New Roman" w:cs="Times New Roman"/>
          <w:spacing w:val="1"/>
          <w:sz w:val="24"/>
          <w:szCs w:val="24"/>
        </w:rPr>
        <w:t> и </w:t>
      </w:r>
      <w:hyperlink r:id="rId29" w:history="1">
        <w:r w:rsidRPr="00ED52E3">
          <w:rPr>
            <w:rFonts w:ascii="Times New Roman" w:eastAsia="Times New Roman" w:hAnsi="Times New Roman" w:cs="Times New Roman"/>
            <w:spacing w:val="1"/>
            <w:sz w:val="24"/>
            <w:szCs w:val="24"/>
            <w:u w:val="single"/>
          </w:rPr>
          <w:t>7 статьи 10</w:t>
        </w:r>
      </w:hyperlink>
      <w:r w:rsidRPr="00ED52E3">
        <w:rPr>
          <w:rFonts w:ascii="Times New Roman" w:eastAsia="Times New Roman" w:hAnsi="Times New Roman" w:cs="Times New Roman"/>
          <w:spacing w:val="1"/>
          <w:sz w:val="24"/>
          <w:szCs w:val="24"/>
        </w:rPr>
        <w:t xml:space="preserve"> закона N 294-ФЗ, в течение двадцати четырех часов. </w:t>
      </w:r>
    </w:p>
    <w:p w:rsidR="00075239" w:rsidRPr="00ED52E3"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sidRPr="00ED52E3">
        <w:rPr>
          <w:rFonts w:ascii="Times New Roman" w:eastAsia="Times New Roman" w:hAnsi="Times New Roman" w:cs="Times New Roman"/>
          <w:spacing w:val="1"/>
          <w:sz w:val="24"/>
          <w:szCs w:val="24"/>
        </w:rPr>
        <w:t xml:space="preserve">3.3.2.2. </w:t>
      </w:r>
      <w:r w:rsidRPr="00ED52E3">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194-ФЗ, не могут служить основанием для проведения</w:t>
      </w:r>
      <w:r>
        <w:rPr>
          <w:rFonts w:ascii="Times New Roman" w:hAnsi="Times New Roman" w:cs="Times New Roman"/>
          <w:sz w:val="24"/>
          <w:szCs w:val="24"/>
        </w:rPr>
        <w:t xml:space="preserve"> внеплановой проверки. В случае,</w:t>
      </w:r>
      <w:r w:rsidRPr="00ED52E3">
        <w:rPr>
          <w:rFonts w:ascii="Times New Roman" w:hAnsi="Times New Roman" w:cs="Times New Roman"/>
          <w:sz w:val="24"/>
          <w:szCs w:val="24"/>
        </w:rPr>
        <w:t>если изложенная в обращении или заявлении информация может в соответствии с 194-ФЗ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5239" w:rsidRPr="00ED52E3" w:rsidRDefault="00075239" w:rsidP="00075239">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30" w:history="1">
        <w:r w:rsidRPr="00ED52E3">
          <w:rPr>
            <w:rFonts w:ascii="Times New Roman" w:hAnsi="Times New Roman" w:cs="Times New Roman"/>
            <w:sz w:val="24"/>
            <w:szCs w:val="24"/>
          </w:rPr>
          <w:t>части 2</w:t>
        </w:r>
      </w:hyperlink>
      <w:r w:rsidRPr="00ED52E3">
        <w:rPr>
          <w:rFonts w:ascii="Times New Roman" w:hAnsi="Times New Roman" w:cs="Times New Roman"/>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5239" w:rsidRPr="00ED52E3" w:rsidRDefault="00075239" w:rsidP="00075239">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194-ФЗ,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w:t>
      </w:r>
      <w:r w:rsidRPr="00ED52E3">
        <w:rPr>
          <w:rFonts w:ascii="Times New Roman" w:hAnsi="Times New Roman" w:cs="Times New Roman"/>
          <w:sz w:val="24"/>
          <w:szCs w:val="24"/>
        </w:rPr>
        <w:lastRenderedPageBreak/>
        <w:t>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5239" w:rsidRPr="00ED52E3" w:rsidRDefault="00075239" w:rsidP="00075239">
      <w:pPr>
        <w:autoSpaceDE w:val="0"/>
        <w:autoSpaceDN w:val="0"/>
        <w:adjustRightInd w:val="0"/>
        <w:spacing w:after="0" w:line="240" w:lineRule="auto"/>
        <w:ind w:left="-567" w:firstLine="851"/>
        <w:jc w:val="both"/>
        <w:rPr>
          <w:rFonts w:ascii="Times New Roman" w:hAnsi="Times New Roman" w:cs="Times New Roman"/>
          <w:sz w:val="24"/>
          <w:szCs w:val="24"/>
        </w:rPr>
      </w:pPr>
      <w:r w:rsidRPr="00ED52E3">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5239" w:rsidRPr="00606290" w:rsidRDefault="00075239" w:rsidP="00075239">
      <w:pPr>
        <w:shd w:val="clear" w:color="auto" w:fill="FFFFFF"/>
        <w:spacing w:after="0" w:line="226" w:lineRule="atLeast"/>
        <w:ind w:left="-567" w:firstLine="851"/>
        <w:jc w:val="both"/>
        <w:textAlignment w:val="baseline"/>
        <w:rPr>
          <w:rFonts w:ascii="Times New Roman" w:eastAsia="Times New Roman" w:hAnsi="Times New Roman" w:cs="Times New Roman"/>
          <w:color w:val="2D2D2D"/>
          <w:spacing w:val="1"/>
          <w:sz w:val="24"/>
          <w:szCs w:val="24"/>
        </w:rPr>
      </w:pPr>
      <w:r w:rsidRPr="00ED52E3">
        <w:rPr>
          <w:rFonts w:ascii="Times New Roman" w:eastAsia="Times New Roman" w:hAnsi="Times New Roman" w:cs="Times New Roman"/>
          <w:spacing w:val="1"/>
          <w:sz w:val="24"/>
          <w:szCs w:val="24"/>
        </w:rPr>
        <w:t>Обращения, не позволяющие</w:t>
      </w:r>
      <w:r w:rsidRPr="001E1575">
        <w:rPr>
          <w:rFonts w:ascii="Times New Roman" w:eastAsia="Times New Roman" w:hAnsi="Times New Roman" w:cs="Times New Roman"/>
          <w:color w:val="2D2D2D"/>
          <w:spacing w:val="1"/>
          <w:sz w:val="24"/>
          <w:szCs w:val="24"/>
        </w:rPr>
        <w:t xml:space="preserve"> установить лицо, обратившееся в орган </w:t>
      </w:r>
      <w:r w:rsidRPr="00E31996">
        <w:rPr>
          <w:rFonts w:ascii="Times New Roman" w:eastAsia="Times New Roman" w:hAnsi="Times New Roman" w:cs="Times New Roman"/>
          <w:color w:val="2D2D2D"/>
          <w:spacing w:val="1"/>
          <w:sz w:val="24"/>
          <w:szCs w:val="24"/>
        </w:rPr>
        <w:t xml:space="preserve">муниципального </w:t>
      </w:r>
      <w:r w:rsidRPr="00606290">
        <w:rPr>
          <w:rFonts w:ascii="Times New Roman" w:eastAsia="Times New Roman" w:hAnsi="Times New Roman" w:cs="Times New Roman"/>
          <w:color w:val="2D2D2D"/>
          <w:spacing w:val="1"/>
          <w:sz w:val="24"/>
          <w:szCs w:val="24"/>
        </w:rPr>
        <w:t xml:space="preserve">контроля, а также обращения, не содержащие сведений о фактах, указанных </w:t>
      </w:r>
      <w:r w:rsidRPr="00606290">
        <w:rPr>
          <w:rFonts w:ascii="Times New Roman" w:eastAsia="Times New Roman" w:hAnsi="Times New Roman" w:cs="Times New Roman"/>
          <w:spacing w:val="1"/>
          <w:sz w:val="24"/>
          <w:szCs w:val="24"/>
        </w:rPr>
        <w:t>в </w:t>
      </w:r>
      <w:hyperlink r:id="rId31" w:history="1">
        <w:r w:rsidRPr="00606290">
          <w:rPr>
            <w:rFonts w:ascii="Times New Roman" w:eastAsia="Times New Roman" w:hAnsi="Times New Roman" w:cs="Times New Roman"/>
            <w:spacing w:val="1"/>
            <w:sz w:val="24"/>
            <w:szCs w:val="24"/>
          </w:rPr>
          <w:t>пункте 3.3.2</w:t>
        </w:r>
      </w:hyperlink>
      <w:r w:rsidRPr="00606290">
        <w:rPr>
          <w:rFonts w:ascii="Times New Roman" w:eastAsia="Times New Roman" w:hAnsi="Times New Roman" w:cs="Times New Roman"/>
          <w:spacing w:val="1"/>
          <w:sz w:val="24"/>
          <w:szCs w:val="24"/>
        </w:rPr>
        <w:t xml:space="preserve"> настоящего Регламента, не могут служить основанием для проведения внеплановой п</w:t>
      </w:r>
      <w:r w:rsidRPr="00606290">
        <w:rPr>
          <w:rFonts w:ascii="Times New Roman" w:eastAsia="Times New Roman" w:hAnsi="Times New Roman" w:cs="Times New Roman"/>
          <w:color w:val="2D2D2D"/>
          <w:spacing w:val="1"/>
          <w:sz w:val="24"/>
          <w:szCs w:val="24"/>
        </w:rPr>
        <w:t>роверки.</w:t>
      </w:r>
    </w:p>
    <w:p w:rsidR="00075239" w:rsidRPr="00606290"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 xml:space="preserve">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w:t>
      </w:r>
      <w:hyperlink r:id="rId32" w:history="1">
        <w:r w:rsidRPr="00606290">
          <w:rPr>
            <w:rFonts w:ascii="Times New Roman" w:eastAsia="Times New Roman" w:hAnsi="Times New Roman" w:cs="Times New Roman"/>
            <w:color w:val="00466E"/>
            <w:spacing w:val="1"/>
            <w:sz w:val="24"/>
            <w:szCs w:val="24"/>
          </w:rPr>
          <w:t>пунктах 3.2.6</w:t>
        </w:r>
      </w:hyperlink>
      <w:r w:rsidRPr="00606290">
        <w:rPr>
          <w:rFonts w:ascii="Times New Roman" w:eastAsia="Times New Roman" w:hAnsi="Times New Roman" w:cs="Times New Roman"/>
          <w:color w:val="2D2D2D"/>
          <w:spacing w:val="1"/>
          <w:sz w:val="24"/>
          <w:szCs w:val="24"/>
        </w:rPr>
        <w:t xml:space="preserve">. и </w:t>
      </w:r>
      <w:hyperlink r:id="rId33" w:history="1">
        <w:r w:rsidRPr="00606290">
          <w:rPr>
            <w:rFonts w:ascii="Times New Roman" w:eastAsia="Times New Roman" w:hAnsi="Times New Roman" w:cs="Times New Roman"/>
            <w:color w:val="00466E"/>
            <w:spacing w:val="1"/>
            <w:sz w:val="24"/>
            <w:szCs w:val="24"/>
          </w:rPr>
          <w:t>3.3.2</w:t>
        </w:r>
      </w:hyperlink>
      <w:r w:rsidRPr="00606290">
        <w:rPr>
          <w:rFonts w:ascii="Times New Roman" w:eastAsia="Times New Roman" w:hAnsi="Times New Roman" w:cs="Times New Roman"/>
          <w:color w:val="2D2D2D"/>
          <w:spacing w:val="1"/>
          <w:sz w:val="24"/>
          <w:szCs w:val="24"/>
        </w:rPr>
        <w:t>. настоящего Административного регламента.</w:t>
      </w:r>
    </w:p>
    <w:p w:rsidR="00075239" w:rsidRPr="00382CA7"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606290">
        <w:rPr>
          <w:rFonts w:ascii="Times New Roman" w:eastAsia="Times New Roman" w:hAnsi="Times New Roman" w:cs="Times New Roman"/>
          <w:color w:val="2D2D2D"/>
          <w:spacing w:val="1"/>
          <w:sz w:val="24"/>
          <w:szCs w:val="24"/>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w:t>
      </w:r>
      <w:r w:rsidRPr="00382CA7">
        <w:rPr>
          <w:rFonts w:ascii="Times New Roman" w:eastAsia="Times New Roman" w:hAnsi="Times New Roman" w:cs="Times New Roman"/>
          <w:color w:val="2D2D2D"/>
          <w:spacing w:val="1"/>
          <w:sz w:val="24"/>
          <w:szCs w:val="24"/>
        </w:rPr>
        <w:t>каза или распоряжения, является руководитель, заместитель руководителя органа муниципального контроля.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382CA7">
        <w:rPr>
          <w:rFonts w:ascii="Times New Roman" w:eastAsia="Times New Roman" w:hAnsi="Times New Roman" w:cs="Times New Roman"/>
          <w:color w:val="2D2D2D"/>
          <w:spacing w:val="1"/>
          <w:sz w:val="24"/>
          <w:szCs w:val="24"/>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3.3.6. 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Pr>
          <w:rFonts w:ascii="Times New Roman" w:eastAsia="Times New Roman" w:hAnsi="Times New Roman" w:cs="Times New Roman"/>
          <w:color w:val="2D2D2D"/>
          <w:spacing w:val="1"/>
          <w:sz w:val="24"/>
          <w:szCs w:val="24"/>
        </w:rPr>
        <w:t xml:space="preserve"> </w:t>
      </w:r>
      <w:hyperlink r:id="rId34" w:history="1">
        <w:r w:rsidRPr="001E1575">
          <w:rPr>
            <w:rFonts w:ascii="Times New Roman" w:eastAsia="Times New Roman" w:hAnsi="Times New Roman" w:cs="Times New Roman"/>
            <w:color w:val="00466E"/>
            <w:spacing w:val="1"/>
            <w:sz w:val="24"/>
            <w:szCs w:val="24"/>
            <w:u w:val="single"/>
          </w:rPr>
          <w:t>пунктом 3.3.2</w:t>
        </w:r>
      </w:hyperlink>
      <w:r w:rsidRPr="001E1575">
        <w:rPr>
          <w:rFonts w:ascii="Times New Roman" w:eastAsia="Times New Roman" w:hAnsi="Times New Roman" w:cs="Times New Roman"/>
          <w:color w:val="2D2D2D"/>
          <w:spacing w:val="1"/>
          <w:sz w:val="24"/>
          <w:szCs w:val="24"/>
        </w:rPr>
        <w:t> настоящего Регламента для проведения внеплановой проверки, за исключением</w:t>
      </w:r>
      <w:r>
        <w:rPr>
          <w:rFonts w:ascii="Times New Roman" w:eastAsia="Times New Roman" w:hAnsi="Times New Roman" w:cs="Times New Roman"/>
          <w:color w:val="2D2D2D"/>
          <w:spacing w:val="1"/>
          <w:sz w:val="24"/>
          <w:szCs w:val="24"/>
        </w:rPr>
        <w:t xml:space="preserve"> </w:t>
      </w:r>
      <w:hyperlink r:id="rId35" w:history="1">
        <w:r w:rsidRPr="001E1575">
          <w:rPr>
            <w:rFonts w:ascii="Times New Roman" w:eastAsia="Times New Roman" w:hAnsi="Times New Roman" w:cs="Times New Roman"/>
            <w:color w:val="00466E"/>
            <w:spacing w:val="1"/>
            <w:sz w:val="24"/>
            <w:szCs w:val="24"/>
            <w:u w:val="single"/>
          </w:rPr>
          <w:t>подпункта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5239" w:rsidRPr="00D12084"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3.3.8.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12084">
        <w:rPr>
          <w:rFonts w:ascii="Times New Roman" w:eastAsia="Times New Roman" w:hAnsi="Times New Roman" w:cs="Times New Roman"/>
          <w:color w:val="2D2D2D"/>
          <w:spacing w:val="1"/>
          <w:sz w:val="24"/>
          <w:szCs w:val="24"/>
        </w:rPr>
        <w:t>.</w:t>
      </w:r>
    </w:p>
    <w:p w:rsidR="00075239" w:rsidRPr="00D12084"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lastRenderedPageBreak/>
        <w:t>3.3.9. Проверка проводится в соответствии с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w:t>
      </w:r>
      <w:hyperlink r:id="rId36" w:history="1">
        <w:r w:rsidRPr="00D12084">
          <w:rPr>
            <w:rFonts w:ascii="Times New Roman" w:eastAsia="Times New Roman" w:hAnsi="Times New Roman" w:cs="Times New Roman"/>
            <w:color w:val="00466E"/>
            <w:spacing w:val="1"/>
            <w:sz w:val="24"/>
            <w:szCs w:val="24"/>
            <w:u w:val="single"/>
          </w:rPr>
          <w:t>приказом Минэкономразвития РФ от 30.04.2009 N 141</w:t>
        </w:r>
      </w:hyperlink>
      <w:r w:rsidRPr="00D12084">
        <w:rPr>
          <w:rFonts w:ascii="Times New Roman" w:eastAsia="Times New Roman" w:hAnsi="Times New Roman" w:cs="Times New Roman"/>
          <w:color w:val="2D2D2D"/>
          <w:spacing w:val="1"/>
          <w:sz w:val="24"/>
          <w:szCs w:val="24"/>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D12084">
        <w:rPr>
          <w:rFonts w:ascii="Times New Roman" w:eastAsia="Times New Roman" w:hAnsi="Times New Roman" w:cs="Times New Roman"/>
          <w:color w:val="2D2D2D"/>
          <w:spacing w:val="1"/>
          <w:sz w:val="24"/>
          <w:szCs w:val="24"/>
        </w:rPr>
        <w:t>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позднее чем за пять рабочих дней до наступления даты проведения плановой проверки, определяемой руководителем органа муниципального контроля, в пределах</w:t>
      </w:r>
      <w:r w:rsidRPr="001E1575">
        <w:rPr>
          <w:rFonts w:ascii="Times New Roman" w:eastAsia="Times New Roman" w:hAnsi="Times New Roman" w:cs="Times New Roman"/>
          <w:color w:val="2D2D2D"/>
          <w:spacing w:val="1"/>
          <w:sz w:val="24"/>
          <w:szCs w:val="24"/>
        </w:rPr>
        <w:t xml:space="preserve"> срока, предусмотренного планом проведения плановых проверок.</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3.3.11. 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или распоряжения о проведении внеплановой проверки по основаниям, предусмотренным</w:t>
      </w:r>
      <w:r>
        <w:rPr>
          <w:rFonts w:ascii="Times New Roman" w:eastAsia="Times New Roman" w:hAnsi="Times New Roman" w:cs="Times New Roman"/>
          <w:color w:val="2D2D2D"/>
          <w:spacing w:val="1"/>
          <w:sz w:val="24"/>
          <w:szCs w:val="24"/>
        </w:rPr>
        <w:t xml:space="preserve"> </w:t>
      </w:r>
      <w:hyperlink r:id="rId37" w:history="1">
        <w:r w:rsidRPr="001E1575">
          <w:rPr>
            <w:rFonts w:ascii="Times New Roman" w:eastAsia="Times New Roman" w:hAnsi="Times New Roman" w:cs="Times New Roman"/>
            <w:color w:val="00466E"/>
            <w:spacing w:val="1"/>
            <w:sz w:val="24"/>
            <w:szCs w:val="24"/>
            <w:u w:val="single"/>
          </w:rPr>
          <w:t>подпунктом «б» пункта 3.3.2</w:t>
        </w:r>
      </w:hyperlink>
      <w:r w:rsidRPr="001E1575">
        <w:rPr>
          <w:rFonts w:ascii="Times New Roman" w:eastAsia="Times New Roman" w:hAnsi="Times New Roman" w:cs="Times New Roman"/>
          <w:color w:val="2D2D2D"/>
          <w:spacing w:val="1"/>
          <w:sz w:val="24"/>
          <w:szCs w:val="24"/>
        </w:rPr>
        <w:t> настоящего Регламента и при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наименование органа муниципального контроля;</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аффинированными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цели, задачи, предмет плановой и внеплановой проверки и срок ее проведения;</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7) перечень административных регламентов проведения мероприятий по контролю;</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даты начала и окончания проведения проверки.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w:t>
      </w:r>
      <w:r w:rsidRPr="001E1575">
        <w:rPr>
          <w:rFonts w:ascii="Times New Roman" w:eastAsia="Times New Roman" w:hAnsi="Times New Roman" w:cs="Times New Roman"/>
          <w:color w:val="2D2D2D"/>
          <w:spacing w:val="1"/>
          <w:sz w:val="24"/>
          <w:szCs w:val="24"/>
        </w:rPr>
        <w:lastRenderedPageBreak/>
        <w:t>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w:t>
      </w:r>
      <w:r>
        <w:rPr>
          <w:rFonts w:ascii="Times New Roman" w:eastAsia="Times New Roman" w:hAnsi="Times New Roman" w:cs="Times New Roman"/>
          <w:color w:val="2D2D2D"/>
          <w:spacing w:val="1"/>
          <w:sz w:val="24"/>
          <w:szCs w:val="24"/>
        </w:rPr>
        <w:t>органом муниципального контроля</w:t>
      </w:r>
      <w:r w:rsidRPr="001E1575">
        <w:rPr>
          <w:rFonts w:ascii="Times New Roman" w:eastAsia="Times New Roman" w:hAnsi="Times New Roman" w:cs="Times New Roman"/>
          <w:color w:val="2D2D2D"/>
          <w:spacing w:val="1"/>
          <w:sz w:val="24"/>
          <w:szCs w:val="24"/>
        </w:rPr>
        <w:t>.</w:t>
      </w: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075239" w:rsidRDefault="00075239" w:rsidP="00075239">
      <w:pPr>
        <w:autoSpaceDE w:val="0"/>
        <w:autoSpaceDN w:val="0"/>
        <w:adjustRightInd w:val="0"/>
        <w:spacing w:after="0" w:line="240" w:lineRule="auto"/>
        <w:ind w:left="-567"/>
        <w:jc w:val="both"/>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3.4.3. </w:t>
      </w:r>
      <w:r>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3.4.4. О проведении внеплановой проверки, за исключением внеплановой выездной проверки, основания проведения которой указаны в </w:t>
      </w:r>
      <w:hyperlink r:id="rId38" w:history="1">
        <w:r w:rsidRPr="001E1575">
          <w:rPr>
            <w:rFonts w:ascii="Times New Roman" w:eastAsia="Times New Roman" w:hAnsi="Times New Roman" w:cs="Times New Roman"/>
            <w:color w:val="00466E"/>
            <w:spacing w:val="1"/>
            <w:sz w:val="24"/>
            <w:szCs w:val="24"/>
            <w:u w:val="single"/>
          </w:rPr>
          <w:t>пункте 2 части 2 статьи 10</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w:t>
      </w:r>
      <w:r w:rsidRPr="001E1575">
        <w:rPr>
          <w:rFonts w:ascii="Times New Roman" w:eastAsia="Times New Roman" w:hAnsi="Times New Roman" w:cs="Times New Roman"/>
          <w:color w:val="2D2D2D"/>
          <w:spacing w:val="1"/>
          <w:sz w:val="24"/>
          <w:szCs w:val="24"/>
        </w:rPr>
        <w:t>N</w:t>
      </w:r>
      <w:r>
        <w:rPr>
          <w:rFonts w:ascii="Times New Roman" w:eastAsia="Times New Roman" w:hAnsi="Times New Roman" w:cs="Times New Roman"/>
          <w:color w:val="2D2D2D"/>
          <w:spacing w:val="1"/>
          <w:sz w:val="24"/>
          <w:szCs w:val="24"/>
        </w:rPr>
        <w:t xml:space="preserve"> 294-ФЗ,</w:t>
      </w:r>
      <w:r w:rsidRPr="001E1575">
        <w:rPr>
          <w:rFonts w:ascii="Times New Roman" w:eastAsia="Times New Roman" w:hAnsi="Times New Roman" w:cs="Times New Roman"/>
          <w:color w:val="2D2D2D"/>
          <w:spacing w:val="1"/>
          <w:sz w:val="24"/>
          <w:szCs w:val="24"/>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39" w:history="1">
        <w:r w:rsidRPr="001E1575">
          <w:rPr>
            <w:rFonts w:ascii="Times New Roman" w:eastAsia="Times New Roman" w:hAnsi="Times New Roman" w:cs="Times New Roman"/>
            <w:color w:val="00466E"/>
            <w:spacing w:val="1"/>
            <w:sz w:val="24"/>
            <w:szCs w:val="24"/>
            <w:u w:val="single"/>
          </w:rPr>
          <w:t>статьями 11</w:t>
        </w:r>
      </w:hyperlink>
      <w:r w:rsidRPr="001E1575">
        <w:rPr>
          <w:rFonts w:ascii="Times New Roman" w:eastAsia="Times New Roman" w:hAnsi="Times New Roman" w:cs="Times New Roman"/>
          <w:color w:val="2D2D2D"/>
          <w:spacing w:val="1"/>
          <w:sz w:val="24"/>
          <w:szCs w:val="24"/>
        </w:rPr>
        <w:t> и</w:t>
      </w:r>
      <w:hyperlink r:id="rId40" w:history="1">
        <w:r w:rsidRPr="001E1575">
          <w:rPr>
            <w:rFonts w:ascii="Times New Roman" w:eastAsia="Times New Roman" w:hAnsi="Times New Roman" w:cs="Times New Roman"/>
            <w:color w:val="00466E"/>
            <w:spacing w:val="1"/>
            <w:sz w:val="24"/>
            <w:szCs w:val="24"/>
            <w:u w:val="single"/>
          </w:rPr>
          <w:t>12</w:t>
        </w:r>
      </w:hyperlink>
      <w:r w:rsidRPr="001E1575">
        <w:rPr>
          <w:rFonts w:ascii="Times New Roman" w:eastAsia="Times New Roman" w:hAnsi="Times New Roman" w:cs="Times New Roman"/>
          <w:color w:val="2D2D2D"/>
          <w:spacing w:val="1"/>
          <w:sz w:val="24"/>
          <w:szCs w:val="24"/>
        </w:rPr>
        <w:t> </w:t>
      </w:r>
      <w:r>
        <w:rPr>
          <w:rFonts w:ascii="Times New Roman" w:eastAsia="Times New Roman" w:hAnsi="Times New Roman" w:cs="Times New Roman"/>
          <w:color w:val="2D2D2D"/>
          <w:spacing w:val="1"/>
          <w:sz w:val="24"/>
          <w:szCs w:val="24"/>
        </w:rPr>
        <w:t xml:space="preserve"> закона N 294-ФЗ</w:t>
      </w:r>
      <w:r w:rsidRPr="001E1575">
        <w:rPr>
          <w:rFonts w:ascii="Times New Roman" w:eastAsia="Times New Roman" w:hAnsi="Times New Roman" w:cs="Times New Roman"/>
          <w:color w:val="2D2D2D"/>
          <w:spacing w:val="1"/>
          <w:sz w:val="24"/>
          <w:szCs w:val="24"/>
        </w:rPr>
        <w:t xml:space="preserve"> и настоящим Регламентом.</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3.4.7.1. Организация документарной проверки (как плановой, так и внеплановой) осуществляется в порядке, установленном </w:t>
      </w:r>
      <w:hyperlink r:id="rId41"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закона N 294-ФЗ, и документарная проверка проводится по месту нахождения органа муниципального контроля.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3.4.7.2. 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2" w:history="1">
        <w:r w:rsidRPr="001E1575">
          <w:rPr>
            <w:rFonts w:ascii="Times New Roman" w:eastAsia="Times New Roman" w:hAnsi="Times New Roman" w:cs="Times New Roman"/>
            <w:color w:val="00466E"/>
            <w:spacing w:val="1"/>
            <w:sz w:val="24"/>
            <w:szCs w:val="24"/>
            <w:u w:val="single"/>
          </w:rPr>
          <w:t>статьей 8</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Pr>
          <w:rFonts w:ascii="Times New Roman" w:eastAsia="Times New Roman" w:hAnsi="Times New Roman" w:cs="Times New Roman"/>
          <w:color w:val="2D2D2D"/>
          <w:spacing w:val="1"/>
          <w:sz w:val="24"/>
          <w:szCs w:val="24"/>
        </w:rPr>
        <w:t>,</w:t>
      </w:r>
      <w:r w:rsidRPr="001E1575">
        <w:rPr>
          <w:rFonts w:ascii="Times New Roman" w:eastAsia="Times New Roman" w:hAnsi="Times New Roman" w:cs="Times New Roman"/>
          <w:color w:val="2D2D2D"/>
          <w:spacing w:val="1"/>
          <w:sz w:val="24"/>
          <w:szCs w:val="24"/>
        </w:rPr>
        <w:t xml:space="preserve"> о результатах осуществленных в отношении этих юридического лица, индивидуального предпринимателя, гражданина муниципального контроля.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3.4.7.3.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3.4.7.6. 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w:t>
      </w:r>
      <w:r w:rsidRPr="001E1575">
        <w:rPr>
          <w:rFonts w:ascii="Times New Roman" w:eastAsia="Times New Roman" w:hAnsi="Times New Roman" w:cs="Times New Roman"/>
          <w:color w:val="2D2D2D"/>
          <w:spacing w:val="1"/>
          <w:sz w:val="24"/>
          <w:szCs w:val="24"/>
        </w:rPr>
        <w:lastRenderedPageBreak/>
        <w:t>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 Предметом выездной проверки являются содержащиеся в документах юридического лица, индивидуального предпринимателя, гражданина сведения, выполняемые юридическим лицом, индивидуальным предпринимателем, гражданином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3.4.8.1. Организация выездной проверки (как плановой, так и внеплановой) осуществляется в порядке, установленном </w:t>
      </w:r>
      <w:hyperlink r:id="rId43" w:history="1">
        <w:r w:rsidRPr="001E1575">
          <w:rPr>
            <w:rFonts w:ascii="Times New Roman" w:eastAsia="Times New Roman" w:hAnsi="Times New Roman" w:cs="Times New Roman"/>
            <w:color w:val="00466E"/>
            <w:spacing w:val="1"/>
            <w:sz w:val="24"/>
            <w:szCs w:val="24"/>
            <w:u w:val="single"/>
          </w:rPr>
          <w:t>статьей 14</w:t>
        </w:r>
      </w:hyperlink>
      <w:r w:rsidRPr="001E1575">
        <w:rPr>
          <w:rFonts w:ascii="Times New Roman" w:eastAsia="Times New Roman" w:hAnsi="Times New Roman" w:cs="Times New Roman"/>
          <w:color w:val="2D2D2D"/>
          <w:spacing w:val="1"/>
          <w:sz w:val="24"/>
          <w:szCs w:val="24"/>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3.4.8.2. Выездная проверка проводится, в случае если при документарной проверке не представляется возможным:</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3.4.8.3. 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микропредприятия в год.</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3.4.9.3. Срок проведения внеплановых проверок в отношении граждан не может превышать тридцати дней.</w:t>
      </w:r>
    </w:p>
    <w:p w:rsidR="00075239"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3.4.9.4.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075239" w:rsidRPr="001E1575" w:rsidRDefault="00075239" w:rsidP="00075239">
      <w:pPr>
        <w:shd w:val="clear" w:color="auto" w:fill="FFFFFF"/>
        <w:spacing w:after="0" w:line="226" w:lineRule="atLeast"/>
        <w:ind w:left="-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3.4.10. Результатом административной процедуры является окончание проведения проверки проверяемого лица.</w:t>
      </w:r>
    </w:p>
    <w:p w:rsidR="00075239" w:rsidRDefault="00075239" w:rsidP="00075239">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rPr>
      </w:pPr>
    </w:p>
    <w:p w:rsidR="00075239" w:rsidRPr="002F18D8"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3.5. Оформление результатов плановой и внеплановой проверки</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3.5.1.1. Результатом административной процедуры является подписанный должностными лицами органа муниципального контроля </w:t>
      </w:r>
      <w:hyperlink r:id="rId44" w:history="1">
        <w:r w:rsidRPr="001E1575">
          <w:rPr>
            <w:rFonts w:ascii="Times New Roman" w:eastAsia="Times New Roman" w:hAnsi="Times New Roman" w:cs="Times New Roman"/>
            <w:color w:val="00466E"/>
            <w:spacing w:val="1"/>
            <w:sz w:val="24"/>
            <w:szCs w:val="24"/>
            <w:u w:val="single"/>
          </w:rPr>
          <w:t>акт проверки</w:t>
        </w:r>
      </w:hyperlink>
      <w:r w:rsidRPr="001E1575">
        <w:rPr>
          <w:rFonts w:ascii="Times New Roman" w:eastAsia="Times New Roman" w:hAnsi="Times New Roman" w:cs="Times New Roman"/>
          <w:color w:val="2D2D2D"/>
          <w:spacing w:val="1"/>
          <w:sz w:val="24"/>
          <w:szCs w:val="24"/>
        </w:rPr>
        <w:t>, составленный по форме, установленной уполномоченным Правительством Российской Федерации федеральным органом исполнительной власти (</w:t>
      </w:r>
      <w:hyperlink r:id="rId45" w:history="1">
        <w:r w:rsidRPr="001E1575">
          <w:rPr>
            <w:rFonts w:ascii="Times New Roman" w:eastAsia="Times New Roman" w:hAnsi="Times New Roman" w:cs="Times New Roman"/>
            <w:color w:val="00466E"/>
            <w:spacing w:val="1"/>
            <w:sz w:val="24"/>
            <w:szCs w:val="24"/>
            <w:u w:val="single"/>
          </w:rPr>
          <w:t>Приказ Минэкономразвития от 30.04.2009 N 141</w:t>
        </w:r>
      </w:hyperlink>
      <w:r w:rsidRPr="001E1575">
        <w:rPr>
          <w:rFonts w:ascii="Times New Roman" w:eastAsia="Times New Roman" w:hAnsi="Times New Roman" w:cs="Times New Roman"/>
          <w:color w:val="2D2D2D"/>
          <w:spacing w:val="1"/>
          <w:sz w:val="24"/>
          <w:szCs w:val="24"/>
        </w:rPr>
        <w:t>).</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3.5.2. В акте проверки указываются:</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дата, время и место составления акта проверки;</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наименование органа муниципального контроля;</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 дата и номер приказа или распоряжения руководителя, заместителя руководителя органа муниципального контроля;</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6) дата, время, продолжительность и место проведения проверки;</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сфере </w:t>
      </w:r>
      <w:r>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об их характере и о лицах, допустивших указанные нарушения;</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w:t>
      </w:r>
      <w:r w:rsidRPr="001E1575">
        <w:rPr>
          <w:rFonts w:ascii="Times New Roman" w:eastAsia="Times New Roman" w:hAnsi="Times New Roman" w:cs="Times New Roman"/>
          <w:color w:val="2D2D2D"/>
          <w:spacing w:val="1"/>
          <w:sz w:val="24"/>
          <w:szCs w:val="24"/>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9) подписи должностного лица или должностных лиц, проводивших проверку.</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в сфере </w:t>
      </w:r>
      <w:r>
        <w:rPr>
          <w:rFonts w:ascii="Times New Roman" w:hAnsi="Times New Roman" w:cs="Times New Roman"/>
          <w:sz w:val="24"/>
          <w:szCs w:val="24"/>
        </w:rPr>
        <w:t xml:space="preserve">жилищных отношений, </w:t>
      </w:r>
      <w:r w:rsidRPr="001E1575">
        <w:rPr>
          <w:rFonts w:ascii="Times New Roman" w:eastAsia="Times New Roman" w:hAnsi="Times New Roman" w:cs="Times New Roman"/>
          <w:color w:val="2D2D2D"/>
          <w:spacing w:val="1"/>
          <w:sz w:val="24"/>
          <w:szCs w:val="24"/>
        </w:rPr>
        <w:t xml:space="preserve">согласование ее проведения с прокуратурой </w:t>
      </w:r>
      <w:r>
        <w:rPr>
          <w:rFonts w:ascii="Times New Roman" w:eastAsia="Times New Roman" w:hAnsi="Times New Roman" w:cs="Times New Roman"/>
          <w:color w:val="2D2D2D"/>
          <w:spacing w:val="1"/>
          <w:sz w:val="24"/>
          <w:szCs w:val="24"/>
        </w:rPr>
        <w:t>Кош-Агачского района</w:t>
      </w:r>
      <w:r w:rsidRPr="001E1575">
        <w:rPr>
          <w:rFonts w:ascii="Times New Roman" w:eastAsia="Times New Roman" w:hAnsi="Times New Roman" w:cs="Times New Roman"/>
          <w:color w:val="2D2D2D"/>
          <w:spacing w:val="1"/>
          <w:sz w:val="24"/>
          <w:szCs w:val="24"/>
        </w:rPr>
        <w:t xml:space="preserve">, копия акта проверки направляется в прокуратуру </w:t>
      </w:r>
      <w:r>
        <w:rPr>
          <w:rFonts w:ascii="Times New Roman" w:eastAsia="Times New Roman" w:hAnsi="Times New Roman" w:cs="Times New Roman"/>
          <w:color w:val="2D2D2D"/>
          <w:spacing w:val="1"/>
          <w:sz w:val="24"/>
          <w:szCs w:val="24"/>
        </w:rPr>
        <w:t>Кош-Агачского района</w:t>
      </w:r>
      <w:r w:rsidRPr="001E1575">
        <w:rPr>
          <w:rFonts w:ascii="Times New Roman" w:eastAsia="Times New Roman" w:hAnsi="Times New Roman" w:cs="Times New Roman"/>
          <w:color w:val="2D2D2D"/>
          <w:spacing w:val="1"/>
          <w:sz w:val="24"/>
          <w:szCs w:val="24"/>
        </w:rPr>
        <w:t xml:space="preserve"> в течение пяти рабочих дней со дня составления акта проверки.</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3</w:t>
      </w:r>
      <w:r w:rsidRPr="001E1575">
        <w:rPr>
          <w:rFonts w:ascii="Times New Roman" w:eastAsia="Times New Roman" w:hAnsi="Times New Roman" w:cs="Times New Roman"/>
          <w:color w:val="2D2D2D"/>
          <w:spacing w:val="1"/>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3.5.</w:t>
      </w:r>
      <w:r>
        <w:rPr>
          <w:rFonts w:ascii="Times New Roman" w:eastAsia="Times New Roman" w:hAnsi="Times New Roman" w:cs="Times New Roman"/>
          <w:color w:val="2D2D2D"/>
          <w:spacing w:val="1"/>
          <w:sz w:val="24"/>
          <w:szCs w:val="24"/>
        </w:rPr>
        <w:t>4</w:t>
      </w:r>
      <w:r w:rsidRPr="001E1575">
        <w:rPr>
          <w:rFonts w:ascii="Times New Roman" w:eastAsia="Times New Roman" w:hAnsi="Times New Roman" w:cs="Times New Roman"/>
          <w:color w:val="2D2D2D"/>
          <w:spacing w:val="1"/>
          <w:sz w:val="24"/>
          <w:szCs w:val="24"/>
        </w:rPr>
        <w:t>.2.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rFonts w:ascii="Times New Roman" w:eastAsia="Times New Roman" w:hAnsi="Times New Roman" w:cs="Times New Roman"/>
          <w:color w:val="2D2D2D"/>
          <w:spacing w:val="1"/>
          <w:sz w:val="24"/>
          <w:szCs w:val="24"/>
        </w:rPr>
        <w:t xml:space="preserve">ве представить в соответствующий </w:t>
      </w:r>
      <w:r w:rsidRPr="001E1575">
        <w:rPr>
          <w:rFonts w:ascii="Times New Roman" w:eastAsia="Times New Roman" w:hAnsi="Times New Roman" w:cs="Times New Roman"/>
          <w:color w:val="2D2D2D"/>
          <w:spacing w:val="1"/>
          <w:sz w:val="24"/>
          <w:szCs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075239"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r w:rsidRPr="002F18D8">
        <w:rPr>
          <w:rFonts w:ascii="Times New Roman" w:eastAsia="Times New Roman" w:hAnsi="Times New Roman" w:cs="Times New Roman"/>
          <w:b/>
          <w:color w:val="2D2D2D"/>
          <w:spacing w:val="1"/>
          <w:sz w:val="24"/>
          <w:szCs w:val="24"/>
        </w:rPr>
        <w:t>3.6. Принятие мер должностными лицами органа муниципального контроля в отношении фактов нарушений, выявленных при проведении проверки</w:t>
      </w:r>
    </w:p>
    <w:p w:rsidR="00075239" w:rsidRPr="002F18D8" w:rsidRDefault="00075239" w:rsidP="00075239">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rPr>
      </w:pPr>
    </w:p>
    <w:p w:rsidR="00075239" w:rsidRDefault="00075239" w:rsidP="00075239">
      <w:pPr>
        <w:shd w:val="clear" w:color="auto" w:fill="FFFFFF"/>
        <w:spacing w:after="0" w:line="226" w:lineRule="atLeast"/>
        <w:ind w:left="-851" w:firstLine="567"/>
        <w:jc w:val="both"/>
        <w:textAlignment w:val="baseline"/>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rPr>
        <w:t xml:space="preserve">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w:t>
      </w:r>
      <w:r>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xml:space="preserve">, в том числе повлекшими причинение вреда </w:t>
      </w:r>
      <w:r>
        <w:rPr>
          <w:rFonts w:ascii="Times New Roman" w:hAnsi="Times New Roman" w:cs="Times New Roman"/>
          <w:sz w:val="24"/>
          <w:szCs w:val="24"/>
        </w:rPr>
        <w:t>в сфере жилищных отношений</w:t>
      </w:r>
      <w:r w:rsidRPr="001E1575">
        <w:rPr>
          <w:rFonts w:ascii="Times New Roman" w:eastAsia="Times New Roman" w:hAnsi="Times New Roman" w:cs="Times New Roman"/>
          <w:color w:val="2D2D2D"/>
          <w:spacing w:val="1"/>
          <w:sz w:val="24"/>
          <w:szCs w:val="24"/>
        </w:rPr>
        <w:t xml:space="preserve">, природным объектам и комплексам, объектам растительного и животного мира, их генетическому фонду, расположенным наземельном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w:t>
      </w:r>
      <w:r>
        <w:rPr>
          <w:rFonts w:ascii="Times New Roman" w:hAnsi="Times New Roman" w:cs="Times New Roman"/>
          <w:sz w:val="24"/>
          <w:szCs w:val="24"/>
        </w:rPr>
        <w:t>жилищных отношений.</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Pr="001E1575">
        <w:rPr>
          <w:rFonts w:ascii="Times New Roman" w:eastAsia="Times New Roman" w:hAnsi="Times New Roman" w:cs="Times New Roman"/>
          <w:color w:val="2D2D2D"/>
          <w:spacing w:val="1"/>
          <w:sz w:val="24"/>
          <w:szCs w:val="24"/>
        </w:rPr>
        <w:lastRenderedPageBreak/>
        <w:t xml:space="preserve">муниципальными правовыми актами в сфере </w:t>
      </w:r>
      <w:r>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w:t>
      </w:r>
      <w:r>
        <w:rPr>
          <w:rFonts w:ascii="Times New Roman" w:hAnsi="Times New Roman" w:cs="Times New Roman"/>
          <w:sz w:val="24"/>
          <w:szCs w:val="24"/>
        </w:rPr>
        <w:t>жилищным отношениям</w:t>
      </w:r>
      <w:r w:rsidRPr="001E1575">
        <w:rPr>
          <w:rFonts w:ascii="Times New Roman" w:eastAsia="Times New Roman" w:hAnsi="Times New Roman" w:cs="Times New Roman"/>
          <w:color w:val="2D2D2D"/>
          <w:spacing w:val="1"/>
          <w:sz w:val="24"/>
          <w:szCs w:val="24"/>
        </w:rPr>
        <w:t>, вред жизни, здоровью граждан, вред животным, растениям, окружающей среде, объектам культурного наследия (памятникам историии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 w:history="1">
        <w:r w:rsidRPr="001E1575">
          <w:rPr>
            <w:rFonts w:ascii="Times New Roman" w:eastAsia="Times New Roman" w:hAnsi="Times New Roman" w:cs="Times New Roman"/>
            <w:color w:val="00466E"/>
            <w:spacing w:val="1"/>
            <w:sz w:val="24"/>
            <w:szCs w:val="24"/>
            <w:u w:val="single"/>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или ликвидации, а также незамедлительно принять меры по добровольному или в судебном порядке возмещению вреда, причиненного </w:t>
      </w:r>
      <w:r>
        <w:rPr>
          <w:rFonts w:ascii="Times New Roman" w:hAnsi="Times New Roman" w:cs="Times New Roman"/>
          <w:sz w:val="24"/>
          <w:szCs w:val="24"/>
        </w:rPr>
        <w:t>жилищным отношениям</w:t>
      </w:r>
      <w:r w:rsidRPr="001E1575">
        <w:rPr>
          <w:rFonts w:ascii="Times New Roman" w:eastAsia="Times New Roman" w:hAnsi="Times New Roman" w:cs="Times New Roman"/>
          <w:color w:val="2D2D2D"/>
          <w:spacing w:val="1"/>
          <w:sz w:val="24"/>
          <w:szCs w:val="24"/>
        </w:rPr>
        <w:t xml:space="preserve">,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w:t>
      </w:r>
      <w:r>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3.6.4. В случае выявления в ходе проведения проверки нарушения требований законодательства в сфере </w:t>
      </w:r>
      <w:r>
        <w:rPr>
          <w:rFonts w:ascii="Times New Roman" w:hAnsi="Times New Roman" w:cs="Times New Roman"/>
          <w:sz w:val="24"/>
          <w:szCs w:val="24"/>
        </w:rPr>
        <w:t>жилищных отношений</w:t>
      </w:r>
      <w:r w:rsidRPr="001E1575">
        <w:rPr>
          <w:rFonts w:ascii="Times New Roman" w:eastAsia="Times New Roman" w:hAnsi="Times New Roman" w:cs="Times New Roman"/>
          <w:color w:val="2D2D2D"/>
          <w:spacing w:val="1"/>
          <w:sz w:val="24"/>
          <w:szCs w:val="24"/>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w:t>
      </w:r>
      <w:r>
        <w:rPr>
          <w:rFonts w:ascii="Times New Roman" w:eastAsia="Times New Roman" w:hAnsi="Times New Roman" w:cs="Times New Roman"/>
          <w:color w:val="2D2D2D"/>
          <w:spacing w:val="1"/>
          <w:sz w:val="24"/>
          <w:szCs w:val="24"/>
        </w:rPr>
        <w:t xml:space="preserve">Государственную жилищную инспекцию. </w:t>
      </w:r>
      <w:r w:rsidRPr="001E1575">
        <w:rPr>
          <w:rFonts w:ascii="Times New Roman" w:eastAsia="Times New Roman" w:hAnsi="Times New Roman" w:cs="Times New Roman"/>
          <w:color w:val="2D2D2D"/>
          <w:spacing w:val="1"/>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lastRenderedPageBreak/>
        <w:t>3.6.5. Результатом административной процедуры является принятие мер, указанных в </w:t>
      </w:r>
      <w:hyperlink r:id="rId47" w:history="1">
        <w:r w:rsidRPr="001E1575">
          <w:rPr>
            <w:rFonts w:ascii="Times New Roman" w:eastAsia="Times New Roman" w:hAnsi="Times New Roman" w:cs="Times New Roman"/>
            <w:color w:val="00466E"/>
            <w:spacing w:val="1"/>
            <w:sz w:val="24"/>
            <w:szCs w:val="24"/>
            <w:u w:val="single"/>
          </w:rPr>
          <w:t>пункте 3.6.2</w:t>
        </w:r>
      </w:hyperlink>
      <w:r w:rsidRPr="001E1575">
        <w:rPr>
          <w:rFonts w:ascii="Times New Roman" w:eastAsia="Times New Roman" w:hAnsi="Times New Roman" w:cs="Times New Roman"/>
          <w:color w:val="2D2D2D"/>
          <w:spacing w:val="1"/>
          <w:sz w:val="24"/>
          <w:szCs w:val="24"/>
        </w:rPr>
        <w:t>, </w:t>
      </w:r>
      <w:hyperlink r:id="rId48" w:history="1">
        <w:r w:rsidRPr="001E1575">
          <w:rPr>
            <w:rFonts w:ascii="Times New Roman" w:eastAsia="Times New Roman" w:hAnsi="Times New Roman" w:cs="Times New Roman"/>
            <w:color w:val="00466E"/>
            <w:spacing w:val="1"/>
            <w:sz w:val="24"/>
            <w:szCs w:val="24"/>
            <w:u w:val="single"/>
          </w:rPr>
          <w:t>3.6.3</w:t>
        </w:r>
      </w:hyperlink>
      <w:r w:rsidRPr="001E1575">
        <w:rPr>
          <w:rFonts w:ascii="Times New Roman" w:eastAsia="Times New Roman" w:hAnsi="Times New Roman" w:cs="Times New Roman"/>
          <w:color w:val="2D2D2D"/>
          <w:spacing w:val="1"/>
          <w:sz w:val="24"/>
          <w:szCs w:val="24"/>
        </w:rPr>
        <w:t>, </w:t>
      </w:r>
      <w:hyperlink r:id="rId49" w:history="1">
        <w:r w:rsidRPr="001E1575">
          <w:rPr>
            <w:rFonts w:ascii="Times New Roman" w:eastAsia="Times New Roman" w:hAnsi="Times New Roman" w:cs="Times New Roman"/>
            <w:color w:val="00466E"/>
            <w:spacing w:val="1"/>
            <w:sz w:val="24"/>
            <w:szCs w:val="24"/>
            <w:u w:val="single"/>
          </w:rPr>
          <w:t>3.6.4</w:t>
        </w:r>
      </w:hyperlink>
      <w:r w:rsidRPr="001E1575">
        <w:rPr>
          <w:rFonts w:ascii="Times New Roman" w:eastAsia="Times New Roman" w:hAnsi="Times New Roman" w:cs="Times New Roman"/>
          <w:color w:val="2D2D2D"/>
          <w:spacing w:val="1"/>
          <w:sz w:val="24"/>
          <w:szCs w:val="24"/>
        </w:rPr>
        <w:t> настоящего Регламента.</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075239"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3.6.8. Фиксация результатов исполнения муниципальной функции осуществляется в соответствии с требованиями </w:t>
      </w:r>
      <w:hyperlink r:id="rId50" w:history="1">
        <w:r w:rsidRPr="001E1575">
          <w:rPr>
            <w:rFonts w:ascii="Times New Roman" w:eastAsia="Times New Roman" w:hAnsi="Times New Roman" w:cs="Times New Roman"/>
            <w:color w:val="00466E"/>
            <w:spacing w:val="1"/>
            <w:sz w:val="24"/>
            <w:szCs w:val="24"/>
            <w:u w:val="single"/>
          </w:rPr>
          <w:t>Приказа Росстата от 21.12.2011 N 503</w:t>
        </w:r>
      </w:hyperlink>
      <w:r w:rsidRPr="001E1575">
        <w:rPr>
          <w:rFonts w:ascii="Times New Roman" w:eastAsia="Times New Roman" w:hAnsi="Times New Roman" w:cs="Times New Roman"/>
          <w:color w:val="2D2D2D"/>
          <w:spacing w:val="1"/>
          <w:sz w:val="24"/>
          <w:szCs w:val="24"/>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 xml:space="preserve"> Административная процедура исполняется с участием должностных лиц органа муниципального контроля, привлекаемых к проверкам.</w:t>
      </w:r>
    </w:p>
    <w:p w:rsidR="00075239" w:rsidRPr="001E1575" w:rsidRDefault="00075239" w:rsidP="00075239">
      <w:pPr>
        <w:shd w:val="clear" w:color="auto" w:fill="FFFFFF"/>
        <w:spacing w:after="0" w:line="226" w:lineRule="atLeast"/>
        <w:ind w:left="-851" w:firstLine="567"/>
        <w:jc w:val="both"/>
        <w:textAlignment w:val="baseline"/>
        <w:rPr>
          <w:rFonts w:ascii="Times New Roman" w:eastAsia="Times New Roman" w:hAnsi="Times New Roman" w:cs="Times New Roman"/>
          <w:color w:val="2D2D2D"/>
          <w:spacing w:val="1"/>
          <w:sz w:val="24"/>
          <w:szCs w:val="24"/>
        </w:rPr>
      </w:pPr>
      <w:r w:rsidRPr="001E1575">
        <w:rPr>
          <w:rFonts w:ascii="Times New Roman" w:eastAsia="Times New Roman" w:hAnsi="Times New Roman" w:cs="Times New Roman"/>
          <w:color w:val="2D2D2D"/>
          <w:spacing w:val="1"/>
          <w:sz w:val="24"/>
          <w:szCs w:val="24"/>
        </w:rPr>
        <w:t>3.6.9. Блок-схема исполнения муниципальной функции приведена в </w:t>
      </w:r>
      <w:hyperlink r:id="rId51" w:history="1">
        <w:r w:rsidRPr="001E1575">
          <w:rPr>
            <w:rFonts w:ascii="Times New Roman" w:eastAsia="Times New Roman" w:hAnsi="Times New Roman" w:cs="Times New Roman"/>
            <w:color w:val="00466E"/>
            <w:spacing w:val="1"/>
            <w:sz w:val="24"/>
            <w:szCs w:val="24"/>
            <w:u w:val="single"/>
          </w:rPr>
          <w:t>приложении</w:t>
        </w:r>
      </w:hyperlink>
      <w:r w:rsidRPr="001E1575">
        <w:rPr>
          <w:rFonts w:ascii="Times New Roman" w:eastAsia="Times New Roman" w:hAnsi="Times New Roman" w:cs="Times New Roman"/>
          <w:color w:val="2D2D2D"/>
          <w:spacing w:val="1"/>
          <w:sz w:val="24"/>
          <w:szCs w:val="24"/>
        </w:rPr>
        <w:t> к настоящему Регламенту.</w:t>
      </w:r>
    </w:p>
    <w:p w:rsidR="00075239" w:rsidRDefault="00075239" w:rsidP="00075239">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075239" w:rsidRPr="00E34447" w:rsidRDefault="00075239" w:rsidP="00075239">
      <w:pPr>
        <w:autoSpaceDE w:val="0"/>
        <w:autoSpaceDN w:val="0"/>
        <w:adjustRightInd w:val="0"/>
        <w:spacing w:after="0" w:line="240" w:lineRule="auto"/>
        <w:ind w:left="-567"/>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075239" w:rsidRPr="00E34447" w:rsidRDefault="00075239" w:rsidP="00075239">
      <w:pPr>
        <w:autoSpaceDE w:val="0"/>
        <w:autoSpaceDN w:val="0"/>
        <w:adjustRightInd w:val="0"/>
        <w:spacing w:after="0" w:line="240" w:lineRule="auto"/>
        <w:ind w:left="-567" w:firstLine="567"/>
        <w:jc w:val="both"/>
        <w:rPr>
          <w:rFonts w:ascii="Times New Roman" w:hAnsi="Times New Roman" w:cs="Times New Roman"/>
          <w:b/>
          <w:color w:val="000000"/>
          <w:sz w:val="24"/>
          <w:szCs w:val="24"/>
        </w:rPr>
      </w:pPr>
    </w:p>
    <w:p w:rsidR="00075239" w:rsidRPr="00E34447" w:rsidRDefault="00075239" w:rsidP="00075239">
      <w:pPr>
        <w:widowControl w:val="0"/>
        <w:suppressAutoHyphens/>
        <w:autoSpaceDE w:val="0"/>
        <w:autoSpaceDN w:val="0"/>
        <w:adjustRightInd w:val="0"/>
        <w:spacing w:after="0"/>
        <w:ind w:left="-567" w:firstLine="142"/>
        <w:contextualSpacing/>
        <w:jc w:val="both"/>
        <w:outlineLvl w:val="1"/>
        <w:rPr>
          <w:rFonts w:ascii="Times New Roman" w:eastAsia="SimSun" w:hAnsi="Times New Roman" w:cs="Times New Roman"/>
          <w:bCs/>
          <w:kern w:val="2"/>
          <w:sz w:val="24"/>
          <w:szCs w:val="24"/>
          <w:lang w:eastAsia="hi-IN" w:bidi="hi-IN"/>
        </w:rPr>
      </w:pPr>
      <w:r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ascii="Times New Roman" w:eastAsia="SimSun" w:hAnsi="Times New Roman" w:cs="Times New Roman"/>
          <w:bCs/>
          <w:kern w:val="2"/>
          <w:sz w:val="24"/>
          <w:szCs w:val="24"/>
          <w:lang w:eastAsia="hi-IN" w:bidi="hi-IN"/>
        </w:rPr>
        <w:t>исполнению муниципальной функции</w:t>
      </w:r>
      <w:r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075239" w:rsidRPr="00E34447"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Pr>
          <w:rFonts w:ascii="Times New Roman" w:hAnsi="Times New Roman" w:cs="Times New Roman"/>
          <w:b w:val="0"/>
          <w:sz w:val="24"/>
          <w:szCs w:val="24"/>
        </w:rPr>
        <w:t>исполнении муниципальной функции</w:t>
      </w:r>
      <w:r w:rsidRPr="00E34447">
        <w:rPr>
          <w:rFonts w:ascii="Times New Roman" w:hAnsi="Times New Roman" w:cs="Times New Roman"/>
          <w:b w:val="0"/>
          <w:sz w:val="24"/>
          <w:szCs w:val="24"/>
        </w:rPr>
        <w:t xml:space="preserve">, соблюдении процедур </w:t>
      </w:r>
      <w:r>
        <w:rPr>
          <w:rFonts w:ascii="Times New Roman" w:hAnsi="Times New Roman" w:cs="Times New Roman"/>
          <w:b w:val="0"/>
          <w:sz w:val="24"/>
          <w:szCs w:val="24"/>
        </w:rPr>
        <w:t>исполнения муниципальной функции</w:t>
      </w:r>
      <w:r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075239" w:rsidRPr="00E34447"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075239" w:rsidRPr="00E34447"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Отдел осуществляет контроль полноты и качества </w:t>
      </w:r>
      <w:r>
        <w:rPr>
          <w:rFonts w:ascii="Times New Roman" w:hAnsi="Times New Roman" w:cs="Times New Roman"/>
          <w:b w:val="0"/>
          <w:sz w:val="24"/>
          <w:szCs w:val="24"/>
        </w:rPr>
        <w:t xml:space="preserve">исполнения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075239" w:rsidRPr="00E34447"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(комплексные проверки), или отдельный вопрос, связанный с </w:t>
      </w:r>
      <w:r>
        <w:rPr>
          <w:rFonts w:ascii="Times New Roman" w:hAnsi="Times New Roman" w:cs="Times New Roman"/>
          <w:b w:val="0"/>
          <w:sz w:val="24"/>
          <w:szCs w:val="24"/>
        </w:rPr>
        <w:t>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Pr>
          <w:rFonts w:ascii="Times New Roman" w:hAnsi="Times New Roman" w:cs="Times New Roman"/>
          <w:b w:val="0"/>
          <w:sz w:val="24"/>
          <w:szCs w:val="24"/>
        </w:rPr>
        <w:t xml:space="preserve">исполнение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w:t>
      </w:r>
    </w:p>
    <w:p w:rsidR="00075239" w:rsidRPr="00E34447"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075239"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ab/>
      </w:r>
      <w:r w:rsidRPr="00E34447">
        <w:rPr>
          <w:rFonts w:ascii="Times New Roman" w:hAnsi="Times New Roman" w:cs="Times New Roman"/>
          <w:b w:val="0"/>
          <w:sz w:val="24"/>
          <w:szCs w:val="24"/>
        </w:rPr>
        <w:t>Контроль за</w:t>
      </w:r>
      <w:r>
        <w:rPr>
          <w:rFonts w:ascii="Times New Roman" w:hAnsi="Times New Roman" w:cs="Times New Roman"/>
          <w:b w:val="0"/>
          <w:sz w:val="24"/>
          <w:szCs w:val="24"/>
        </w:rPr>
        <w:t xml:space="preserve"> исполнением</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Pr>
          <w:rFonts w:ascii="Times New Roman" w:hAnsi="Times New Roman" w:cs="Times New Roman"/>
          <w:b w:val="0"/>
          <w:sz w:val="24"/>
          <w:szCs w:val="24"/>
        </w:rPr>
        <w:t xml:space="preserve">исполнении </w:t>
      </w:r>
      <w:r w:rsidRPr="00E34447">
        <w:rPr>
          <w:rFonts w:ascii="Times New Roman" w:hAnsi="Times New Roman" w:cs="Times New Roman"/>
          <w:b w:val="0"/>
          <w:sz w:val="24"/>
          <w:szCs w:val="24"/>
        </w:rPr>
        <w:t xml:space="preserve">муниципальной </w:t>
      </w:r>
      <w:r>
        <w:rPr>
          <w:rFonts w:ascii="Times New Roman" w:hAnsi="Times New Roman" w:cs="Times New Roman"/>
          <w:b w:val="0"/>
          <w:sz w:val="24"/>
          <w:szCs w:val="24"/>
        </w:rPr>
        <w:t>функции</w:t>
      </w:r>
      <w:r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Pr>
          <w:rFonts w:ascii="Times New Roman" w:hAnsi="Times New Roman" w:cs="Times New Roman"/>
          <w:b w:val="0"/>
          <w:sz w:val="24"/>
          <w:szCs w:val="24"/>
        </w:rPr>
        <w:t>исполнения</w:t>
      </w:r>
      <w:r w:rsidRPr="00E34447">
        <w:rPr>
          <w:rFonts w:ascii="Times New Roman" w:hAnsi="Times New Roman" w:cs="Times New Roman"/>
          <w:b w:val="0"/>
          <w:sz w:val="24"/>
          <w:szCs w:val="24"/>
        </w:rPr>
        <w:t xml:space="preserve"> муниципальной </w:t>
      </w:r>
      <w:r>
        <w:rPr>
          <w:rFonts w:ascii="Times New Roman" w:hAnsi="Times New Roman" w:cs="Times New Roman"/>
          <w:b w:val="0"/>
          <w:sz w:val="24"/>
          <w:szCs w:val="24"/>
        </w:rPr>
        <w:t>функции.</w:t>
      </w:r>
    </w:p>
    <w:p w:rsidR="00075239" w:rsidRPr="00E34447" w:rsidRDefault="00075239" w:rsidP="00075239">
      <w:pPr>
        <w:pStyle w:val="ConsPlusTitle"/>
        <w:widowControl/>
        <w:tabs>
          <w:tab w:val="left" w:pos="-360"/>
          <w:tab w:val="left" w:pos="180"/>
        </w:tabs>
        <w:ind w:left="-567"/>
        <w:jc w:val="both"/>
        <w:rPr>
          <w:rFonts w:ascii="Times New Roman" w:hAnsi="Times New Roman" w:cs="Times New Roman"/>
          <w:sz w:val="24"/>
          <w:szCs w:val="24"/>
        </w:rPr>
      </w:pPr>
    </w:p>
    <w:p w:rsidR="00075239" w:rsidRPr="00E34447" w:rsidRDefault="00075239" w:rsidP="00075239">
      <w:pPr>
        <w:autoSpaceDE w:val="0"/>
        <w:autoSpaceDN w:val="0"/>
        <w:adjustRightInd w:val="0"/>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Раздел 5</w:t>
      </w:r>
      <w:r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Pr>
          <w:rFonts w:ascii="Times New Roman" w:hAnsi="Times New Roman" w:cs="Times New Roman"/>
          <w:b/>
          <w:sz w:val="24"/>
          <w:szCs w:val="24"/>
        </w:rPr>
        <w:t xml:space="preserve"> при исполнении муниципальной функции</w:t>
      </w:r>
      <w:r w:rsidRPr="00E34447">
        <w:rPr>
          <w:rFonts w:ascii="Times New Roman" w:hAnsi="Times New Roman" w:cs="Times New Roman"/>
          <w:b/>
          <w:sz w:val="24"/>
          <w:szCs w:val="24"/>
        </w:rPr>
        <w:t xml:space="preserve">, </w:t>
      </w:r>
    </w:p>
    <w:p w:rsidR="00075239" w:rsidRDefault="00075239" w:rsidP="00075239">
      <w:pPr>
        <w:autoSpaceDE w:val="0"/>
        <w:autoSpaceDN w:val="0"/>
        <w:adjustRightInd w:val="0"/>
        <w:spacing w:after="0" w:line="240" w:lineRule="auto"/>
        <w:ind w:left="-567"/>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075239" w:rsidRPr="00E34447" w:rsidRDefault="00075239" w:rsidP="00075239">
      <w:pPr>
        <w:autoSpaceDE w:val="0"/>
        <w:autoSpaceDN w:val="0"/>
        <w:adjustRightInd w:val="0"/>
        <w:spacing w:after="0" w:line="240" w:lineRule="auto"/>
        <w:ind w:left="-567"/>
        <w:jc w:val="center"/>
        <w:rPr>
          <w:rFonts w:ascii="Times New Roman" w:hAnsi="Times New Roman" w:cs="Times New Roman"/>
          <w:b/>
          <w:sz w:val="24"/>
          <w:szCs w:val="24"/>
        </w:rPr>
      </w:pPr>
    </w:p>
    <w:p w:rsidR="00075239" w:rsidRPr="00196A1C" w:rsidRDefault="00075239" w:rsidP="00075239">
      <w:pPr>
        <w:autoSpaceDE w:val="0"/>
        <w:autoSpaceDN w:val="0"/>
        <w:adjustRightInd w:val="0"/>
        <w:spacing w:after="0" w:line="240" w:lineRule="auto"/>
        <w:ind w:left="-567" w:firstLine="360"/>
        <w:contextualSpacing/>
        <w:jc w:val="both"/>
        <w:rPr>
          <w:rFonts w:ascii="Times New Roman" w:hAnsi="Times New Roman" w:cs="Times New Roman"/>
          <w:color w:val="000000"/>
          <w:sz w:val="24"/>
          <w:szCs w:val="24"/>
        </w:rPr>
      </w:pPr>
      <w:r w:rsidRPr="00196A1C">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исполнения муниципальной функции, действия (бездействие) должностных лиц </w:t>
      </w:r>
      <w:r w:rsidRPr="00196A1C">
        <w:rPr>
          <w:rFonts w:ascii="Times New Roman" w:hAnsi="Times New Roman" w:cs="Times New Roman"/>
          <w:sz w:val="24"/>
          <w:szCs w:val="24"/>
        </w:rPr>
        <w:t>Отдела</w:t>
      </w:r>
      <w:r w:rsidRPr="00196A1C">
        <w:rPr>
          <w:rFonts w:ascii="Times New Roman" w:hAnsi="Times New Roman" w:cs="Times New Roman"/>
          <w:color w:val="000000"/>
          <w:sz w:val="24"/>
          <w:szCs w:val="24"/>
        </w:rPr>
        <w:t>.</w:t>
      </w:r>
    </w:p>
    <w:p w:rsidR="00075239" w:rsidRPr="00196A1C" w:rsidRDefault="00075239" w:rsidP="00075239">
      <w:pPr>
        <w:pStyle w:val="ConsPlusTitle"/>
        <w:widowControl/>
        <w:tabs>
          <w:tab w:val="left" w:pos="-360"/>
        </w:tabs>
        <w:ind w:left="-567"/>
        <w:rPr>
          <w:rFonts w:ascii="Times New Roman" w:hAnsi="Times New Roman" w:cs="Times New Roman"/>
          <w:b w:val="0"/>
          <w:color w:val="000000"/>
          <w:sz w:val="24"/>
          <w:szCs w:val="24"/>
        </w:rPr>
      </w:pPr>
      <w:r w:rsidRPr="00196A1C">
        <w:rPr>
          <w:rFonts w:ascii="Times New Roman" w:hAnsi="Times New Roman" w:cs="Times New Roman"/>
          <w:b w:val="0"/>
          <w:color w:val="000000"/>
          <w:sz w:val="24"/>
          <w:szCs w:val="24"/>
        </w:rPr>
        <w:t>Общие требования к порядку подачи и рассмотрению жалоб:</w:t>
      </w:r>
    </w:p>
    <w:p w:rsidR="00075239" w:rsidRPr="00196A1C" w:rsidRDefault="00075239" w:rsidP="00075239">
      <w:pPr>
        <w:pStyle w:val="a4"/>
        <w:widowControl w:val="0"/>
        <w:numPr>
          <w:ilvl w:val="0"/>
          <w:numId w:val="7"/>
        </w:numPr>
        <w:autoSpaceDE w:val="0"/>
        <w:autoSpaceDN w:val="0"/>
        <w:adjustRightInd w:val="0"/>
        <w:spacing w:after="0" w:line="240" w:lineRule="auto"/>
        <w:ind w:left="-567" w:firstLine="567"/>
        <w:jc w:val="both"/>
        <w:rPr>
          <w:rFonts w:ascii="Times New Roman" w:hAnsi="Times New Roman" w:cs="Times New Roman"/>
          <w:sz w:val="24"/>
          <w:szCs w:val="24"/>
        </w:rPr>
      </w:pPr>
      <w:r w:rsidRPr="00196A1C">
        <w:rPr>
          <w:rFonts w:ascii="Times New Roman" w:hAnsi="Times New Roman" w:cs="Times New Roman"/>
          <w:sz w:val="24"/>
          <w:szCs w:val="24"/>
        </w:rPr>
        <w:t>жалоба подается в письменной форме на бумажном носителе, в электронной форме в Отдел;</w:t>
      </w:r>
    </w:p>
    <w:p w:rsidR="00075239" w:rsidRPr="00196A1C" w:rsidRDefault="00075239" w:rsidP="00075239">
      <w:pPr>
        <w:pStyle w:val="a4"/>
        <w:widowControl w:val="0"/>
        <w:numPr>
          <w:ilvl w:val="0"/>
          <w:numId w:val="7"/>
        </w:numPr>
        <w:autoSpaceDE w:val="0"/>
        <w:autoSpaceDN w:val="0"/>
        <w:adjustRightInd w:val="0"/>
        <w:spacing w:after="0" w:line="240" w:lineRule="auto"/>
        <w:ind w:left="-567" w:firstLine="567"/>
        <w:jc w:val="both"/>
        <w:rPr>
          <w:rFonts w:ascii="Times New Roman" w:hAnsi="Times New Roman" w:cs="Times New Roman"/>
          <w:sz w:val="24"/>
          <w:szCs w:val="24"/>
        </w:rPr>
      </w:pPr>
      <w:r w:rsidRPr="00196A1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075239" w:rsidRPr="00196A1C"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sidRPr="00196A1C">
        <w:rPr>
          <w:rFonts w:ascii="Times New Roman" w:hAnsi="Times New Roman" w:cs="Times New Roman"/>
          <w:b w:val="0"/>
          <w:sz w:val="24"/>
          <w:szCs w:val="24"/>
        </w:rPr>
        <w:t>Жалоба должна содержать:</w:t>
      </w:r>
    </w:p>
    <w:p w:rsidR="00075239" w:rsidRPr="00E34447" w:rsidRDefault="00075239" w:rsidP="00075239">
      <w:pPr>
        <w:pStyle w:val="ConsPlusNormal"/>
        <w:numPr>
          <w:ilvl w:val="0"/>
          <w:numId w:val="8"/>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239" w:rsidRPr="00E34447" w:rsidRDefault="00075239" w:rsidP="00075239">
      <w:pPr>
        <w:pStyle w:val="ConsPlusNormal"/>
        <w:numPr>
          <w:ilvl w:val="0"/>
          <w:numId w:val="8"/>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239" w:rsidRPr="00E34447" w:rsidRDefault="00075239" w:rsidP="00075239">
      <w:pPr>
        <w:pStyle w:val="ConsPlusNormal"/>
        <w:numPr>
          <w:ilvl w:val="0"/>
          <w:numId w:val="8"/>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239" w:rsidRPr="00E34447" w:rsidRDefault="00075239" w:rsidP="00075239">
      <w:pPr>
        <w:pStyle w:val="ConsPlusNormal"/>
        <w:numPr>
          <w:ilvl w:val="0"/>
          <w:numId w:val="8"/>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75239" w:rsidRPr="00E34447" w:rsidRDefault="00075239" w:rsidP="00075239">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b w:val="0"/>
          <w:sz w:val="24"/>
          <w:szCs w:val="24"/>
        </w:rPr>
        <w:t xml:space="preserve">Жалоба, поступившая в орган </w:t>
      </w:r>
      <w:r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cs="Times New Roman"/>
          <w:b w:val="0"/>
          <w:sz w:val="24"/>
          <w:szCs w:val="24"/>
        </w:rPr>
        <w:t>му</w:t>
      </w:r>
      <w:r w:rsidRPr="00E34447">
        <w:rPr>
          <w:rFonts w:ascii="Times New Roman" w:hAnsi="Times New Roman" w:cs="Times New Roman"/>
          <w:b w:val="0"/>
          <w:sz w:val="24"/>
          <w:szCs w:val="24"/>
        </w:rPr>
        <w:t>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По результ</w:t>
      </w:r>
      <w:r>
        <w:rPr>
          <w:rFonts w:ascii="Times New Roman" w:hAnsi="Times New Roman" w:cs="Times New Roman"/>
          <w:b w:val="0"/>
          <w:sz w:val="24"/>
          <w:szCs w:val="24"/>
        </w:rPr>
        <w:t xml:space="preserve">атам рассмотрения жалобы орган </w:t>
      </w:r>
      <w:r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Pr="00E34447">
        <w:rPr>
          <w:rFonts w:ascii="Times New Roman" w:hAnsi="Times New Roman" w:cs="Times New Roman"/>
          <w:b w:val="0"/>
          <w:sz w:val="24"/>
          <w:szCs w:val="24"/>
        </w:rPr>
        <w:t>, принимает одно из следующих решений:</w:t>
      </w:r>
    </w:p>
    <w:p w:rsidR="00075239" w:rsidRPr="00E34447" w:rsidRDefault="00075239" w:rsidP="00075239">
      <w:pPr>
        <w:pStyle w:val="ConsPlusNormal"/>
        <w:numPr>
          <w:ilvl w:val="0"/>
          <w:numId w:val="8"/>
        </w:numPr>
        <w:tabs>
          <w:tab w:val="left" w:pos="0"/>
        </w:tabs>
        <w:ind w:left="-567" w:firstLine="0"/>
        <w:jc w:val="both"/>
        <w:rPr>
          <w:rFonts w:ascii="Times New Roman" w:hAnsi="Times New Roman" w:cs="Times New Roman"/>
          <w:sz w:val="24"/>
          <w:szCs w:val="24"/>
        </w:rPr>
      </w:pPr>
      <w:r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Pr>
          <w:rFonts w:ascii="Times New Roman" w:hAnsi="Times New Roman" w:cs="Times New Roman"/>
          <w:sz w:val="24"/>
          <w:szCs w:val="24"/>
        </w:rPr>
        <w:t xml:space="preserve"> </w:t>
      </w:r>
      <w:r w:rsidRPr="00E34447">
        <w:rPr>
          <w:rFonts w:ascii="Times New Roman" w:hAnsi="Times New Roman" w:cs="Times New Roman"/>
          <w:sz w:val="24"/>
          <w:szCs w:val="24"/>
        </w:rPr>
        <w:t>муниципальн</w:t>
      </w:r>
      <w:r>
        <w:rPr>
          <w:rFonts w:ascii="Times New Roman" w:hAnsi="Times New Roman" w:cs="Times New Roman"/>
          <w:sz w:val="24"/>
          <w:szCs w:val="24"/>
        </w:rPr>
        <w:t>ого контроля</w:t>
      </w:r>
      <w:r w:rsidRPr="00E34447">
        <w:rPr>
          <w:rFonts w:ascii="Times New Roman" w:hAnsi="Times New Roman" w:cs="Times New Roman"/>
          <w:sz w:val="24"/>
          <w:szCs w:val="24"/>
        </w:rPr>
        <w:t xml:space="preserve">, опечаток и ошибок в выданных в результате </w:t>
      </w:r>
      <w:r>
        <w:rPr>
          <w:rFonts w:ascii="Times New Roman" w:hAnsi="Times New Roman" w:cs="Times New Roman"/>
          <w:sz w:val="24"/>
          <w:szCs w:val="24"/>
        </w:rPr>
        <w:t>исполнения</w:t>
      </w:r>
      <w:r w:rsidRPr="00E34447">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075239" w:rsidRPr="00E34447" w:rsidRDefault="00075239" w:rsidP="00075239">
      <w:pPr>
        <w:pStyle w:val="ConsPlusNormal"/>
        <w:numPr>
          <w:ilvl w:val="0"/>
          <w:numId w:val="8"/>
        </w:numPr>
        <w:ind w:left="-567"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075239" w:rsidRPr="00E34447" w:rsidRDefault="00075239" w:rsidP="00075239">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075239" w:rsidRPr="00E34447" w:rsidRDefault="00075239" w:rsidP="00075239">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075239" w:rsidRPr="00E34447" w:rsidRDefault="00075239" w:rsidP="00075239">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5239" w:rsidRPr="00E34447" w:rsidRDefault="00075239" w:rsidP="00075239">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075239" w:rsidRPr="002F0B0C" w:rsidRDefault="00075239" w:rsidP="00075239">
      <w:pPr>
        <w:pStyle w:val="ConsPlusTitle"/>
        <w:widowControl/>
        <w:tabs>
          <w:tab w:val="left" w:pos="-360"/>
          <w:tab w:val="left" w:pos="284"/>
        </w:tabs>
        <w:ind w:left="-567"/>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239" w:rsidRDefault="00075239" w:rsidP="00075239">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196A1C" w:rsidRDefault="00196A1C"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r>
        <w:rPr>
          <w:rFonts w:ascii="Times New Roman" w:eastAsia="Times New Roman" w:hAnsi="Times New Roman" w:cs="Times New Roman"/>
          <w:color w:val="4C4C4C"/>
          <w:spacing w:val="1"/>
          <w:sz w:val="24"/>
          <w:szCs w:val="24"/>
        </w:rPr>
        <w:t>Приложение к административному регламенту</w:t>
      </w: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r>
        <w:rPr>
          <w:rFonts w:ascii="Times New Roman" w:eastAsia="Times New Roman" w:hAnsi="Times New Roman" w:cs="Times New Roman"/>
          <w:color w:val="2D2D2D"/>
          <w:spacing w:val="1"/>
          <w:sz w:val="24"/>
          <w:szCs w:val="24"/>
        </w:rPr>
        <w:t>О</w:t>
      </w:r>
      <w:r w:rsidRPr="001E1575">
        <w:rPr>
          <w:rFonts w:ascii="Times New Roman" w:eastAsia="Times New Roman" w:hAnsi="Times New Roman" w:cs="Times New Roman"/>
          <w:color w:val="2D2D2D"/>
          <w:spacing w:val="1"/>
          <w:sz w:val="24"/>
          <w:szCs w:val="24"/>
        </w:rPr>
        <w:t>существления</w:t>
      </w:r>
      <w:r>
        <w:rPr>
          <w:rFonts w:ascii="Times New Roman" w:eastAsia="Times New Roman" w:hAnsi="Times New Roman" w:cs="Times New Roman"/>
          <w:color w:val="2D2D2D"/>
          <w:spacing w:val="1"/>
          <w:sz w:val="24"/>
          <w:szCs w:val="24"/>
        </w:rPr>
        <w:t xml:space="preserve"> </w:t>
      </w:r>
      <w:r w:rsidRPr="001E1575">
        <w:rPr>
          <w:rFonts w:ascii="Times New Roman" w:eastAsia="Times New Roman" w:hAnsi="Times New Roman" w:cs="Times New Roman"/>
          <w:color w:val="2D2D2D"/>
          <w:spacing w:val="1"/>
          <w:sz w:val="24"/>
          <w:szCs w:val="24"/>
        </w:rPr>
        <w:t xml:space="preserve">муниципального </w:t>
      </w:r>
      <w:r>
        <w:rPr>
          <w:rFonts w:ascii="Times New Roman" w:eastAsia="Times New Roman" w:hAnsi="Times New Roman" w:cs="Times New Roman"/>
          <w:color w:val="2D2D2D"/>
          <w:spacing w:val="1"/>
          <w:sz w:val="24"/>
          <w:szCs w:val="24"/>
        </w:rPr>
        <w:t xml:space="preserve">жилищного </w:t>
      </w:r>
      <w:r w:rsidRPr="001E1575">
        <w:rPr>
          <w:rFonts w:ascii="Times New Roman" w:eastAsia="Times New Roman" w:hAnsi="Times New Roman" w:cs="Times New Roman"/>
          <w:color w:val="2D2D2D"/>
          <w:spacing w:val="1"/>
          <w:sz w:val="24"/>
          <w:szCs w:val="24"/>
        </w:rPr>
        <w:t>контроля</w:t>
      </w: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rPr>
      </w:pPr>
    </w:p>
    <w:p w:rsidR="00075239" w:rsidRDefault="00075239" w:rsidP="00075239">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rPr>
      </w:pPr>
    </w:p>
    <w:p w:rsidR="00075239" w:rsidRDefault="00075239" w:rsidP="00075239">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Блок-схема</w:t>
      </w:r>
    </w:p>
    <w:p w:rsidR="00075239" w:rsidRDefault="00075239" w:rsidP="00075239">
      <w:pPr>
        <w:shd w:val="clear" w:color="auto" w:fill="FFFFFF"/>
        <w:spacing w:after="0" w:line="240" w:lineRule="auto"/>
        <w:ind w:hanging="567"/>
        <w:jc w:val="center"/>
        <w:textAlignment w:val="baseline"/>
        <w:outlineLvl w:val="2"/>
        <w:rPr>
          <w:rFonts w:ascii="Times New Roman" w:eastAsia="Times New Roman" w:hAnsi="Times New Roman" w:cs="Times New Roman"/>
          <w:color w:val="4C4C4C"/>
          <w:spacing w:val="1"/>
          <w:sz w:val="24"/>
          <w:szCs w:val="24"/>
        </w:rPr>
      </w:pPr>
      <w:r w:rsidRPr="001E1575">
        <w:rPr>
          <w:rFonts w:ascii="Times New Roman" w:eastAsia="Times New Roman" w:hAnsi="Times New Roman" w:cs="Times New Roman"/>
          <w:color w:val="4C4C4C"/>
          <w:spacing w:val="1"/>
          <w:sz w:val="24"/>
          <w:szCs w:val="24"/>
        </w:rPr>
        <w:t xml:space="preserve">исполнения муниципальной функции по осуществлению муниципального </w:t>
      </w:r>
      <w:r>
        <w:rPr>
          <w:rFonts w:ascii="Times New Roman" w:eastAsia="Times New Roman" w:hAnsi="Times New Roman" w:cs="Times New Roman"/>
          <w:color w:val="4C4C4C"/>
          <w:spacing w:val="1"/>
          <w:sz w:val="24"/>
          <w:szCs w:val="24"/>
        </w:rPr>
        <w:t xml:space="preserve">жилищного </w:t>
      </w:r>
      <w:r w:rsidRPr="001E1575">
        <w:rPr>
          <w:rFonts w:ascii="Times New Roman" w:eastAsia="Times New Roman" w:hAnsi="Times New Roman" w:cs="Times New Roman"/>
          <w:color w:val="4C4C4C"/>
          <w:spacing w:val="1"/>
          <w:sz w:val="24"/>
          <w:szCs w:val="24"/>
        </w:rPr>
        <w:t>контроля</w:t>
      </w:r>
    </w:p>
    <w:p w:rsidR="00075239" w:rsidRDefault="00075239" w:rsidP="00075239">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rPr>
      </w:pPr>
    </w:p>
    <w:p w:rsidR="00075239" w:rsidRPr="001E1575" w:rsidRDefault="00B24C83" w:rsidP="00075239">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rPr>
      </w:pPr>
      <w:r w:rsidRPr="00B24C83">
        <w:rPr>
          <w:rFonts w:ascii="Times New Roman" w:eastAsia="Times New Roman" w:hAnsi="Times New Roman" w:cs="Times New Roman"/>
          <w:noProof/>
          <w:color w:val="2D2D2D"/>
          <w:spacing w:val="1"/>
          <w:sz w:val="24"/>
          <w:szCs w:val="24"/>
        </w:rPr>
        <w:pict>
          <v:rect id="Rectangle 2" o:spid="_x0000_s1026" style="position:absolute;left:0;text-align:left;margin-left:27.25pt;margin-top:10.6pt;width:424.45pt;height:56.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gKAIAAEg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">
            <v:textbox>
              <w:txbxContent>
                <w:p w:rsidR="00075239" w:rsidRDefault="00075239" w:rsidP="00075239">
                  <w:pPr>
                    <w:shd w:val="clear" w:color="auto" w:fill="FFFFFF"/>
                    <w:spacing w:after="0" w:line="240" w:lineRule="auto"/>
                    <w:jc w:val="center"/>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Муниципальная функция</w:t>
                  </w:r>
                </w:p>
                <w:p w:rsidR="00075239" w:rsidRPr="00327586" w:rsidRDefault="00075239" w:rsidP="00075239">
                  <w:pPr>
                    <w:shd w:val="clear" w:color="auto" w:fill="FFFFFF"/>
                    <w:spacing w:after="0" w:line="240" w:lineRule="auto"/>
                    <w:jc w:val="center"/>
                    <w:textAlignment w:val="baseline"/>
                    <w:outlineLvl w:val="2"/>
                    <w:rPr>
                      <w:rFonts w:ascii="Times New Roman" w:hAnsi="Times New Roman" w:cs="Times New Roman"/>
                      <w:sz w:val="24"/>
                      <w:szCs w:val="24"/>
                    </w:rPr>
                  </w:pPr>
                  <w:r w:rsidRPr="00327586">
                    <w:rPr>
                      <w:rFonts w:ascii="Times New Roman" w:hAnsi="Times New Roman" w:cs="Times New Roman"/>
                      <w:sz w:val="24"/>
                      <w:szCs w:val="24"/>
                    </w:rPr>
                    <w:t xml:space="preserve">по осуществлению </w:t>
                  </w:r>
                  <w:r w:rsidRPr="00327586">
                    <w:rPr>
                      <w:rFonts w:ascii="Times New Roman" w:eastAsia="Times New Roman" w:hAnsi="Times New Roman" w:cs="Times New Roman"/>
                      <w:color w:val="4C4C4C"/>
                      <w:spacing w:val="1"/>
                      <w:sz w:val="24"/>
                      <w:szCs w:val="24"/>
                    </w:rPr>
                    <w:t xml:space="preserve">муниципального </w:t>
                  </w:r>
                  <w:r>
                    <w:rPr>
                      <w:rFonts w:ascii="Times New Roman" w:eastAsia="Times New Roman" w:hAnsi="Times New Roman" w:cs="Times New Roman"/>
                      <w:color w:val="4C4C4C"/>
                      <w:spacing w:val="1"/>
                      <w:sz w:val="24"/>
                      <w:szCs w:val="24"/>
                    </w:rPr>
                    <w:t xml:space="preserve">жилищного </w:t>
                  </w:r>
                  <w:r w:rsidRPr="00327586">
                    <w:rPr>
                      <w:rFonts w:ascii="Times New Roman" w:eastAsia="Times New Roman" w:hAnsi="Times New Roman" w:cs="Times New Roman"/>
                      <w:color w:val="4C4C4C"/>
                      <w:spacing w:val="1"/>
                      <w:sz w:val="24"/>
                      <w:szCs w:val="24"/>
                    </w:rPr>
                    <w:t>контроля</w:t>
                  </w:r>
                </w:p>
              </w:txbxContent>
            </v:textbox>
          </v:rect>
        </w:pict>
      </w:r>
    </w:p>
    <w:p w:rsidR="00075239" w:rsidRPr="001E1575" w:rsidRDefault="00075239" w:rsidP="00075239">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075239" w:rsidRPr="001E1575" w:rsidRDefault="00075239" w:rsidP="00075239">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rPr>
      </w:pPr>
    </w:p>
    <w:p w:rsidR="00075239" w:rsidRDefault="00075239" w:rsidP="00075239">
      <w:pPr>
        <w:jc w:val="both"/>
        <w:rPr>
          <w:rFonts w:ascii="Times New Roman" w:hAnsi="Times New Roman" w:cs="Times New Roman"/>
          <w:sz w:val="24"/>
          <w:szCs w:val="24"/>
        </w:rPr>
      </w:pPr>
    </w:p>
    <w:p w:rsidR="00075239" w:rsidRPr="007B7E6A" w:rsidRDefault="00B24C83" w:rsidP="00075239">
      <w:pPr>
        <w:rPr>
          <w:rFonts w:ascii="Times New Roman" w:hAnsi="Times New Roman" w:cs="Times New Roman"/>
          <w:sz w:val="24"/>
          <w:szCs w:val="24"/>
        </w:rPr>
      </w:pPr>
      <w:r>
        <w:rPr>
          <w:rFonts w:ascii="Times New Roman" w:hAnsi="Times New Roman" w:cs="Times New Roman"/>
          <w:noProof/>
          <w:sz w:val="24"/>
          <w:szCs w:val="24"/>
        </w:rPr>
        <w:pict>
          <v:rect id="Rectangle 5" o:spid="_x0000_s1029" style="position:absolute;margin-left:7.35pt;margin-top:16.4pt;width:190.75pt;height:5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">
            <v:textbox>
              <w:txbxContent>
                <w:p w:rsidR="00075239" w:rsidRPr="005B0EA2" w:rsidRDefault="00075239" w:rsidP="00075239">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w:r>
      <w:r>
        <w:rPr>
          <w:rFonts w:ascii="Times New Roman" w:hAnsi="Times New Roman" w:cs="Times New Roman"/>
          <w:noProof/>
          <w:sz w:val="24"/>
          <w:szCs w:val="24"/>
        </w:rPr>
        <w:pict>
          <v:rect id="Rectangle 6" o:spid="_x0000_s1030" style="position:absolute;margin-left:243.8pt;margin-top:16.4pt;width:207.9pt;height:33.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MKgIAAE8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">
            <v:textbox>
              <w:txbxContent>
                <w:p w:rsidR="00075239" w:rsidRPr="005B0EA2" w:rsidRDefault="00075239" w:rsidP="00075239">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 o:spid="_x0000_s1028" type="#_x0000_t32" style="position:absolute;margin-left:313.1pt;margin-top:.3pt;width:0;height:16.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">
            <v:stroke endarrow="block"/>
          </v:shape>
        </w:pict>
      </w:r>
      <w:r>
        <w:rPr>
          <w:rFonts w:ascii="Times New Roman" w:hAnsi="Times New Roman" w:cs="Times New Roman"/>
          <w:noProof/>
          <w:sz w:val="24"/>
          <w:szCs w:val="24"/>
        </w:rPr>
        <w:pict>
          <v:shape id="AutoShape 3" o:spid="_x0000_s1027" type="#_x0000_t32" style="position:absolute;margin-left:82.05pt;margin-top:.3pt;width:0;height:16.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yTFS&#10;pIMZPR68jqnRXehPb1wBbpXa2lAhPakX86TpN4eUrlqi9jw6v54NxGYhInkXEjbOQJZd/1kz8CGA&#10;H5t1amwXIKEN6BRncr7NhJ88osMhhdNJmuf3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">
            <v:stroke endarrow="block"/>
          </v:shape>
        </w:pict>
      </w:r>
    </w:p>
    <w:p w:rsidR="00075239" w:rsidRDefault="00B24C83" w:rsidP="00075239">
      <w:pPr>
        <w:rPr>
          <w:rFonts w:ascii="Times New Roman" w:hAnsi="Times New Roman" w:cs="Times New Roman"/>
          <w:sz w:val="24"/>
          <w:szCs w:val="24"/>
        </w:rPr>
      </w:pPr>
      <w:r>
        <w:rPr>
          <w:rFonts w:ascii="Times New Roman" w:hAnsi="Times New Roman" w:cs="Times New Roman"/>
          <w:noProof/>
          <w:sz w:val="24"/>
          <w:szCs w:val="24"/>
        </w:rPr>
        <w:pict>
          <v:shape id="AutoShape 8" o:spid="_x0000_s1032" type="#_x0000_t32" style="position:absolute;margin-left:285.8pt;margin-top:24.4pt;width:0;height:19.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cL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o0D/r0xhXgVqmtDRXSk3o1L5p+dUjpqiVqz6Pz29lAbBoikruQsHEGsuz6j5qBDwH8&#10;KNapsV2ABBnQKfbkfOsJP3lEL4cUTrN8+phPIz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">
            <v:stroke endarrow="block"/>
          </v:shape>
        </w:pict>
      </w:r>
      <w:r>
        <w:rPr>
          <w:rFonts w:ascii="Times New Roman" w:hAnsi="Times New Roman" w:cs="Times New Roman"/>
          <w:noProof/>
          <w:sz w:val="24"/>
          <w:szCs w:val="24"/>
        </w:rPr>
        <w:pict>
          <v:shape id="AutoShape 12" o:spid="_x0000_s1036" type="#_x0000_t32" style="position:absolute;margin-left:397.15pt;margin-top:24.4pt;width:.05pt;height:63.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2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lgeCRuNK8KvV1oYW6VE9mydNvzmkdN0T1fHo/XIyEJyFiORNSNg4A2V24yfNwIdA&#10;gcjWsbVDSAk8oGMcyuk2FH70iMLh7H6KEYXzeTrN5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">
            <v:stroke endarrow="block"/>
          </v:shape>
        </w:pict>
      </w:r>
    </w:p>
    <w:p w:rsidR="00075239" w:rsidRPr="007B7E6A" w:rsidRDefault="00B24C83" w:rsidP="00075239">
      <w:pPr>
        <w:ind w:firstLine="708"/>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034" style="position:absolute;left:0;text-align:left;margin-left:123.45pt;margin-top:17.85pt;width:207.9pt;height:38.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">
            <v:textbox>
              <w:txbxContent>
                <w:p w:rsidR="00075239" w:rsidRPr="00D26B38" w:rsidRDefault="00075239" w:rsidP="00075239">
                  <w:pPr>
                    <w:jc w:val="both"/>
                    <w:rPr>
                      <w:rFonts w:ascii="Times New Roman" w:hAnsi="Times New Roman" w:cs="Times New Roman"/>
                    </w:rPr>
                  </w:pPr>
                  <w:r>
                    <w:rPr>
                      <w:rFonts w:ascii="Times New Roman" w:hAnsi="Times New Roman" w:cs="Times New Roman"/>
                    </w:rPr>
                    <w:t xml:space="preserve">Согласование с прокуратурой </w:t>
                  </w:r>
                  <w:r w:rsidRPr="008127D6">
                    <w:rPr>
                      <w:rFonts w:ascii="Times New Roman" w:eastAsia="Times New Roman" w:hAnsi="Times New Roman" w:cs="Times New Roman"/>
                      <w:color w:val="2D2D2D"/>
                      <w:spacing w:val="1"/>
                    </w:rPr>
                    <w:t>Кош-Агачского</w:t>
                  </w:r>
                  <w:r>
                    <w:rPr>
                      <w:rFonts w:ascii="Times New Roman" w:hAnsi="Times New Roman" w:cs="Times New Roman"/>
                    </w:rPr>
                    <w:t>района</w:t>
                  </w:r>
                </w:p>
              </w:txbxContent>
            </v:textbox>
          </v:rect>
        </w:pict>
      </w:r>
      <w:r>
        <w:rPr>
          <w:rFonts w:ascii="Times New Roman" w:hAnsi="Times New Roman" w:cs="Times New Roman"/>
          <w:noProof/>
          <w:sz w:val="24"/>
          <w:szCs w:val="24"/>
        </w:rPr>
        <w:pict>
          <v:rect id="Rectangle 23" o:spid="_x0000_s1046" style="position:absolute;left:0;text-align:left;margin-left:129.9pt;margin-top:161.5pt;width:138.05pt;height:82.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">
            <v:textbox>
              <w:txbxContent>
                <w:p w:rsidR="00075239" w:rsidRPr="00032456" w:rsidRDefault="00075239" w:rsidP="00075239">
                  <w:pPr>
                    <w:rPr>
                      <w:rFonts w:ascii="Times New Roman" w:hAnsi="Times New Roman" w:cs="Times New Roman"/>
                    </w:rPr>
                  </w:pPr>
                  <w:r w:rsidRPr="00032456">
                    <w:rPr>
                      <w:rFonts w:ascii="Times New Roman" w:hAnsi="Times New Roman" w:cs="Times New Roman"/>
                    </w:rPr>
                    <w:t xml:space="preserve">Отсутствие нарушений законодательства в сфере </w:t>
                  </w:r>
                  <w:r>
                    <w:rPr>
                      <w:rFonts w:ascii="Times New Roman" w:hAnsi="Times New Roman" w:cs="Times New Roman"/>
                    </w:rPr>
                    <w:t>жилищных отношений</w:t>
                  </w:r>
                </w:p>
              </w:txbxContent>
            </v:textbox>
          </v:rect>
        </w:pict>
      </w:r>
      <w:r>
        <w:rPr>
          <w:rFonts w:ascii="Times New Roman" w:hAnsi="Times New Roman" w:cs="Times New Roman"/>
          <w:noProof/>
          <w:sz w:val="24"/>
          <w:szCs w:val="24"/>
        </w:rPr>
        <w:pict>
          <v:shape id="AutoShape 29" o:spid="_x0000_s1052" type="#_x0000_t32" style="position:absolute;left:0;text-align:left;margin-left:47.65pt;margin-top:243.5pt;width:0;height:25.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PEMwIAAF4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">
            <v:stroke endarrow="block"/>
          </v:shape>
        </w:pict>
      </w:r>
      <w:r>
        <w:rPr>
          <w:rFonts w:ascii="Times New Roman" w:hAnsi="Times New Roman" w:cs="Times New Roman"/>
          <w:noProof/>
          <w:sz w:val="24"/>
          <w:szCs w:val="24"/>
        </w:rPr>
        <w:pict>
          <v:rect id="Rectangle 22" o:spid="_x0000_s1045" style="position:absolute;left:0;text-align:left;margin-left:-23.8pt;margin-top:161.5pt;width:147.25pt;height:82.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y6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">
            <v:textbox>
              <w:txbxContent>
                <w:p w:rsidR="00075239" w:rsidRPr="00032456" w:rsidRDefault="00075239" w:rsidP="00075239">
                  <w:pPr>
                    <w:rPr>
                      <w:rFonts w:ascii="Times New Roman" w:hAnsi="Times New Roman" w:cs="Times New Roman"/>
                    </w:rPr>
                  </w:pPr>
                  <w:r w:rsidRPr="00032456">
                    <w:rPr>
                      <w:rFonts w:ascii="Times New Roman" w:hAnsi="Times New Roman" w:cs="Times New Roman"/>
                    </w:rPr>
                    <w:t xml:space="preserve">Выявление нарушения законодательства в сфере </w:t>
                  </w:r>
                  <w:r>
                    <w:rPr>
                      <w:rFonts w:ascii="Times New Roman" w:hAnsi="Times New Roman" w:cs="Times New Roman"/>
                    </w:rPr>
                    <w:t>жилищных отношений</w:t>
                  </w:r>
                </w:p>
              </w:txbxContent>
            </v:textbox>
          </v:rect>
        </w:pict>
      </w:r>
      <w:r>
        <w:rPr>
          <w:rFonts w:ascii="Times New Roman" w:hAnsi="Times New Roman" w:cs="Times New Roman"/>
          <w:noProof/>
          <w:sz w:val="24"/>
          <w:szCs w:val="24"/>
        </w:rPr>
        <w:pict>
          <v:rect id="Rectangle 28" o:spid="_x0000_s1051" style="position:absolute;left:0;text-align:left;margin-left:-26.5pt;margin-top:270.35pt;width:161.75pt;height:37.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">
            <v:textbox>
              <w:txbxContent>
                <w:p w:rsidR="00075239" w:rsidRPr="00644C5F" w:rsidRDefault="00075239" w:rsidP="00075239">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w:r>
      <w:r>
        <w:rPr>
          <w:rFonts w:ascii="Times New Roman" w:hAnsi="Times New Roman" w:cs="Times New Roman"/>
          <w:noProof/>
          <w:sz w:val="24"/>
          <w:szCs w:val="24"/>
        </w:rPr>
        <w:pict>
          <v:shape id="AutoShape 25" o:spid="_x0000_s1048" type="#_x0000_t32" style="position:absolute;left:0;text-align:left;margin-left:105.7pt;margin-top:130.7pt;width:138.1pt;height:31.2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sPw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">
            <v:stroke endarrow="block"/>
          </v:shape>
        </w:pict>
      </w:r>
      <w:r>
        <w:rPr>
          <w:rFonts w:ascii="Times New Roman" w:hAnsi="Times New Roman" w:cs="Times New Roman"/>
          <w:noProof/>
          <w:sz w:val="24"/>
          <w:szCs w:val="24"/>
        </w:rPr>
        <w:pict>
          <v:shape id="AutoShape 16" o:spid="_x0000_s1039" type="#_x0000_t32" style="position:absolute;left:0;text-align:left;margin-left:90.15pt;margin-top:134.45pt;width:33.3pt;height:27.4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4PwIAAG0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">
            <v:stroke endarrow="block"/>
          </v:shape>
        </w:pict>
      </w:r>
      <w:r>
        <w:rPr>
          <w:rFonts w:ascii="Times New Roman" w:hAnsi="Times New Roman" w:cs="Times New Roman"/>
          <w:noProof/>
          <w:sz w:val="24"/>
          <w:szCs w:val="24"/>
        </w:rPr>
        <w:pict>
          <v:shape id="AutoShape 24" o:spid="_x0000_s1047" type="#_x0000_t32" style="position:absolute;left:0;text-align:left;margin-left:248.6pt;margin-top:130.7pt;width:95.7pt;height:31.2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O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">
            <v:stroke endarrow="block"/>
          </v:shape>
        </w:pict>
      </w:r>
      <w:r>
        <w:rPr>
          <w:rFonts w:ascii="Times New Roman" w:hAnsi="Times New Roman" w:cs="Times New Roman"/>
          <w:noProof/>
          <w:sz w:val="24"/>
          <w:szCs w:val="24"/>
        </w:rPr>
        <w:pict>
          <v:shape id="AutoShape 27" o:spid="_x0000_s1050" type="#_x0000_t32" style="position:absolute;left:0;text-align:left;margin-left:202.4pt;margin-top:126.4pt;width:110.7pt;height:3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H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">
            <v:stroke endarrow="block"/>
          </v:shape>
        </w:pict>
      </w:r>
      <w:r>
        <w:rPr>
          <w:rFonts w:ascii="Times New Roman" w:hAnsi="Times New Roman" w:cs="Times New Roman"/>
          <w:noProof/>
          <w:sz w:val="24"/>
          <w:szCs w:val="24"/>
        </w:rPr>
        <w:pict>
          <v:shape id="AutoShape 26" o:spid="_x0000_s1049" type="#_x0000_t32" style="position:absolute;left:0;text-align:left;margin-left:146pt;margin-top:134.45pt;width:34.4pt;height:27.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RKOQIAAGM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">
            <v:stroke endarrow="block"/>
          </v:shape>
        </w:pict>
      </w:r>
      <w:r>
        <w:rPr>
          <w:rFonts w:ascii="Times New Roman" w:hAnsi="Times New Roman" w:cs="Times New Roman"/>
          <w:noProof/>
          <w:sz w:val="24"/>
          <w:szCs w:val="24"/>
        </w:rPr>
        <w:pict>
          <v:shape id="AutoShape 21" o:spid="_x0000_s1044" type="#_x0000_t32" style="position:absolute;left:0;text-align:left;margin-left:407.15pt;margin-top:130.7pt;width:0;height:26.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">
            <v:stroke endarrow="block"/>
          </v:shape>
        </w:pict>
      </w:r>
      <w:r>
        <w:rPr>
          <w:rFonts w:ascii="Times New Roman" w:hAnsi="Times New Roman" w:cs="Times New Roman"/>
          <w:noProof/>
          <w:sz w:val="24"/>
          <w:szCs w:val="24"/>
        </w:rPr>
        <w:pict>
          <v:rect id="Rectangle 9" o:spid="_x0000_s1033" style="position:absolute;left:0;text-align:left;margin-left:272.25pt;margin-top:157.6pt;width:195.05pt;height:71.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">
            <v:textbox>
              <w:txbxContent>
                <w:p w:rsidR="00075239" w:rsidRPr="00DA6DD4" w:rsidRDefault="00075239" w:rsidP="00075239">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w:t>
                  </w:r>
                  <w:r w:rsidRPr="008127D6">
                    <w:rPr>
                      <w:rFonts w:ascii="Times New Roman" w:eastAsia="Times New Roman" w:hAnsi="Times New Roman" w:cs="Times New Roman"/>
                      <w:color w:val="2D2D2D"/>
                      <w:spacing w:val="1"/>
                    </w:rPr>
                    <w:t>Кош-Агачского</w:t>
                  </w:r>
                  <w:r>
                    <w:rPr>
                      <w:rFonts w:ascii="Times New Roman" w:eastAsia="Times New Roman" w:hAnsi="Times New Roman" w:cs="Times New Roman"/>
                      <w:color w:val="2D2D2D"/>
                      <w:spacing w:val="1"/>
                    </w:rPr>
                    <w:t xml:space="preserve"> </w:t>
                  </w:r>
                  <w:r>
                    <w:rPr>
                      <w:rFonts w:ascii="Times New Roman" w:hAnsi="Times New Roman" w:cs="Times New Roman"/>
                    </w:rPr>
                    <w:t xml:space="preserve">района </w:t>
                  </w:r>
                </w:p>
              </w:txbxContent>
            </v:textbox>
          </v:rect>
        </w:pict>
      </w:r>
      <w:r>
        <w:rPr>
          <w:rFonts w:ascii="Times New Roman" w:hAnsi="Times New Roman" w:cs="Times New Roman"/>
          <w:noProof/>
          <w:sz w:val="24"/>
          <w:szCs w:val="24"/>
        </w:rPr>
        <w:pict>
          <v:shape id="AutoShape 11" o:spid="_x0000_s1035" type="#_x0000_t32" style="position:absolute;left:0;text-align:left;margin-left:85.8pt;margin-top:11.35pt;width:0;height:50.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uT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">
            <v:stroke endarrow="block"/>
          </v:shape>
        </w:pict>
      </w:r>
      <w:r>
        <w:rPr>
          <w:rFonts w:ascii="Times New Roman" w:hAnsi="Times New Roman" w:cs="Times New Roman"/>
          <w:noProof/>
          <w:sz w:val="24"/>
          <w:szCs w:val="24"/>
        </w:rPr>
        <w:pict>
          <v:shape id="AutoShape 7" o:spid="_x0000_s1031" type="#_x0000_t32" style="position:absolute;left:0;text-align:left;margin-left:111.6pt;margin-top:11.35pt;width:11.85pt;height:12.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6J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">
            <v:stroke endarrow="block"/>
          </v:shape>
        </w:pict>
      </w:r>
      <w:r>
        <w:rPr>
          <w:rFonts w:ascii="Times New Roman" w:hAnsi="Times New Roman" w:cs="Times New Roman"/>
          <w:noProof/>
          <w:sz w:val="24"/>
          <w:szCs w:val="24"/>
        </w:rPr>
        <w:pict>
          <v:rect id="Rectangle 20" o:spid="_x0000_s1043" style="position:absolute;left:0;text-align:left;margin-left:238.95pt;margin-top:109.2pt;width:207.9pt;height:2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uFLQIAAE8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">
            <v:textbox>
              <w:txbxContent>
                <w:p w:rsidR="00075239" w:rsidRPr="00743D43" w:rsidRDefault="00075239" w:rsidP="00075239">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Pr>
          <w:rFonts w:ascii="Times New Roman" w:hAnsi="Times New Roman" w:cs="Times New Roman"/>
          <w:noProof/>
          <w:sz w:val="24"/>
          <w:szCs w:val="24"/>
        </w:rPr>
        <w:pict>
          <v:rect id="Rectangle 19" o:spid="_x0000_s1042" style="position:absolute;left:0;text-align:left;margin-left:27.25pt;margin-top:109.2pt;width:175.15pt;height:25.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6PKgIAAE8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">
            <v:textbox>
              <w:txbxContent>
                <w:p w:rsidR="00075239" w:rsidRPr="00743D43" w:rsidRDefault="00075239" w:rsidP="00075239">
                  <w:pPr>
                    <w:rPr>
                      <w:rFonts w:ascii="Times New Roman" w:hAnsi="Times New Roman" w:cs="Times New Roman"/>
                    </w:rPr>
                  </w:pPr>
                  <w:r>
                    <w:rPr>
                      <w:rFonts w:ascii="Times New Roman" w:hAnsi="Times New Roman" w:cs="Times New Roman"/>
                    </w:rPr>
                    <w:t>Проведение плановой проверки</w:t>
                  </w:r>
                </w:p>
              </w:txbxContent>
            </v:textbox>
          </v:rect>
        </w:pict>
      </w:r>
      <w:r>
        <w:rPr>
          <w:rFonts w:ascii="Times New Roman" w:hAnsi="Times New Roman" w:cs="Times New Roman"/>
          <w:noProof/>
          <w:sz w:val="24"/>
          <w:szCs w:val="24"/>
        </w:rPr>
        <w:pict>
          <v:shape id="AutoShape 18" o:spid="_x0000_s1041" type="#_x0000_t32" style="position:absolute;left:0;text-align:left;margin-left:348pt;margin-top:95.7pt;width:.55pt;height:10.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ws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89CfwbgCzCq1taFCelQv5knTbw4pXXVEtTxav54MOGfBI3nnEi7OQJbd8FkzsCGQ&#10;IDbr2Ng+hIQ2oGOcyek2E370iMLH2WIOyCgosrv7bBY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">
            <v:stroke endarrow="block"/>
          </v:shape>
        </w:pict>
      </w:r>
      <w:r>
        <w:rPr>
          <w:rFonts w:ascii="Times New Roman" w:hAnsi="Times New Roman" w:cs="Times New Roman"/>
          <w:noProof/>
          <w:sz w:val="24"/>
          <w:szCs w:val="24"/>
        </w:rPr>
        <w:pict>
          <v:shape id="AutoShape 17" o:spid="_x0000_s1040" type="#_x0000_t32" style="position:absolute;left:0;text-align:left;margin-left:118.6pt;margin-top:95.7pt;width:0;height:1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2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M3mWT6N40p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">
            <v:stroke endarrow="block"/>
          </v:shape>
        </w:pict>
      </w:r>
      <w:r>
        <w:rPr>
          <w:rFonts w:ascii="Times New Roman" w:hAnsi="Times New Roman" w:cs="Times New Roman"/>
          <w:noProof/>
          <w:sz w:val="24"/>
          <w:szCs w:val="24"/>
        </w:rPr>
        <w:pict>
          <v:rect id="Rectangle 14" o:spid="_x0000_s1038" style="position:absolute;left:0;text-align:left;margin-left:238.95pt;margin-top:61.9pt;width:207.9pt;height:33.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">
            <v:textbox>
              <w:txbxContent>
                <w:p w:rsidR="00075239" w:rsidRPr="006467E5" w:rsidRDefault="00075239" w:rsidP="00075239">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w:r>
      <w:r>
        <w:rPr>
          <w:rFonts w:ascii="Times New Roman" w:hAnsi="Times New Roman" w:cs="Times New Roman"/>
          <w:noProof/>
          <w:sz w:val="24"/>
          <w:szCs w:val="24"/>
        </w:rPr>
        <w:pict>
          <v:rect id="Rectangle 13" o:spid="_x0000_s1037" style="position:absolute;left:0;text-align:left;margin-left:27.25pt;margin-top:61.9pt;width:175.15pt;height:33.8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">
            <v:textbox>
              <w:txbxContent>
                <w:p w:rsidR="00075239" w:rsidRPr="006467E5" w:rsidRDefault="00075239" w:rsidP="00075239">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w:r>
    </w:p>
    <w:p w:rsidR="00075239" w:rsidRDefault="00075239" w:rsidP="00075239"/>
    <w:p w:rsidR="00402E4C" w:rsidRPr="00756B85" w:rsidRDefault="00402E4C" w:rsidP="00075239">
      <w:pPr>
        <w:ind w:firstLine="720"/>
        <w:jc w:val="center"/>
        <w:rPr>
          <w:rFonts w:ascii="Times New Roman" w:hAnsi="Times New Roman" w:cs="Times New Roman"/>
        </w:rPr>
      </w:pPr>
    </w:p>
    <w:sectPr w:rsidR="00402E4C" w:rsidRPr="00756B85" w:rsidSect="00D67BDD">
      <w:footerReference w:type="default" r:id="rId52"/>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DE" w:rsidRDefault="007440DE" w:rsidP="008A5273">
      <w:pPr>
        <w:spacing w:after="0" w:line="240" w:lineRule="auto"/>
      </w:pPr>
      <w:r>
        <w:separator/>
      </w:r>
    </w:p>
  </w:endnote>
  <w:endnote w:type="continuationSeparator" w:id="1">
    <w:p w:rsidR="007440DE" w:rsidRDefault="007440DE"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44" w:rsidRPr="00294C93" w:rsidRDefault="007440DE">
    <w:pPr>
      <w:pStyle w:val="aa"/>
      <w:jc w:val="center"/>
      <w:rPr>
        <w:lang w:val="ru-RU"/>
      </w:rPr>
    </w:pPr>
  </w:p>
  <w:p w:rsidR="00616244" w:rsidRDefault="007440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DE" w:rsidRDefault="007440DE" w:rsidP="008A5273">
      <w:pPr>
        <w:spacing w:after="0" w:line="240" w:lineRule="auto"/>
      </w:pPr>
      <w:r>
        <w:separator/>
      </w:r>
    </w:p>
  </w:footnote>
  <w:footnote w:type="continuationSeparator" w:id="1">
    <w:p w:rsidR="007440DE" w:rsidRDefault="007440DE" w:rsidP="008A5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6">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7">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5"/>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13CCA"/>
    <w:rsid w:val="00075239"/>
    <w:rsid w:val="000E7E2B"/>
    <w:rsid w:val="00106F2A"/>
    <w:rsid w:val="00126639"/>
    <w:rsid w:val="00196A1C"/>
    <w:rsid w:val="001F4329"/>
    <w:rsid w:val="00213CEE"/>
    <w:rsid w:val="00230F52"/>
    <w:rsid w:val="00294C93"/>
    <w:rsid w:val="002A427F"/>
    <w:rsid w:val="002E1DB5"/>
    <w:rsid w:val="002F3356"/>
    <w:rsid w:val="00354F9B"/>
    <w:rsid w:val="00402E4C"/>
    <w:rsid w:val="004079A7"/>
    <w:rsid w:val="0063657A"/>
    <w:rsid w:val="006F4957"/>
    <w:rsid w:val="00710306"/>
    <w:rsid w:val="007440DE"/>
    <w:rsid w:val="00756B85"/>
    <w:rsid w:val="00780EB7"/>
    <w:rsid w:val="00816F8E"/>
    <w:rsid w:val="00836947"/>
    <w:rsid w:val="008A5273"/>
    <w:rsid w:val="008F247B"/>
    <w:rsid w:val="009037A0"/>
    <w:rsid w:val="009D6F9F"/>
    <w:rsid w:val="00A7573E"/>
    <w:rsid w:val="00B01E6A"/>
    <w:rsid w:val="00B24C83"/>
    <w:rsid w:val="00B37FD7"/>
    <w:rsid w:val="00B46C78"/>
    <w:rsid w:val="00B767DD"/>
    <w:rsid w:val="00BD33F9"/>
    <w:rsid w:val="00CA0722"/>
    <w:rsid w:val="00CA5C9F"/>
    <w:rsid w:val="00CF1006"/>
    <w:rsid w:val="00D67BDD"/>
    <w:rsid w:val="00D70D47"/>
    <w:rsid w:val="00D90715"/>
    <w:rsid w:val="00DD56BB"/>
    <w:rsid w:val="00DD67AD"/>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6" type="connector" idref="#AutoShape 8"/>
        <o:r id="V:Rule17" type="connector" idref="#AutoShape 17"/>
        <o:r id="V:Rule18" type="connector" idref="#AutoShape 3"/>
        <o:r id="V:Rule19" type="connector" idref="#AutoShape 16"/>
        <o:r id="V:Rule20" type="connector" idref="#AutoShape 29"/>
        <o:r id="V:Rule21" type="connector" idref="#AutoShape 12"/>
        <o:r id="V:Rule22" type="connector" idref="#AutoShape 25"/>
        <o:r id="V:Rule23" type="connector" idref="#AutoShape 24"/>
        <o:r id="V:Rule24" type="connector" idref="#AutoShape 27"/>
        <o:r id="V:Rule25" type="connector" idref="#AutoShape 7"/>
        <o:r id="V:Rule26" type="connector" idref="#AutoShape 11"/>
        <o:r id="V:Rule27" type="connector" idref="#AutoShape 26"/>
        <o:r id="V:Rule28" type="connector" idref="#AutoShape 21"/>
        <o:r id="V:Rule29" type="connector" idref="#AutoShape 4"/>
        <o:r id="V:Rule30"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rPr>
      <w:rFonts w:eastAsiaTheme="minorEastAsia"/>
      <w:lang w:eastAsia="ru-RU"/>
    </w:rPr>
  </w:style>
  <w:style w:type="paragraph" w:styleId="a4">
    <w:name w:val="List Paragraph"/>
    <w:basedOn w:val="a"/>
    <w:link w:val="a5"/>
    <w:uiPriority w:val="99"/>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56137"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1978846" TargetMode="External"/><Relationship Id="rId34" Type="http://schemas.openxmlformats.org/officeDocument/2006/relationships/hyperlink" Target="http://docs.cntd.ru/document/465330383" TargetMode="External"/><Relationship Id="rId42" Type="http://schemas.openxmlformats.org/officeDocument/2006/relationships/hyperlink" Target="http://docs.cntd.ru/document/902135756" TargetMode="External"/><Relationship Id="rId47" Type="http://schemas.openxmlformats.org/officeDocument/2006/relationships/hyperlink" Target="http://docs.cntd.ru/document/465330383" TargetMode="External"/><Relationship Id="rId50" Type="http://schemas.openxmlformats.org/officeDocument/2006/relationships/hyperlink" Target="http://docs.cntd.ru/document/902321138"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2223988"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223988" TargetMode="External"/><Relationship Id="rId33" Type="http://schemas.openxmlformats.org/officeDocument/2006/relationships/hyperlink" Target="http://docs.cntd.ru/document/465330383" TargetMode="External"/><Relationship Id="rId38" Type="http://schemas.openxmlformats.org/officeDocument/2006/relationships/hyperlink" Target="http://docs.cntd.ru/document/902135756" TargetMode="External"/><Relationship Id="rId46"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consultantplus://offline/ref=7C8C14F43F6A0D6AEE02CFD6ADAA02A07D13E9A19D5153FF7F68960516FAFFCE2A825CAE37AA2872t0n4I"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90213575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465330383" TargetMode="External"/><Relationship Id="rId37" Type="http://schemas.openxmlformats.org/officeDocument/2006/relationships/hyperlink" Target="http://docs.cntd.ru/document/465330383" TargetMode="External"/><Relationship Id="rId40" Type="http://schemas.openxmlformats.org/officeDocument/2006/relationships/hyperlink" Target="http://docs.cntd.ru/document/902135756" TargetMode="External"/><Relationship Id="rId45" Type="http://schemas.openxmlformats.org/officeDocument/2006/relationships/hyperlink" Target="http://docs.cntd.ru/document/902156137"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8C14F43F6A0D6AEE02CFD6ADAA02A07D13E9A19D5153FF7F68960516FAFFCE2A825CAE37AB207Ft0n1I"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56137" TargetMode="External"/><Relationship Id="rId49" Type="http://schemas.openxmlformats.org/officeDocument/2006/relationships/hyperlink" Target="http://docs.cntd.ru/document/465330383"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465330383" TargetMode="External"/><Relationship Id="rId44" Type="http://schemas.openxmlformats.org/officeDocument/2006/relationships/hyperlink" Target="http://docs.cntd.ru/document/902156137"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7C8C14F43F6A0D6AEE02CFD6ADAA02A07D13E9A19D5153FF7F68960516FAFFCE2A825CAE37AA2A7Et0n1I" TargetMode="External"/><Relationship Id="rId22" Type="http://schemas.openxmlformats.org/officeDocument/2006/relationships/hyperlink" Target="http://docs.cntd.ru/document/465330383" TargetMode="External"/><Relationship Id="rId27" Type="http://schemas.openxmlformats.org/officeDocument/2006/relationships/hyperlink" Target="http://docs.cntd.ru/document/465330383" TargetMode="External"/><Relationship Id="rId30" Type="http://schemas.openxmlformats.org/officeDocument/2006/relationships/hyperlink" Target="consultantplus://offline/ref=7DCB31C4ED72FBD25AAD8D0410A9F5ED34A3373CAC057865F0FA3CEE1C984360EC975FE010CD9892a601I" TargetMode="External"/><Relationship Id="rId35" Type="http://schemas.openxmlformats.org/officeDocument/2006/relationships/hyperlink" Target="http://docs.cntd.ru/document/465330383" TargetMode="External"/><Relationship Id="rId43" Type="http://schemas.openxmlformats.org/officeDocument/2006/relationships/hyperlink" Target="http://docs.cntd.ru/document/902135756" TargetMode="External"/><Relationship Id="rId48" Type="http://schemas.openxmlformats.org/officeDocument/2006/relationships/hyperlink" Target="http://docs.cntd.ru/document/465330383" TargetMode="External"/><Relationship Id="rId8" Type="http://schemas.openxmlformats.org/officeDocument/2006/relationships/hyperlink" Target="http://docs.cntd.ru/document/9004091" TargetMode="External"/><Relationship Id="rId51" Type="http://schemas.openxmlformats.org/officeDocument/2006/relationships/hyperlink" Target="http://docs.cntd.ru/document/46533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11503</Words>
  <Characters>65570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cp:lastPrinted>2018-06-18T11:01:00Z</cp:lastPrinted>
  <dcterms:created xsi:type="dcterms:W3CDTF">2018-11-28T17:03:00Z</dcterms:created>
  <dcterms:modified xsi:type="dcterms:W3CDTF">2018-11-28T17:14:00Z</dcterms:modified>
</cp:coreProperties>
</file>