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4210"/>
      </w:tblGrid>
      <w:tr w:rsidR="007806D6" w:rsidRPr="007806D6" w:rsidTr="007806D6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7DC3FA1B" wp14:editId="625EE188">
                  <wp:simplePos x="0" y="0"/>
                  <wp:positionH relativeFrom="column">
                    <wp:posOffset>2591518</wp:posOffset>
                  </wp:positionH>
                  <wp:positionV relativeFrom="paragraph">
                    <wp:posOffset>-337130</wp:posOffset>
                  </wp:positionV>
                  <wp:extent cx="749614" cy="745435"/>
                  <wp:effectExtent l="0" t="0" r="0" b="0"/>
                  <wp:wrapNone/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614" cy="74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СЕЛЬСКАЯ АДМИНИСТРАЦИЯ БЕЛЬТИРСКОГО СЕЛЬСКОГО ПОСЕЛЕНИЯ 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>КОШ-АГАЧСКОГО РАЙОНА РЕСПУБЛИКИ АЛТАЙ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(БЕЛЬТИРСКАЯ СЕЛЬСКАЯ АДМИНИСТРАЦИЯ) 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649789, с. </w:t>
            </w:r>
            <w:proofErr w:type="gramStart"/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>Новый</w:t>
            </w:r>
            <w:proofErr w:type="gramEnd"/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Бельтир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>ул. Центральная, 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7806D6" w:rsidRPr="007806D6" w:rsidRDefault="007806D6" w:rsidP="00780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РОССИЯ ФЕДЕРАЦИЯЗЫ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АЛТАЙ РЕСПУБЛИКА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КОШ-АГАЧ АЙМАК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БЕЛТИР  </w:t>
            </w:r>
            <w:proofErr w:type="gramStart"/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</w:t>
            </w:r>
            <w:proofErr w:type="gram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УРТ </w:t>
            </w:r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JE</w:t>
            </w: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ЗЕЕЗИНИН АДМИНИСТРАЦИЯЗЫ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649789, </w:t>
            </w:r>
            <w:proofErr w:type="gramStart"/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</w:t>
            </w:r>
            <w:proofErr w:type="spellStart"/>
            <w:proofErr w:type="gram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аны</w:t>
            </w:r>
            <w:proofErr w:type="spell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Белтир</w:t>
            </w:r>
            <w:proofErr w:type="spell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Центральная</w:t>
            </w:r>
            <w:proofErr w:type="gram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ором, 2</w:t>
            </w:r>
          </w:p>
        </w:tc>
      </w:tr>
    </w:tbl>
    <w:p w:rsidR="007806D6" w:rsidRPr="007806D6" w:rsidRDefault="007806D6" w:rsidP="007806D6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7806D6">
        <w:rPr>
          <w:rFonts w:ascii="Times New Roman" w:hAnsi="Times New Roman"/>
          <w:sz w:val="24"/>
          <w:szCs w:val="24"/>
        </w:rPr>
        <w:t xml:space="preserve"> </w:t>
      </w:r>
      <w:r w:rsidRPr="007806D6">
        <w:rPr>
          <w:rFonts w:ascii="Times New Roman" w:hAnsi="Times New Roman"/>
          <w:b/>
          <w:noProof/>
        </w:rPr>
        <w:t xml:space="preserve">   </w:t>
      </w:r>
      <w:r w:rsidRPr="007806D6">
        <w:rPr>
          <w:rFonts w:ascii="Times New Roman" w:hAnsi="Times New Roman"/>
          <w:b/>
          <w:noProof/>
          <w:sz w:val="28"/>
          <w:szCs w:val="28"/>
        </w:rPr>
        <w:t xml:space="preserve">ПОСТАНОВЛЕНИЕ                                                                    </w:t>
      </w:r>
      <w:r w:rsidRPr="007806D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806D6">
        <w:rPr>
          <w:rFonts w:ascii="Times New Roman" w:hAnsi="Times New Roman"/>
          <w:b/>
          <w:sz w:val="28"/>
          <w:szCs w:val="28"/>
        </w:rPr>
        <w:t>Ö</w:t>
      </w:r>
      <w:proofErr w:type="gramStart"/>
      <w:r w:rsidRPr="007806D6"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7806D6" w:rsidRPr="007806D6" w:rsidRDefault="007806D6" w:rsidP="007806D6">
      <w:pPr>
        <w:jc w:val="center"/>
        <w:rPr>
          <w:rFonts w:ascii="Times New Roman" w:hAnsi="Times New Roman"/>
          <w:b/>
        </w:rPr>
      </w:pPr>
    </w:p>
    <w:tbl>
      <w:tblPr>
        <w:tblW w:w="997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8"/>
        <w:gridCol w:w="236"/>
        <w:gridCol w:w="540"/>
        <w:gridCol w:w="236"/>
        <w:gridCol w:w="2103"/>
        <w:gridCol w:w="1133"/>
        <w:gridCol w:w="567"/>
        <w:gridCol w:w="1024"/>
        <w:gridCol w:w="1439"/>
      </w:tblGrid>
      <w:tr w:rsidR="007806D6" w:rsidRPr="007E3C43" w:rsidTr="00CD0FB6">
        <w:trPr>
          <w:trHeight w:val="397"/>
        </w:trPr>
        <w:tc>
          <w:tcPr>
            <w:tcW w:w="2698" w:type="dxa"/>
            <w:hideMark/>
          </w:tcPr>
          <w:p w:rsidR="007806D6" w:rsidRPr="007E3C43" w:rsidRDefault="007806D6" w:rsidP="007806D6">
            <w:pPr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E3C43">
              <w:rPr>
                <w:rFonts w:ascii="Times New Roman" w:hAnsi="Times New Roman"/>
                <w:noProof/>
                <w:sz w:val="24"/>
                <w:szCs w:val="24"/>
              </w:rPr>
              <w:t>от</w:t>
            </w:r>
          </w:p>
        </w:tc>
        <w:tc>
          <w:tcPr>
            <w:tcW w:w="236" w:type="dxa"/>
            <w:hideMark/>
          </w:tcPr>
          <w:p w:rsidR="007806D6" w:rsidRPr="007E3C43" w:rsidRDefault="007806D6" w:rsidP="007806D6">
            <w:pPr>
              <w:ind w:right="-108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E3C43">
              <w:rPr>
                <w:rFonts w:ascii="Times New Roman" w:hAnsi="Times New Roman"/>
                <w:noProof/>
                <w:sz w:val="24"/>
                <w:szCs w:val="24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06D6" w:rsidRPr="007E3C43" w:rsidRDefault="007806D6" w:rsidP="00D75726">
            <w:pPr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236" w:type="dxa"/>
            <w:hideMark/>
          </w:tcPr>
          <w:p w:rsidR="007806D6" w:rsidRPr="007E3C43" w:rsidRDefault="007806D6" w:rsidP="007806D6">
            <w:pPr>
              <w:ind w:left="-108" w:right="-108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E3C43">
              <w:rPr>
                <w:rFonts w:ascii="Times New Roman" w:hAnsi="Times New Roman"/>
                <w:noProof/>
                <w:sz w:val="24"/>
                <w:szCs w:val="24"/>
              </w:rPr>
              <w:t>”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6D6" w:rsidRPr="007E3C43" w:rsidRDefault="007806D6" w:rsidP="007806D6">
            <w:pP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:rsidR="007806D6" w:rsidRPr="007E3C43" w:rsidRDefault="007806D6" w:rsidP="005F3FE3">
            <w:pPr>
              <w:ind w:right="-412"/>
              <w:jc w:val="center"/>
              <w:rPr>
                <w:rFonts w:ascii="Times New Roman" w:hAnsi="Times New Roman"/>
                <w:noProof/>
                <w:sz w:val="24"/>
                <w:szCs w:val="24"/>
                <w:u w:val="single"/>
              </w:rPr>
            </w:pPr>
            <w:r w:rsidRPr="007E3C43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20</w:t>
            </w:r>
            <w:r w:rsidR="005F3FE3" w:rsidRPr="007E3C43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 xml:space="preserve">22 </w:t>
            </w:r>
            <w:r w:rsidRPr="007E3C43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г</w:t>
            </w:r>
            <w:r w:rsidRPr="007E3C43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..</w:t>
            </w:r>
          </w:p>
        </w:tc>
        <w:tc>
          <w:tcPr>
            <w:tcW w:w="567" w:type="dxa"/>
            <w:hideMark/>
          </w:tcPr>
          <w:p w:rsidR="007806D6" w:rsidRPr="007E3C43" w:rsidRDefault="007806D6" w:rsidP="007806D6">
            <w:pPr>
              <w:ind w:left="-164" w:right="-23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E3C43">
              <w:rPr>
                <w:rFonts w:ascii="Times New Roman" w:hAnsi="Times New Roman"/>
                <w:noProof/>
                <w:sz w:val="24"/>
                <w:szCs w:val="24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566E" w:rsidRPr="007E3C43" w:rsidRDefault="000D566E" w:rsidP="006F2F09">
            <w:pPr>
              <w:ind w:left="-164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39" w:type="dxa"/>
          </w:tcPr>
          <w:p w:rsidR="007806D6" w:rsidRPr="007E3C43" w:rsidRDefault="007806D6" w:rsidP="007806D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7806D6" w:rsidRPr="007E3C43" w:rsidRDefault="007806D6" w:rsidP="007806D6">
      <w:pPr>
        <w:tabs>
          <w:tab w:val="center" w:pos="4860"/>
          <w:tab w:val="left" w:pos="6570"/>
        </w:tabs>
        <w:rPr>
          <w:rFonts w:ascii="Times New Roman" w:hAnsi="Times New Roman"/>
          <w:noProof/>
          <w:sz w:val="24"/>
          <w:szCs w:val="24"/>
        </w:rPr>
      </w:pPr>
      <w:r w:rsidRPr="007E3C43">
        <w:rPr>
          <w:rFonts w:ascii="Times New Roman" w:hAnsi="Times New Roman"/>
          <w:noProof/>
          <w:sz w:val="24"/>
          <w:szCs w:val="24"/>
        </w:rPr>
        <w:tab/>
        <w:t>с. Новый Бельтир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 xml:space="preserve">Об утверждении Правил содержания, выпаса и прогона сельскохозяйственных животных на территории </w:t>
      </w:r>
      <w:r>
        <w:rPr>
          <w:rFonts w:ascii="Times New Roman" w:hAnsi="Times New Roman"/>
          <w:sz w:val="24"/>
          <w:szCs w:val="24"/>
        </w:rPr>
        <w:t>Бельтирского</w:t>
      </w:r>
      <w:r w:rsidRPr="00287BD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7BD5">
        <w:rPr>
          <w:rFonts w:ascii="Times New Roman" w:hAnsi="Times New Roman"/>
          <w:sz w:val="24"/>
          <w:szCs w:val="24"/>
        </w:rPr>
        <w:t>В соответствии с Федеральным законом от 06.10.2003 г. N 131-ФЗ "Об общих принципах организации местного самоуправления в Российской Федерации", Федеральным законом от 30.03.1999 г. N 52-ФЗ "О санитарно-эпидемиологическом благополучии населения", Законом Российской Федерации от 14.05.1993 г. N 4979-1 "О ветеринарии», в целях соблюдения правил выпаса скота, охраны посевов сельскохозяйственных культур и многолетних насаждений от потрав, предупреждения и пресечения безнадзорного перемещения</w:t>
      </w:r>
      <w:proofErr w:type="gramEnd"/>
      <w:r w:rsidRPr="00287BD5">
        <w:rPr>
          <w:rFonts w:ascii="Times New Roman" w:hAnsi="Times New Roman"/>
          <w:sz w:val="24"/>
          <w:szCs w:val="24"/>
        </w:rPr>
        <w:t xml:space="preserve"> сельскохозяйственных животных, обеспечения безопасности населения, улучшения санитарно-эпидемиологической обстановки на территории </w:t>
      </w:r>
      <w:r>
        <w:rPr>
          <w:rFonts w:ascii="Times New Roman" w:hAnsi="Times New Roman"/>
          <w:sz w:val="24"/>
          <w:szCs w:val="24"/>
        </w:rPr>
        <w:t>Бельтирского</w:t>
      </w:r>
      <w:r w:rsidRPr="00287BD5">
        <w:rPr>
          <w:rFonts w:ascii="Times New Roman" w:hAnsi="Times New Roman"/>
          <w:sz w:val="24"/>
          <w:szCs w:val="24"/>
        </w:rPr>
        <w:t xml:space="preserve"> сельского поселения, Администрация </w:t>
      </w:r>
      <w:r>
        <w:rPr>
          <w:rFonts w:ascii="Times New Roman" w:hAnsi="Times New Roman"/>
          <w:sz w:val="24"/>
          <w:szCs w:val="24"/>
        </w:rPr>
        <w:t>Бельтирского</w:t>
      </w:r>
      <w:r w:rsidRPr="00287BD5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>ПОСТАНОВЛЯЕТ: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 xml:space="preserve">1. Утвердить Правила содержания, выпаса и прогона сельскохозяйственных животных  на территории </w:t>
      </w:r>
      <w:r>
        <w:rPr>
          <w:rFonts w:ascii="Times New Roman" w:hAnsi="Times New Roman"/>
          <w:sz w:val="24"/>
          <w:szCs w:val="24"/>
        </w:rPr>
        <w:t>Бельтирского сельского поселения.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 xml:space="preserve">2. Утвердить места выпаса сельскохозяйственных животных на территории </w:t>
      </w:r>
      <w:r>
        <w:rPr>
          <w:rFonts w:ascii="Times New Roman" w:hAnsi="Times New Roman"/>
          <w:sz w:val="24"/>
          <w:szCs w:val="24"/>
        </w:rPr>
        <w:t>Бельтирского</w:t>
      </w:r>
      <w:r w:rsidRPr="00287BD5">
        <w:rPr>
          <w:rFonts w:ascii="Times New Roman" w:hAnsi="Times New Roman"/>
          <w:sz w:val="24"/>
          <w:szCs w:val="24"/>
        </w:rPr>
        <w:t xml:space="preserve"> сельского поселения согласно приложени</w:t>
      </w:r>
      <w:r>
        <w:rPr>
          <w:rFonts w:ascii="Times New Roman" w:hAnsi="Times New Roman"/>
          <w:sz w:val="24"/>
          <w:szCs w:val="24"/>
        </w:rPr>
        <w:t>ю</w:t>
      </w:r>
      <w:r w:rsidRPr="00287BD5"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>.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 xml:space="preserve">3. Утвердить маршруты прогона сельскохозяйственных животных на территории </w:t>
      </w:r>
      <w:r>
        <w:rPr>
          <w:rFonts w:ascii="Times New Roman" w:hAnsi="Times New Roman"/>
          <w:sz w:val="24"/>
          <w:szCs w:val="24"/>
        </w:rPr>
        <w:t>Бельтирского</w:t>
      </w:r>
      <w:r w:rsidRPr="00287BD5">
        <w:rPr>
          <w:rFonts w:ascii="Times New Roman" w:hAnsi="Times New Roman"/>
          <w:sz w:val="24"/>
          <w:szCs w:val="24"/>
        </w:rPr>
        <w:t xml:space="preserve"> сельского поселения согласно приложени</w:t>
      </w:r>
      <w:r>
        <w:rPr>
          <w:rFonts w:ascii="Times New Roman" w:hAnsi="Times New Roman"/>
          <w:sz w:val="24"/>
          <w:szCs w:val="24"/>
        </w:rPr>
        <w:t>ю</w:t>
      </w:r>
      <w:r w:rsidRPr="00287BD5">
        <w:rPr>
          <w:rFonts w:ascii="Times New Roman" w:hAnsi="Times New Roman"/>
          <w:sz w:val="24"/>
          <w:szCs w:val="24"/>
        </w:rPr>
        <w:t xml:space="preserve"> № 2</w:t>
      </w:r>
      <w:r>
        <w:rPr>
          <w:rFonts w:ascii="Times New Roman" w:hAnsi="Times New Roman"/>
          <w:sz w:val="24"/>
          <w:szCs w:val="24"/>
        </w:rPr>
        <w:t>.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7BD5" w:rsidRPr="00287BD5" w:rsidRDefault="00287BD5" w:rsidP="00287BD5">
      <w:pPr>
        <w:tabs>
          <w:tab w:val="left" w:pos="4095"/>
        </w:tabs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7BD5">
        <w:rPr>
          <w:rFonts w:ascii="Times New Roman" w:eastAsia="Calibri" w:hAnsi="Times New Roman"/>
          <w:sz w:val="24"/>
          <w:szCs w:val="24"/>
          <w:lang w:eastAsia="en-US"/>
        </w:rPr>
        <w:t xml:space="preserve">4.  Обнародовать настоящее  постановление на информационных стендах и разместить на официальном сайте муниципального образования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Бельтирское </w:t>
      </w:r>
      <w:r w:rsidRPr="00287BD5">
        <w:rPr>
          <w:rFonts w:ascii="Times New Roman" w:eastAsia="Calibri" w:hAnsi="Times New Roman"/>
          <w:sz w:val="24"/>
          <w:szCs w:val="24"/>
          <w:lang w:eastAsia="en-US"/>
        </w:rPr>
        <w:t>сельское поселение.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287BD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87BD5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Бельтирского сельского поселения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Кош-</w:t>
      </w:r>
      <w:proofErr w:type="spellStart"/>
      <w:r>
        <w:rPr>
          <w:rFonts w:ascii="Times New Roman" w:hAnsi="Times New Roman"/>
          <w:sz w:val="24"/>
          <w:szCs w:val="24"/>
        </w:rPr>
        <w:t>Агачского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Республики Алтай                                                  А.Л. </w:t>
      </w:r>
      <w:proofErr w:type="spellStart"/>
      <w:r>
        <w:rPr>
          <w:rFonts w:ascii="Times New Roman" w:hAnsi="Times New Roman"/>
          <w:sz w:val="24"/>
          <w:szCs w:val="24"/>
        </w:rPr>
        <w:t>Таханов</w:t>
      </w:r>
      <w:proofErr w:type="spellEnd"/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 xml:space="preserve"> постановлением </w:t>
      </w:r>
      <w:r>
        <w:rPr>
          <w:rFonts w:ascii="Times New Roman" w:hAnsi="Times New Roman"/>
          <w:sz w:val="24"/>
          <w:szCs w:val="24"/>
        </w:rPr>
        <w:t xml:space="preserve">Бельтирской 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сельской </w:t>
      </w:r>
      <w:r w:rsidRPr="00287BD5">
        <w:rPr>
          <w:rFonts w:ascii="Times New Roman" w:hAnsi="Times New Roman"/>
          <w:sz w:val="24"/>
          <w:szCs w:val="24"/>
        </w:rPr>
        <w:t>администрации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</w:t>
      </w:r>
      <w:r w:rsidR="005661E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.03.2022</w:t>
      </w:r>
      <w:r w:rsidRPr="00287BD5">
        <w:rPr>
          <w:rFonts w:ascii="Times New Roman" w:hAnsi="Times New Roman"/>
          <w:sz w:val="24"/>
          <w:szCs w:val="24"/>
        </w:rPr>
        <w:t xml:space="preserve">г. № </w:t>
      </w:r>
      <w:r w:rsidR="005661EB">
        <w:rPr>
          <w:rFonts w:ascii="Times New Roman" w:hAnsi="Times New Roman"/>
          <w:sz w:val="24"/>
          <w:szCs w:val="24"/>
        </w:rPr>
        <w:t>31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>ПРАВИЛА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 xml:space="preserve">СОДЕРЖАНИЯ, ВЫПАСА И ПРОГОНА СЕЛЬСКОХОЗЙСТВЕННЫХ ЖИВОТНЫХ  НА ТЕРРИТОРИИ </w:t>
      </w:r>
      <w:r>
        <w:rPr>
          <w:rFonts w:ascii="Times New Roman" w:hAnsi="Times New Roman"/>
          <w:sz w:val="24"/>
          <w:szCs w:val="24"/>
        </w:rPr>
        <w:t>БЕЛЬТИРСКОГО</w:t>
      </w:r>
      <w:r w:rsidRPr="00287BD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7BD5" w:rsidRPr="00287BD5" w:rsidRDefault="00287BD5" w:rsidP="00287BD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>Общие положения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87BD5" w:rsidRPr="00287BD5" w:rsidRDefault="00287BD5" w:rsidP="00287BD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 xml:space="preserve"> Целю настоящих Правил </w:t>
      </w:r>
      <w:proofErr w:type="gramStart"/>
      <w:r w:rsidRPr="00287BD5">
        <w:rPr>
          <w:rFonts w:ascii="Times New Roman" w:hAnsi="Times New Roman"/>
          <w:sz w:val="24"/>
          <w:szCs w:val="24"/>
        </w:rPr>
        <w:t>явля</w:t>
      </w:r>
      <w:r>
        <w:rPr>
          <w:rFonts w:ascii="Times New Roman" w:hAnsi="Times New Roman"/>
          <w:sz w:val="24"/>
          <w:szCs w:val="24"/>
        </w:rPr>
        <w:t>ю</w:t>
      </w:r>
      <w:r w:rsidRPr="00287BD5">
        <w:rPr>
          <w:rFonts w:ascii="Times New Roman" w:hAnsi="Times New Roman"/>
          <w:sz w:val="24"/>
          <w:szCs w:val="24"/>
        </w:rPr>
        <w:t>тся</w:t>
      </w:r>
      <w:proofErr w:type="gramEnd"/>
      <w:r w:rsidRPr="00287BD5">
        <w:rPr>
          <w:rFonts w:ascii="Times New Roman" w:hAnsi="Times New Roman"/>
          <w:sz w:val="24"/>
          <w:szCs w:val="24"/>
        </w:rPr>
        <w:t xml:space="preserve"> соблюдение правил выпаса скота, охраны посевов сельскохозяйственных культур и многолетних насаждений от потрав, предупреждения и пресечения безнадзорного перемещения сельскохозяйственных животных, обеспечения безопасности населения, улучшения санитарно-эпидемиологической обстановки.</w:t>
      </w:r>
    </w:p>
    <w:p w:rsidR="00287BD5" w:rsidRPr="00287BD5" w:rsidRDefault="00287BD5" w:rsidP="00287BD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 xml:space="preserve"> Настоящие Правила применяется для содержания сельскохозяйственных животных в черте населенного пункта в личных подсобных хозяйствах граждан, крестьянских (фермерских) хозяйствах, у всех форм собственности животных на территории </w:t>
      </w:r>
      <w:r>
        <w:rPr>
          <w:rFonts w:ascii="Times New Roman" w:hAnsi="Times New Roman"/>
          <w:sz w:val="24"/>
          <w:szCs w:val="24"/>
        </w:rPr>
        <w:t>Бельтирского</w:t>
      </w:r>
      <w:r w:rsidRPr="00287BD5">
        <w:rPr>
          <w:rFonts w:ascii="Times New Roman" w:hAnsi="Times New Roman"/>
          <w:sz w:val="24"/>
          <w:szCs w:val="24"/>
        </w:rPr>
        <w:t xml:space="preserve"> сельского поселения которым животные принадлежат на праве собственности (далее - Владельцы).   </w:t>
      </w:r>
    </w:p>
    <w:p w:rsidR="00287BD5" w:rsidRPr="00287BD5" w:rsidRDefault="00287BD5" w:rsidP="00287BD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Настоящие Правила у</w:t>
      </w:r>
      <w:r w:rsidRPr="00287BD5">
        <w:rPr>
          <w:rFonts w:ascii="Times New Roman" w:hAnsi="Times New Roman"/>
          <w:sz w:val="24"/>
          <w:szCs w:val="24"/>
        </w:rPr>
        <w:t>станавливают права и обязанности Владельцев, основные требования к комплексу организационно-хозяйственных, зоотехнических, профилактических, противоэпизоотических, ветеринарно-санитарных мероприятий, соблюдение и выполнение которых должны обеспечить полноценное содержание сельскохозяйственных животных Владельцами, а также получение качественной продукции животного происхождение и ликвидацию заразных и незаразных болезней, в том числе, общих для человека и животных.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87BD5" w:rsidRPr="00287BD5" w:rsidRDefault="00287BD5" w:rsidP="00287BD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>Содержание сельскохозяйственных животных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87BD5" w:rsidRPr="00287BD5" w:rsidRDefault="00287BD5" w:rsidP="00287BD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 xml:space="preserve"> Обязательным условием содержания животных является соблюдение  Владельцами санитарно-гигиенических, ветеринарно-санитарных правил и норм.</w:t>
      </w:r>
    </w:p>
    <w:p w:rsidR="00287BD5" w:rsidRPr="00287BD5" w:rsidRDefault="00287BD5" w:rsidP="00287BD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 xml:space="preserve">Помещение,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 Строительство хозяйственных построек для содержания и разведения животных необходимо производить с соблюдением градостроительных, экологических, санитарно-гигиенических, противопожарных и иных прав и нормативов. </w:t>
      </w:r>
    </w:p>
    <w:p w:rsidR="00287BD5" w:rsidRPr="00287BD5" w:rsidRDefault="00287BD5" w:rsidP="00287BD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 xml:space="preserve">Сельскохозяйственные животные подлежат обязательной вакцинации и обработкам в соответствии с планом противоэпизоотических мероприятий  </w:t>
      </w:r>
      <w:proofErr w:type="gramStart"/>
      <w:r w:rsidRPr="00287BD5">
        <w:rPr>
          <w:rFonts w:ascii="Times New Roman" w:hAnsi="Times New Roman"/>
          <w:sz w:val="24"/>
          <w:szCs w:val="24"/>
        </w:rPr>
        <w:t>БУ РА</w:t>
      </w:r>
      <w:proofErr w:type="gramEnd"/>
      <w:r w:rsidRPr="00287BD5">
        <w:rPr>
          <w:rFonts w:ascii="Times New Roman" w:hAnsi="Times New Roman"/>
          <w:sz w:val="24"/>
          <w:szCs w:val="24"/>
        </w:rPr>
        <w:t xml:space="preserve"> «Кош-</w:t>
      </w:r>
      <w:proofErr w:type="spellStart"/>
      <w:r w:rsidRPr="00287BD5">
        <w:rPr>
          <w:rFonts w:ascii="Times New Roman" w:hAnsi="Times New Roman"/>
          <w:sz w:val="24"/>
          <w:szCs w:val="24"/>
        </w:rPr>
        <w:t>Агачская</w:t>
      </w:r>
      <w:proofErr w:type="spellEnd"/>
      <w:r w:rsidRPr="00287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BD5">
        <w:rPr>
          <w:rFonts w:ascii="Times New Roman" w:hAnsi="Times New Roman"/>
          <w:sz w:val="24"/>
          <w:szCs w:val="24"/>
        </w:rPr>
        <w:t>райСББЖ</w:t>
      </w:r>
      <w:proofErr w:type="spellEnd"/>
      <w:r w:rsidRPr="00287BD5">
        <w:rPr>
          <w:rFonts w:ascii="Times New Roman" w:hAnsi="Times New Roman"/>
          <w:sz w:val="24"/>
          <w:szCs w:val="24"/>
        </w:rPr>
        <w:t>».</w:t>
      </w:r>
    </w:p>
    <w:p w:rsidR="00287BD5" w:rsidRPr="00287BD5" w:rsidRDefault="00287BD5" w:rsidP="00287BD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 xml:space="preserve"> Время содержание сельскохозяйственного животного предполагает содержание и заботу о животном до момента его отчуждения или естественной кончины.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 xml:space="preserve">  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>3. Выпас и прогон сельскохозяйственных животных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>3.1. Выпас сельскохозяйственных животных осуществляется на специально отведенных администрацией сельского поселения местах (приложение № 1), либо на огороженных пастбищах под надзором собственников сельскохозяйственных животных, либо лиц, ими уполномоченных.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 xml:space="preserve">Прогон сельскохозяйственных животных, в том числе к месту выпаса осуществляется по маршрутам, установленным администрацией сельского поселения </w:t>
      </w:r>
      <w:r w:rsidRPr="00287BD5">
        <w:rPr>
          <w:rFonts w:ascii="Times New Roman" w:hAnsi="Times New Roman"/>
          <w:sz w:val="24"/>
          <w:szCs w:val="24"/>
        </w:rPr>
        <w:lastRenderedPageBreak/>
        <w:t>(приложение № 2).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>Прогон сельскохозяйственных животных на пастбище и обратно осуществляется в утренние и вечерние часы в сопровождении владельцев до места сбора по установленным сельским поселением маршрутам.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>Запрещается выпускать сельскохозяйственных животных для пастьбы без присмотра.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 xml:space="preserve"> Запрещается прогон животных через автомобильные дороги (федеральная трасса) без специального отведенного для этого местах (дорожный знак 1.26 «Перегон скота») и в многолюдных местах (магазины, школы, дома культуры, центральная часть села и др.).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>3.2. Владельцы сельскохозяйственных животных обязаны: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 xml:space="preserve">- создать сельскохозяйственным животным условия содержания и кормления в соответствии с требованиями </w:t>
      </w:r>
      <w:proofErr w:type="spellStart"/>
      <w:r w:rsidRPr="00287BD5">
        <w:rPr>
          <w:rFonts w:ascii="Times New Roman" w:hAnsi="Times New Roman"/>
          <w:sz w:val="24"/>
          <w:szCs w:val="24"/>
        </w:rPr>
        <w:t>зооветеринарии</w:t>
      </w:r>
      <w:proofErr w:type="spellEnd"/>
      <w:r w:rsidRPr="00287BD5">
        <w:rPr>
          <w:rFonts w:ascii="Times New Roman" w:hAnsi="Times New Roman"/>
          <w:sz w:val="24"/>
          <w:szCs w:val="24"/>
        </w:rPr>
        <w:t>;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>- осуществлять хозяйственные и ветеринарные мероприятия, обеспечивающие предупреждение болезней сельскохозяйственных животных;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>-предоставлять все имеющееся поголовье по требованию ветеринарного управления для проведения клинических осмотров, исследований и вакцинаций;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>- при продаже и транспортировке сельскохозяйственных животных за пределы населенного пункта и забои на мясо для реализации оформить ветеринарное свидетельство и справку, подтверждающую право собственности;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>- доставить сельскохозяйственных животных в установленное администрацией место и время для проведения лечебно-профилактических мероприятий и диагностических исследований болезней животных, при их болезни или падеже сообщить в ветеринарную службу;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>- в утреннее время проводить скот от подворья до мест сбора скота, в конце дня встретить сельскохозяйственных животных и сопроводить до своего подворья;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>- после обследования на причины падежа животных ветеринарной службой захоронить труп павших сельскохозяйственных животных в скотомогильнике;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>- для организации выпаса передать сельскохозяйственных животных пастуху стада;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>- в случае</w:t>
      </w:r>
      <w:proofErr w:type="gramStart"/>
      <w:r w:rsidRPr="00287BD5">
        <w:rPr>
          <w:rFonts w:ascii="Times New Roman" w:hAnsi="Times New Roman"/>
          <w:sz w:val="24"/>
          <w:szCs w:val="24"/>
        </w:rPr>
        <w:t>,</w:t>
      </w:r>
      <w:proofErr w:type="gramEnd"/>
      <w:r w:rsidRPr="00287BD5">
        <w:rPr>
          <w:rFonts w:ascii="Times New Roman" w:hAnsi="Times New Roman"/>
          <w:sz w:val="24"/>
          <w:szCs w:val="24"/>
        </w:rPr>
        <w:t xml:space="preserve"> если сельскохозяйственные животные не сданы пастуху организовать индивидуальный выпас или содержать на привязи;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>- заключать договоры на организованный выпас скота с пастухом либо организовать поочередный выпас;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>- не допускать загрязнения окружающей среды, газонов, тротуаров, дорог отходами сельскохозяйственных животных. Загрязнения указанных мест устраняются владельцами сельскохозяйственных животных;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>- запрещается допускать сельскохозяйственных животных на детские площадки, зоны отдыха населения и другие места общего пользования;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>- владельцы сельскохозяйственных животных обязаны предпринимать все зависящие от них меры, не допускающие безнадзорное нахождение сельскохозяйственных животных в черте населенного пункта, а также за его пределами.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87BD5" w:rsidRPr="00287BD5" w:rsidRDefault="00287BD5" w:rsidP="00287B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>Регистрация и учет животных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87BD5" w:rsidRPr="00287BD5" w:rsidRDefault="00287BD5" w:rsidP="00287BD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 xml:space="preserve">Сельскохозяйственные животные всех видов подлежит регистрации в участковом ветеринарном учреждении и </w:t>
      </w:r>
      <w:proofErr w:type="spellStart"/>
      <w:r w:rsidRPr="00287BD5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Pr="00287BD5">
        <w:rPr>
          <w:rFonts w:ascii="Times New Roman" w:hAnsi="Times New Roman"/>
          <w:sz w:val="24"/>
          <w:szCs w:val="24"/>
        </w:rPr>
        <w:t xml:space="preserve"> книгах администрации.</w:t>
      </w:r>
    </w:p>
    <w:p w:rsidR="00287BD5" w:rsidRPr="00287BD5" w:rsidRDefault="00287BD5" w:rsidP="00287BD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 xml:space="preserve">Крупный рогатый скот, лошади, овцы и козы, верблюды должны быть </w:t>
      </w:r>
      <w:proofErr w:type="spellStart"/>
      <w:r w:rsidRPr="00287BD5">
        <w:rPr>
          <w:rFonts w:ascii="Times New Roman" w:hAnsi="Times New Roman"/>
          <w:sz w:val="24"/>
          <w:szCs w:val="24"/>
        </w:rPr>
        <w:t>проидентифицированы</w:t>
      </w:r>
      <w:proofErr w:type="spellEnd"/>
      <w:r w:rsidRPr="00287BD5">
        <w:rPr>
          <w:rFonts w:ascii="Times New Roman" w:hAnsi="Times New Roman"/>
          <w:sz w:val="24"/>
          <w:szCs w:val="24"/>
        </w:rPr>
        <w:t xml:space="preserve"> владельцем любым доступным методом. В качестве номера может применяться бирки, вживление микрочипа, </w:t>
      </w:r>
      <w:proofErr w:type="spellStart"/>
      <w:r w:rsidRPr="00287BD5">
        <w:rPr>
          <w:rFonts w:ascii="Times New Roman" w:hAnsi="Times New Roman"/>
          <w:sz w:val="24"/>
          <w:szCs w:val="24"/>
        </w:rPr>
        <w:t>вжигание</w:t>
      </w:r>
      <w:proofErr w:type="spellEnd"/>
      <w:r w:rsidRPr="00287BD5">
        <w:rPr>
          <w:rFonts w:ascii="Times New Roman" w:hAnsi="Times New Roman"/>
          <w:sz w:val="24"/>
          <w:szCs w:val="24"/>
        </w:rPr>
        <w:t xml:space="preserve"> на рогах, </w:t>
      </w:r>
      <w:proofErr w:type="spellStart"/>
      <w:r w:rsidRPr="00287BD5">
        <w:rPr>
          <w:rFonts w:ascii="Times New Roman" w:hAnsi="Times New Roman"/>
          <w:sz w:val="24"/>
          <w:szCs w:val="24"/>
        </w:rPr>
        <w:t>таврение</w:t>
      </w:r>
      <w:proofErr w:type="spellEnd"/>
      <w:r w:rsidRPr="00287B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7BD5">
        <w:rPr>
          <w:rFonts w:ascii="Times New Roman" w:hAnsi="Times New Roman"/>
          <w:sz w:val="24"/>
          <w:szCs w:val="24"/>
        </w:rPr>
        <w:t>каленным</w:t>
      </w:r>
      <w:proofErr w:type="gramEnd"/>
      <w:r w:rsidRPr="00287BD5">
        <w:rPr>
          <w:rFonts w:ascii="Times New Roman" w:hAnsi="Times New Roman"/>
          <w:sz w:val="24"/>
          <w:szCs w:val="24"/>
        </w:rPr>
        <w:t xml:space="preserve"> железом для определения принадлежности животного. </w:t>
      </w:r>
    </w:p>
    <w:p w:rsidR="00287BD5" w:rsidRPr="00287BD5" w:rsidRDefault="00287BD5" w:rsidP="00287BD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287BD5">
        <w:rPr>
          <w:rFonts w:ascii="Times New Roman" w:hAnsi="Times New Roman"/>
          <w:sz w:val="24"/>
          <w:szCs w:val="24"/>
        </w:rPr>
        <w:t>егистрировать приобретенн</w:t>
      </w:r>
      <w:r>
        <w:rPr>
          <w:rFonts w:ascii="Times New Roman" w:hAnsi="Times New Roman"/>
          <w:sz w:val="24"/>
          <w:szCs w:val="24"/>
        </w:rPr>
        <w:t>ых</w:t>
      </w:r>
      <w:r w:rsidRPr="00287BD5">
        <w:rPr>
          <w:rFonts w:ascii="Times New Roman" w:hAnsi="Times New Roman"/>
          <w:sz w:val="24"/>
          <w:szCs w:val="24"/>
        </w:rPr>
        <w:t xml:space="preserve"> сельскохозяйственных животных в течени</w:t>
      </w:r>
      <w:r>
        <w:rPr>
          <w:rFonts w:ascii="Times New Roman" w:hAnsi="Times New Roman"/>
          <w:sz w:val="24"/>
          <w:szCs w:val="24"/>
        </w:rPr>
        <w:t>е</w:t>
      </w:r>
      <w:r w:rsidRPr="00287BD5">
        <w:rPr>
          <w:rFonts w:ascii="Times New Roman" w:hAnsi="Times New Roman"/>
          <w:sz w:val="24"/>
          <w:szCs w:val="24"/>
        </w:rPr>
        <w:t xml:space="preserve"> 1 месяца, приплода сельскохозяйственных животных в течени</w:t>
      </w:r>
      <w:r>
        <w:rPr>
          <w:rFonts w:ascii="Times New Roman" w:hAnsi="Times New Roman"/>
          <w:sz w:val="24"/>
          <w:szCs w:val="24"/>
        </w:rPr>
        <w:t>е</w:t>
      </w:r>
      <w:r w:rsidRPr="00287BD5">
        <w:rPr>
          <w:rFonts w:ascii="Times New Roman" w:hAnsi="Times New Roman"/>
          <w:sz w:val="24"/>
          <w:szCs w:val="24"/>
        </w:rPr>
        <w:t xml:space="preserve"> 2-х месяцев после рождения  в администрации сельского поселения. </w:t>
      </w:r>
      <w:proofErr w:type="gramStart"/>
      <w:r w:rsidRPr="00287BD5">
        <w:rPr>
          <w:rFonts w:ascii="Times New Roman" w:hAnsi="Times New Roman"/>
          <w:sz w:val="24"/>
          <w:szCs w:val="24"/>
        </w:rPr>
        <w:t>При постановки на учет</w:t>
      </w:r>
      <w:r>
        <w:rPr>
          <w:rFonts w:ascii="Times New Roman" w:hAnsi="Times New Roman"/>
          <w:sz w:val="24"/>
          <w:szCs w:val="24"/>
        </w:rPr>
        <w:t>,</w:t>
      </w:r>
      <w:r w:rsidRPr="00287BD5">
        <w:rPr>
          <w:rFonts w:ascii="Times New Roman" w:hAnsi="Times New Roman"/>
          <w:sz w:val="24"/>
          <w:szCs w:val="24"/>
        </w:rPr>
        <w:t xml:space="preserve"> предоставить </w:t>
      </w:r>
      <w:r w:rsidRPr="00287BD5">
        <w:rPr>
          <w:rFonts w:ascii="Times New Roman" w:hAnsi="Times New Roman"/>
          <w:sz w:val="24"/>
          <w:szCs w:val="24"/>
        </w:rPr>
        <w:lastRenderedPageBreak/>
        <w:t>документы на право владения (договор купли-продажи, дарения, документы о наследовании)</w:t>
      </w:r>
      <w:r>
        <w:rPr>
          <w:rFonts w:ascii="Times New Roman" w:hAnsi="Times New Roman"/>
          <w:sz w:val="24"/>
          <w:szCs w:val="24"/>
        </w:rPr>
        <w:t>,</w:t>
      </w:r>
      <w:r w:rsidRPr="00287BD5">
        <w:rPr>
          <w:rFonts w:ascii="Times New Roman" w:hAnsi="Times New Roman"/>
          <w:sz w:val="24"/>
          <w:szCs w:val="24"/>
        </w:rPr>
        <w:t xml:space="preserve"> при завозе из других населенных пунктов в обязательном порядке предоставить ветеринарное свидетельство;</w:t>
      </w:r>
      <w:proofErr w:type="gramEnd"/>
    </w:p>
    <w:p w:rsidR="00287BD5" w:rsidRPr="00287BD5" w:rsidRDefault="00287BD5" w:rsidP="00287BD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>Опись индивидуальных номеров и тавро животных должно быть у специалиста по сельскому хозяйству сельского поселения.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7BD5" w:rsidRPr="00287BD5" w:rsidRDefault="00287BD5" w:rsidP="00287B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>Порядок утилизации трупов животных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87BD5" w:rsidRPr="00287BD5" w:rsidRDefault="00287BD5" w:rsidP="00287BD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>Павшие животные подлежат захоронению или утилизации в местах (биотермическая яма) и порядке установленных администрацией сельского поселения.</w:t>
      </w:r>
    </w:p>
    <w:p w:rsidR="00287BD5" w:rsidRPr="00287BD5" w:rsidRDefault="00287BD5" w:rsidP="00287BD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>Обязанность по доставке трупов животных в места захоронения или утилизации лежит на владельцах животных.</w:t>
      </w:r>
    </w:p>
    <w:p w:rsidR="00287BD5" w:rsidRPr="00287BD5" w:rsidRDefault="00287BD5" w:rsidP="00287BD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>Сбор и уничтожение трупов диких, а также бродячих животных проводится владельцем земельного участка, на территории которого находится труп.</w:t>
      </w:r>
    </w:p>
    <w:p w:rsidR="00287BD5" w:rsidRPr="00287BD5" w:rsidRDefault="00287BD5" w:rsidP="00287BD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>Владельцы животных, в срок не более суток с момента гибели животного, обнаружения абортированного или мертворожденного плода обязаны известить об этом ветеринарного специалиста, который на месте, по результат</w:t>
      </w:r>
      <w:r>
        <w:rPr>
          <w:rFonts w:ascii="Times New Roman" w:hAnsi="Times New Roman"/>
          <w:sz w:val="24"/>
          <w:szCs w:val="24"/>
        </w:rPr>
        <w:t>а</w:t>
      </w:r>
      <w:r w:rsidRPr="00287BD5">
        <w:rPr>
          <w:rFonts w:ascii="Times New Roman" w:hAnsi="Times New Roman"/>
          <w:sz w:val="24"/>
          <w:szCs w:val="24"/>
        </w:rPr>
        <w:t xml:space="preserve">м осмотра, определяет порядок утилизации или уничтожения биологических отходов.  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>6. Ответственность владельцев сельскохозяйственных животных.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>6.1. Владельцы сельскохозяйственных животных при невыполнении и нарушении  «Правил содержания, выпаса и прогона сельскохозяйственных животных» и других нормативно-правовых актов действующего законодательства Российской Федерации несут дисциплинарную, административную, уголовную и иную ответственность в соответствии с Законодательством Российской Федерации.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>6.2. Применение штрафных санкций не освобождает нарушителя в соответствии с действующим законодательством от обязанностей: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>- возмещения причиненного его скотом материального ущерба юридическому или физическому лицу;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>- устранения допущенных нарушений.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87BD5">
        <w:rPr>
          <w:rFonts w:ascii="Times New Roman" w:hAnsi="Times New Roman"/>
          <w:bCs/>
          <w:sz w:val="24"/>
          <w:szCs w:val="24"/>
        </w:rPr>
        <w:t xml:space="preserve">     6.3.</w:t>
      </w:r>
      <w:r w:rsidRPr="00287B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7BD5">
        <w:rPr>
          <w:rFonts w:ascii="Times New Roman" w:hAnsi="Times New Roman"/>
          <w:bCs/>
          <w:sz w:val="24"/>
          <w:szCs w:val="24"/>
        </w:rPr>
        <w:t>Протоколы об административных правонарушениях, связанных с невыполнением настоящих Правил, составляются должностными лицами,  уполномоченными составлять протоколы об административных правонарушениях утвержденный решением</w:t>
      </w:r>
      <w:r w:rsidRPr="00287B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7BD5">
        <w:rPr>
          <w:rFonts w:ascii="Times New Roman" w:hAnsi="Times New Roman"/>
          <w:bCs/>
          <w:sz w:val="24"/>
          <w:szCs w:val="24"/>
        </w:rPr>
        <w:t>Совета депутатов муниципального образования «Кош-Агачский район»  от 24.09.2021 № 20-8.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87BD5">
        <w:rPr>
          <w:rFonts w:ascii="Times New Roman" w:hAnsi="Times New Roman"/>
          <w:bCs/>
          <w:sz w:val="24"/>
          <w:szCs w:val="24"/>
        </w:rPr>
        <w:t xml:space="preserve"> </w:t>
      </w:r>
    </w:p>
    <w:p w:rsidR="00287BD5" w:rsidRPr="00287BD5" w:rsidRDefault="00287BD5" w:rsidP="00287BD5">
      <w:pPr>
        <w:tabs>
          <w:tab w:val="left" w:pos="2985"/>
        </w:tabs>
        <w:jc w:val="both"/>
        <w:rPr>
          <w:rFonts w:eastAsia="Calibri"/>
        </w:rPr>
      </w:pPr>
    </w:p>
    <w:p w:rsidR="00287BD5" w:rsidRPr="00287BD5" w:rsidRDefault="00287BD5" w:rsidP="00287BD5">
      <w:pPr>
        <w:tabs>
          <w:tab w:val="left" w:pos="2985"/>
        </w:tabs>
        <w:jc w:val="both"/>
        <w:rPr>
          <w:rFonts w:eastAsia="Calibri"/>
        </w:rPr>
      </w:pPr>
    </w:p>
    <w:p w:rsidR="00287BD5" w:rsidRPr="00287BD5" w:rsidRDefault="00287BD5" w:rsidP="00287BD5">
      <w:pPr>
        <w:tabs>
          <w:tab w:val="left" w:pos="2985"/>
        </w:tabs>
        <w:jc w:val="both"/>
        <w:rPr>
          <w:rFonts w:eastAsia="Calibri"/>
        </w:rPr>
      </w:pPr>
    </w:p>
    <w:p w:rsidR="00287BD5" w:rsidRPr="00287BD5" w:rsidRDefault="00287BD5" w:rsidP="00287BD5">
      <w:pPr>
        <w:tabs>
          <w:tab w:val="left" w:pos="2985"/>
        </w:tabs>
        <w:jc w:val="both"/>
        <w:rPr>
          <w:rFonts w:eastAsia="Calibri"/>
        </w:rPr>
      </w:pPr>
    </w:p>
    <w:p w:rsidR="00287BD5" w:rsidRPr="00287BD5" w:rsidRDefault="00287BD5" w:rsidP="00287BD5">
      <w:pPr>
        <w:tabs>
          <w:tab w:val="left" w:pos="2985"/>
        </w:tabs>
        <w:jc w:val="both"/>
        <w:rPr>
          <w:rFonts w:eastAsia="Calibri"/>
        </w:rPr>
      </w:pPr>
    </w:p>
    <w:p w:rsidR="00287BD5" w:rsidRDefault="00287BD5" w:rsidP="00287BD5">
      <w:pPr>
        <w:tabs>
          <w:tab w:val="left" w:pos="2985"/>
        </w:tabs>
        <w:jc w:val="both"/>
        <w:rPr>
          <w:rFonts w:eastAsia="Calibri"/>
        </w:rPr>
      </w:pPr>
    </w:p>
    <w:p w:rsidR="00287BD5" w:rsidRPr="00287BD5" w:rsidRDefault="00287BD5" w:rsidP="00287BD5">
      <w:pPr>
        <w:tabs>
          <w:tab w:val="left" w:pos="2985"/>
        </w:tabs>
        <w:jc w:val="both"/>
        <w:rPr>
          <w:rFonts w:eastAsia="Calibri"/>
        </w:rPr>
      </w:pPr>
    </w:p>
    <w:p w:rsidR="00287BD5" w:rsidRPr="00287BD5" w:rsidRDefault="00287BD5" w:rsidP="00287BD5">
      <w:pPr>
        <w:tabs>
          <w:tab w:val="left" w:pos="2985"/>
        </w:tabs>
        <w:jc w:val="both"/>
        <w:rPr>
          <w:rFonts w:eastAsia="Calibri"/>
        </w:rPr>
      </w:pPr>
    </w:p>
    <w:p w:rsidR="00287BD5" w:rsidRPr="00287BD5" w:rsidRDefault="00287BD5" w:rsidP="00287BD5">
      <w:pPr>
        <w:tabs>
          <w:tab w:val="left" w:pos="2985"/>
        </w:tabs>
        <w:jc w:val="both"/>
        <w:rPr>
          <w:rFonts w:eastAsia="Calibri"/>
        </w:rPr>
      </w:pP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>к Правилам содержания, выпаса и прогона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 xml:space="preserve">сельскохозяйственных животных 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 xml:space="preserve">на территории 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Бельтирского</w:t>
      </w:r>
      <w:r w:rsidRPr="00287BD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>Места выпаса сельскохозяйственных животных</w:t>
      </w:r>
    </w:p>
    <w:p w:rsid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Бельтирского</w:t>
      </w:r>
      <w:r w:rsidRPr="00287BD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E3C43" w:rsidRPr="00287BD5" w:rsidRDefault="007E3C43" w:rsidP="007E3C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7BD5" w:rsidRPr="00287BD5" w:rsidRDefault="00287BD5" w:rsidP="00287BD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 xml:space="preserve">урочище </w:t>
      </w:r>
      <w:proofErr w:type="spellStart"/>
      <w:r w:rsidR="007E3C43" w:rsidRPr="007E3C43">
        <w:rPr>
          <w:rFonts w:ascii="Times New Roman" w:hAnsi="Times New Roman"/>
          <w:sz w:val="24"/>
          <w:szCs w:val="24"/>
        </w:rPr>
        <w:t>Кайын</w:t>
      </w:r>
      <w:proofErr w:type="spellEnd"/>
      <w:r w:rsidRPr="00287BD5">
        <w:rPr>
          <w:rFonts w:ascii="Times New Roman" w:hAnsi="Times New Roman"/>
          <w:sz w:val="24"/>
          <w:szCs w:val="24"/>
        </w:rPr>
        <w:t>;</w:t>
      </w:r>
    </w:p>
    <w:p w:rsidR="00287BD5" w:rsidRPr="00287BD5" w:rsidRDefault="00287BD5" w:rsidP="00287BD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 xml:space="preserve">урочище </w:t>
      </w:r>
      <w:r w:rsidR="007E3C43" w:rsidRPr="007E3C43">
        <w:rPr>
          <w:rFonts w:ascii="Times New Roman" w:hAnsi="Times New Roman"/>
          <w:sz w:val="24"/>
          <w:szCs w:val="24"/>
        </w:rPr>
        <w:t>Кара-</w:t>
      </w:r>
      <w:proofErr w:type="spellStart"/>
      <w:r w:rsidR="007E3C43" w:rsidRPr="007E3C43">
        <w:rPr>
          <w:rFonts w:ascii="Times New Roman" w:hAnsi="Times New Roman"/>
          <w:sz w:val="24"/>
          <w:szCs w:val="24"/>
        </w:rPr>
        <w:t>Суу</w:t>
      </w:r>
      <w:proofErr w:type="spellEnd"/>
      <w:r w:rsidRPr="00287BD5">
        <w:rPr>
          <w:rFonts w:ascii="Times New Roman" w:hAnsi="Times New Roman"/>
          <w:sz w:val="24"/>
          <w:szCs w:val="24"/>
        </w:rPr>
        <w:t>;</w:t>
      </w:r>
    </w:p>
    <w:p w:rsidR="00287BD5" w:rsidRPr="00287BD5" w:rsidRDefault="00287BD5" w:rsidP="00287BD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 xml:space="preserve">урочище </w:t>
      </w:r>
      <w:r w:rsidR="007E3C43" w:rsidRPr="007E3C43">
        <w:rPr>
          <w:rFonts w:ascii="Times New Roman" w:hAnsi="Times New Roman"/>
          <w:sz w:val="24"/>
          <w:szCs w:val="24"/>
        </w:rPr>
        <w:t>Кара-Тал</w:t>
      </w:r>
      <w:r w:rsidRPr="00287BD5">
        <w:rPr>
          <w:rFonts w:ascii="Times New Roman" w:hAnsi="Times New Roman"/>
          <w:sz w:val="24"/>
          <w:szCs w:val="24"/>
        </w:rPr>
        <w:t>;</w:t>
      </w:r>
    </w:p>
    <w:p w:rsidR="00287BD5" w:rsidRPr="00287BD5" w:rsidRDefault="00287BD5" w:rsidP="00287BD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 xml:space="preserve">урочище </w:t>
      </w:r>
      <w:proofErr w:type="spellStart"/>
      <w:r w:rsidR="007E3C43" w:rsidRPr="007E3C43">
        <w:rPr>
          <w:rFonts w:ascii="Times New Roman" w:hAnsi="Times New Roman"/>
          <w:sz w:val="24"/>
          <w:szCs w:val="24"/>
        </w:rPr>
        <w:t>Садакпай</w:t>
      </w:r>
      <w:proofErr w:type="spellEnd"/>
      <w:r w:rsidR="007E3C43" w:rsidRPr="007E3C43">
        <w:rPr>
          <w:rFonts w:ascii="Times New Roman" w:hAnsi="Times New Roman"/>
          <w:sz w:val="24"/>
          <w:szCs w:val="24"/>
        </w:rPr>
        <w:t>;</w:t>
      </w:r>
    </w:p>
    <w:p w:rsidR="00287BD5" w:rsidRPr="00287BD5" w:rsidRDefault="00287BD5" w:rsidP="00287BD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 xml:space="preserve">урочище </w:t>
      </w:r>
      <w:proofErr w:type="spellStart"/>
      <w:r w:rsidR="007E3C43" w:rsidRPr="007E3C43">
        <w:rPr>
          <w:rFonts w:ascii="Times New Roman" w:hAnsi="Times New Roman"/>
          <w:sz w:val="24"/>
          <w:szCs w:val="24"/>
        </w:rPr>
        <w:t>Карганалу</w:t>
      </w:r>
      <w:proofErr w:type="spellEnd"/>
      <w:r w:rsidRPr="00287BD5">
        <w:rPr>
          <w:rFonts w:ascii="Times New Roman" w:hAnsi="Times New Roman"/>
          <w:sz w:val="24"/>
          <w:szCs w:val="24"/>
        </w:rPr>
        <w:t>;</w:t>
      </w:r>
    </w:p>
    <w:p w:rsidR="00287BD5" w:rsidRPr="00287BD5" w:rsidRDefault="00287BD5" w:rsidP="00287BD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 xml:space="preserve">урочище </w:t>
      </w:r>
      <w:proofErr w:type="spellStart"/>
      <w:r w:rsidR="007E3C43" w:rsidRPr="007E3C43">
        <w:rPr>
          <w:rFonts w:ascii="Times New Roman" w:hAnsi="Times New Roman"/>
          <w:sz w:val="24"/>
          <w:szCs w:val="24"/>
        </w:rPr>
        <w:t>Саспак</w:t>
      </w:r>
      <w:proofErr w:type="spellEnd"/>
      <w:r w:rsidR="007E3C43" w:rsidRPr="007E3C43">
        <w:rPr>
          <w:rFonts w:ascii="Times New Roman" w:hAnsi="Times New Roman"/>
          <w:sz w:val="24"/>
          <w:szCs w:val="24"/>
        </w:rPr>
        <w:t>-Кол</w:t>
      </w:r>
      <w:r w:rsidRPr="00287BD5">
        <w:rPr>
          <w:rFonts w:ascii="Times New Roman" w:hAnsi="Times New Roman"/>
          <w:sz w:val="24"/>
          <w:szCs w:val="24"/>
        </w:rPr>
        <w:t>;</w:t>
      </w:r>
    </w:p>
    <w:p w:rsidR="00287BD5" w:rsidRPr="00287BD5" w:rsidRDefault="00287BD5" w:rsidP="00287BD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 xml:space="preserve">урочище </w:t>
      </w:r>
      <w:r w:rsidR="007E3C43">
        <w:rPr>
          <w:rFonts w:ascii="Times New Roman" w:hAnsi="Times New Roman"/>
          <w:sz w:val="24"/>
          <w:szCs w:val="24"/>
        </w:rPr>
        <w:t>Кара-</w:t>
      </w:r>
      <w:proofErr w:type="spellStart"/>
      <w:r w:rsidR="007E3C43">
        <w:rPr>
          <w:rFonts w:ascii="Times New Roman" w:hAnsi="Times New Roman"/>
          <w:sz w:val="24"/>
          <w:szCs w:val="24"/>
        </w:rPr>
        <w:t>Ойык</w:t>
      </w:r>
      <w:proofErr w:type="spellEnd"/>
      <w:r w:rsidRPr="00287BD5">
        <w:rPr>
          <w:rFonts w:ascii="Times New Roman" w:hAnsi="Times New Roman"/>
          <w:sz w:val="24"/>
          <w:szCs w:val="24"/>
        </w:rPr>
        <w:t>;</w:t>
      </w:r>
    </w:p>
    <w:p w:rsidR="00287BD5" w:rsidRPr="00287BD5" w:rsidRDefault="00287BD5" w:rsidP="00287BD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 xml:space="preserve">урочище </w:t>
      </w:r>
      <w:proofErr w:type="spellStart"/>
      <w:r w:rsidR="007E3C43">
        <w:rPr>
          <w:rFonts w:ascii="Times New Roman" w:hAnsi="Times New Roman"/>
          <w:sz w:val="24"/>
          <w:szCs w:val="24"/>
        </w:rPr>
        <w:t>Елангаш</w:t>
      </w:r>
      <w:proofErr w:type="spellEnd"/>
    </w:p>
    <w:p w:rsidR="00287BD5" w:rsidRPr="00287BD5" w:rsidRDefault="00287BD5" w:rsidP="00287BD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 xml:space="preserve">урочище </w:t>
      </w:r>
      <w:proofErr w:type="spellStart"/>
      <w:r w:rsidR="007E3C43">
        <w:rPr>
          <w:rFonts w:ascii="Times New Roman" w:hAnsi="Times New Roman"/>
          <w:sz w:val="24"/>
          <w:szCs w:val="24"/>
        </w:rPr>
        <w:t>Дылдыс</w:t>
      </w:r>
      <w:proofErr w:type="spellEnd"/>
      <w:r w:rsidR="007E3C43">
        <w:rPr>
          <w:rFonts w:ascii="Times New Roman" w:hAnsi="Times New Roman"/>
          <w:sz w:val="24"/>
          <w:szCs w:val="24"/>
        </w:rPr>
        <w:t xml:space="preserve"> - Кол</w:t>
      </w:r>
      <w:r w:rsidRPr="00287BD5">
        <w:rPr>
          <w:rFonts w:ascii="Times New Roman" w:hAnsi="Times New Roman"/>
          <w:sz w:val="24"/>
          <w:szCs w:val="24"/>
        </w:rPr>
        <w:t>;</w:t>
      </w:r>
    </w:p>
    <w:p w:rsidR="00287BD5" w:rsidRPr="00287BD5" w:rsidRDefault="00287BD5" w:rsidP="00287BD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 xml:space="preserve">урочище </w:t>
      </w:r>
      <w:proofErr w:type="spellStart"/>
      <w:r w:rsidR="007E3C43">
        <w:rPr>
          <w:rFonts w:ascii="Times New Roman" w:hAnsi="Times New Roman"/>
          <w:sz w:val="24"/>
          <w:szCs w:val="24"/>
        </w:rPr>
        <w:t>Агайры</w:t>
      </w:r>
      <w:proofErr w:type="spellEnd"/>
      <w:r w:rsidRPr="00287BD5">
        <w:rPr>
          <w:rFonts w:ascii="Times New Roman" w:hAnsi="Times New Roman"/>
          <w:sz w:val="24"/>
          <w:szCs w:val="24"/>
        </w:rPr>
        <w:t>;</w:t>
      </w:r>
    </w:p>
    <w:p w:rsidR="00287BD5" w:rsidRPr="00287BD5" w:rsidRDefault="00287BD5" w:rsidP="00287BD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 xml:space="preserve">урочище </w:t>
      </w:r>
      <w:r w:rsidR="007E3C43">
        <w:rPr>
          <w:rFonts w:ascii="Times New Roman" w:hAnsi="Times New Roman"/>
          <w:sz w:val="24"/>
          <w:szCs w:val="24"/>
        </w:rPr>
        <w:t>Эмиле</w:t>
      </w:r>
      <w:r w:rsidRPr="00287BD5">
        <w:rPr>
          <w:rFonts w:ascii="Times New Roman" w:hAnsi="Times New Roman"/>
          <w:sz w:val="24"/>
          <w:szCs w:val="24"/>
        </w:rPr>
        <w:t>;</w:t>
      </w:r>
    </w:p>
    <w:p w:rsidR="00287BD5" w:rsidRPr="00287BD5" w:rsidRDefault="00287BD5" w:rsidP="00287BD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 xml:space="preserve">урочище </w:t>
      </w:r>
      <w:proofErr w:type="spellStart"/>
      <w:r w:rsidR="007E3C43">
        <w:rPr>
          <w:rFonts w:ascii="Times New Roman" w:hAnsi="Times New Roman"/>
          <w:sz w:val="24"/>
          <w:szCs w:val="24"/>
        </w:rPr>
        <w:t>Чаган-Бургузы</w:t>
      </w:r>
      <w:proofErr w:type="spellEnd"/>
      <w:r w:rsidRPr="00287BD5">
        <w:rPr>
          <w:rFonts w:ascii="Times New Roman" w:hAnsi="Times New Roman"/>
          <w:sz w:val="24"/>
          <w:szCs w:val="24"/>
        </w:rPr>
        <w:t>;</w:t>
      </w:r>
    </w:p>
    <w:p w:rsidR="00287BD5" w:rsidRPr="00287BD5" w:rsidRDefault="00287BD5" w:rsidP="00287BD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 xml:space="preserve">урочище </w:t>
      </w:r>
      <w:proofErr w:type="spellStart"/>
      <w:r w:rsidR="007E3C43">
        <w:rPr>
          <w:rFonts w:ascii="Times New Roman" w:hAnsi="Times New Roman"/>
          <w:sz w:val="24"/>
          <w:szCs w:val="24"/>
        </w:rPr>
        <w:t>Талдура</w:t>
      </w:r>
      <w:proofErr w:type="spellEnd"/>
      <w:r w:rsidR="007E3C43">
        <w:rPr>
          <w:rFonts w:ascii="Times New Roman" w:hAnsi="Times New Roman"/>
          <w:sz w:val="24"/>
          <w:szCs w:val="24"/>
        </w:rPr>
        <w:t>.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7BD5" w:rsidRPr="00287BD5" w:rsidRDefault="00287BD5" w:rsidP="00287BD5">
      <w:pPr>
        <w:tabs>
          <w:tab w:val="left" w:pos="2985"/>
        </w:tabs>
        <w:jc w:val="both"/>
        <w:rPr>
          <w:rFonts w:eastAsia="Calibri"/>
        </w:rPr>
      </w:pPr>
    </w:p>
    <w:p w:rsidR="00287BD5" w:rsidRPr="00287BD5" w:rsidRDefault="00287BD5" w:rsidP="00287BD5">
      <w:pPr>
        <w:jc w:val="both"/>
        <w:rPr>
          <w:rFonts w:eastAsia="Calibri"/>
        </w:rPr>
      </w:pPr>
    </w:p>
    <w:p w:rsidR="00287BD5" w:rsidRPr="00287BD5" w:rsidRDefault="00287BD5" w:rsidP="00287BD5">
      <w:pPr>
        <w:jc w:val="both"/>
        <w:rPr>
          <w:rFonts w:eastAsia="Calibri"/>
        </w:rPr>
      </w:pPr>
    </w:p>
    <w:p w:rsidR="00287BD5" w:rsidRPr="00287BD5" w:rsidRDefault="00287BD5" w:rsidP="00287BD5">
      <w:pPr>
        <w:jc w:val="both"/>
        <w:rPr>
          <w:rFonts w:eastAsia="Calibri"/>
        </w:rPr>
      </w:pPr>
    </w:p>
    <w:p w:rsidR="00287BD5" w:rsidRPr="00287BD5" w:rsidRDefault="00287BD5" w:rsidP="00287BD5">
      <w:pPr>
        <w:jc w:val="both"/>
        <w:rPr>
          <w:rFonts w:eastAsia="Calibri"/>
        </w:rPr>
      </w:pPr>
    </w:p>
    <w:p w:rsidR="00287BD5" w:rsidRPr="00287BD5" w:rsidRDefault="00287BD5" w:rsidP="00287BD5">
      <w:pPr>
        <w:jc w:val="both"/>
        <w:rPr>
          <w:rFonts w:eastAsia="Calibri"/>
        </w:rPr>
      </w:pPr>
    </w:p>
    <w:p w:rsidR="00287BD5" w:rsidRPr="00287BD5" w:rsidRDefault="00287BD5" w:rsidP="00287BD5">
      <w:pPr>
        <w:jc w:val="both"/>
        <w:rPr>
          <w:rFonts w:eastAsia="Calibri"/>
        </w:rPr>
      </w:pPr>
    </w:p>
    <w:p w:rsidR="00287BD5" w:rsidRPr="00287BD5" w:rsidRDefault="00287BD5" w:rsidP="00287BD5">
      <w:pPr>
        <w:jc w:val="both"/>
        <w:rPr>
          <w:rFonts w:eastAsia="Calibri"/>
        </w:rPr>
      </w:pPr>
    </w:p>
    <w:p w:rsidR="00287BD5" w:rsidRPr="00287BD5" w:rsidRDefault="00287BD5" w:rsidP="00287BD5">
      <w:pPr>
        <w:jc w:val="both"/>
        <w:rPr>
          <w:rFonts w:eastAsia="Calibri"/>
        </w:rPr>
      </w:pPr>
    </w:p>
    <w:p w:rsidR="00287BD5" w:rsidRPr="00287BD5" w:rsidRDefault="00287BD5" w:rsidP="00287BD5">
      <w:pPr>
        <w:jc w:val="both"/>
        <w:rPr>
          <w:rFonts w:eastAsia="Calibri"/>
        </w:rPr>
      </w:pPr>
    </w:p>
    <w:p w:rsidR="00287BD5" w:rsidRPr="00287BD5" w:rsidRDefault="00287BD5" w:rsidP="00287BD5">
      <w:pPr>
        <w:jc w:val="both"/>
        <w:rPr>
          <w:rFonts w:eastAsia="Calibri"/>
        </w:rPr>
      </w:pPr>
    </w:p>
    <w:p w:rsidR="00287BD5" w:rsidRPr="00287BD5" w:rsidRDefault="00287BD5" w:rsidP="00287BD5">
      <w:pPr>
        <w:jc w:val="both"/>
        <w:rPr>
          <w:rFonts w:eastAsia="Calibri"/>
        </w:rPr>
      </w:pPr>
    </w:p>
    <w:p w:rsidR="00287BD5" w:rsidRPr="00287BD5" w:rsidRDefault="00287BD5" w:rsidP="00287BD5">
      <w:pPr>
        <w:jc w:val="both"/>
        <w:rPr>
          <w:rFonts w:eastAsia="Calibri"/>
        </w:rPr>
      </w:pPr>
    </w:p>
    <w:p w:rsidR="00287BD5" w:rsidRPr="00287BD5" w:rsidRDefault="00287BD5" w:rsidP="00287BD5">
      <w:pPr>
        <w:jc w:val="both"/>
        <w:rPr>
          <w:rFonts w:eastAsia="Calibri"/>
        </w:rPr>
      </w:pPr>
    </w:p>
    <w:p w:rsidR="00287BD5" w:rsidRPr="00287BD5" w:rsidRDefault="00287BD5" w:rsidP="00287BD5">
      <w:pPr>
        <w:jc w:val="both"/>
        <w:rPr>
          <w:rFonts w:eastAsia="Calibri"/>
        </w:rPr>
      </w:pP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>к Правилам содержания, выпаса и прогона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>сельскохозяйственных животных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 xml:space="preserve">на территории </w:t>
      </w:r>
      <w:r w:rsidR="007E3C43">
        <w:rPr>
          <w:rFonts w:ascii="Times New Roman" w:hAnsi="Times New Roman"/>
          <w:sz w:val="24"/>
          <w:szCs w:val="24"/>
        </w:rPr>
        <w:t>Бельтирского сельского поселения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>Маршруты прогона сельскохозяйственных животных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7BD5">
        <w:rPr>
          <w:rFonts w:ascii="Times New Roman" w:hAnsi="Times New Roman"/>
          <w:sz w:val="24"/>
          <w:szCs w:val="24"/>
        </w:rPr>
        <w:t xml:space="preserve">на территории </w:t>
      </w:r>
      <w:r w:rsidR="007E3C43">
        <w:rPr>
          <w:rFonts w:ascii="Times New Roman" w:hAnsi="Times New Roman"/>
          <w:sz w:val="24"/>
          <w:szCs w:val="24"/>
        </w:rPr>
        <w:t xml:space="preserve">Бельтирского </w:t>
      </w:r>
      <w:r w:rsidRPr="00287BD5">
        <w:rPr>
          <w:rFonts w:ascii="Times New Roman" w:hAnsi="Times New Roman"/>
          <w:sz w:val="24"/>
          <w:szCs w:val="24"/>
        </w:rPr>
        <w:t>сельского поселения</w:t>
      </w:r>
    </w:p>
    <w:p w:rsidR="00287BD5" w:rsidRPr="00287BD5" w:rsidRDefault="00287BD5" w:rsidP="00287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0"/>
        <w:gridCol w:w="2820"/>
        <w:gridCol w:w="5529"/>
      </w:tblGrid>
      <w:tr w:rsidR="00287BD5" w:rsidRPr="00287BD5" w:rsidTr="00287BD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D5" w:rsidRPr="00287BD5" w:rsidRDefault="00287BD5" w:rsidP="00287B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7B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87BD5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87BD5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D5" w:rsidRPr="00287BD5" w:rsidRDefault="00287BD5" w:rsidP="00287B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7BD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населенного пункта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D5" w:rsidRPr="00287BD5" w:rsidRDefault="00287BD5" w:rsidP="00287B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7BD5">
              <w:rPr>
                <w:rFonts w:ascii="Times New Roman" w:hAnsi="Times New Roman"/>
                <w:sz w:val="24"/>
                <w:szCs w:val="24"/>
                <w:lang w:eastAsia="en-US"/>
              </w:rPr>
              <w:t>Маршруты прогона скота</w:t>
            </w:r>
          </w:p>
        </w:tc>
      </w:tr>
      <w:tr w:rsidR="00287BD5" w:rsidRPr="00287BD5" w:rsidTr="007E3C4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D5" w:rsidRPr="00287BD5" w:rsidRDefault="00287BD5" w:rsidP="00287B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7BD5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D5" w:rsidRPr="00287BD5" w:rsidRDefault="00287BD5" w:rsidP="007E3C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7BD5">
              <w:rPr>
                <w:rFonts w:ascii="Times New Roman" w:hAnsi="Times New Roman"/>
                <w:sz w:val="24"/>
                <w:szCs w:val="24"/>
                <w:lang w:eastAsia="en-US"/>
              </w:rPr>
              <w:t>с.</w:t>
            </w:r>
            <w:r w:rsidR="007E3C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Бельтир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D5" w:rsidRPr="00287BD5" w:rsidRDefault="007E3C43" w:rsidP="00287B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3C43">
              <w:rPr>
                <w:rFonts w:ascii="Times New Roman" w:hAnsi="Times New Roman"/>
                <w:sz w:val="24"/>
                <w:szCs w:val="24"/>
                <w:lang w:eastAsia="en-US"/>
              </w:rPr>
              <w:t>Все улицы и переулки до места выпаса</w:t>
            </w:r>
          </w:p>
        </w:tc>
      </w:tr>
      <w:tr w:rsidR="007E3C43" w:rsidRPr="00287BD5" w:rsidTr="00287BD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3" w:rsidRPr="00287BD5" w:rsidRDefault="007E3C43" w:rsidP="00287B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43" w:rsidRPr="00287BD5" w:rsidRDefault="007E3C43" w:rsidP="007E3C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Новый Бельтир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D5" w:rsidRPr="00287BD5" w:rsidRDefault="007E3C43" w:rsidP="00F603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7BD5">
              <w:rPr>
                <w:rFonts w:ascii="Times New Roman" w:hAnsi="Times New Roman"/>
                <w:sz w:val="24"/>
                <w:szCs w:val="24"/>
                <w:lang w:eastAsia="en-US"/>
              </w:rPr>
              <w:t>Все улицы и переулки до места выпаса</w:t>
            </w:r>
          </w:p>
        </w:tc>
      </w:tr>
    </w:tbl>
    <w:p w:rsidR="00287BD5" w:rsidRPr="00287BD5" w:rsidRDefault="00287BD5" w:rsidP="00287BD5">
      <w:pPr>
        <w:tabs>
          <w:tab w:val="left" w:pos="5355"/>
        </w:tabs>
        <w:jc w:val="both"/>
        <w:rPr>
          <w:rFonts w:eastAsia="Calibri"/>
        </w:rPr>
      </w:pPr>
    </w:p>
    <w:p w:rsidR="00A23DE3" w:rsidRPr="00761B67" w:rsidRDefault="00A23DE3" w:rsidP="00287B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A23DE3" w:rsidRPr="0076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0BB" w:rsidRDefault="00CD60BB" w:rsidP="007806D6">
      <w:pPr>
        <w:spacing w:after="0" w:line="240" w:lineRule="auto"/>
      </w:pPr>
      <w:r>
        <w:separator/>
      </w:r>
    </w:p>
  </w:endnote>
  <w:endnote w:type="continuationSeparator" w:id="0">
    <w:p w:rsidR="00CD60BB" w:rsidRDefault="00CD60BB" w:rsidP="0078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0BB" w:rsidRDefault="00CD60BB" w:rsidP="007806D6">
      <w:pPr>
        <w:spacing w:after="0" w:line="240" w:lineRule="auto"/>
      </w:pPr>
      <w:r>
        <w:separator/>
      </w:r>
    </w:p>
  </w:footnote>
  <w:footnote w:type="continuationSeparator" w:id="0">
    <w:p w:rsidR="00CD60BB" w:rsidRDefault="00CD60BB" w:rsidP="00780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56B"/>
    <w:multiLevelType w:val="hybridMultilevel"/>
    <w:tmpl w:val="6FEC2010"/>
    <w:lvl w:ilvl="0" w:tplc="83828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8B1B0E"/>
    <w:multiLevelType w:val="hybridMultilevel"/>
    <w:tmpl w:val="F766B782"/>
    <w:lvl w:ilvl="0" w:tplc="A3020488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1D1BEE"/>
    <w:multiLevelType w:val="hybridMultilevel"/>
    <w:tmpl w:val="70B415EA"/>
    <w:lvl w:ilvl="0" w:tplc="8C008590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346D49"/>
    <w:multiLevelType w:val="hybridMultilevel"/>
    <w:tmpl w:val="57D04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F30B4"/>
    <w:multiLevelType w:val="multilevel"/>
    <w:tmpl w:val="94EA8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66680225"/>
    <w:multiLevelType w:val="multilevel"/>
    <w:tmpl w:val="4DC032D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30" w:hanging="990"/>
      </w:pPr>
    </w:lvl>
    <w:lvl w:ilvl="2">
      <w:start w:val="1"/>
      <w:numFmt w:val="decimal"/>
      <w:isLgl/>
      <w:lvlText w:val="%1.%2.%3."/>
      <w:lvlJc w:val="left"/>
      <w:pPr>
        <w:ind w:left="1710" w:hanging="990"/>
      </w:pPr>
    </w:lvl>
    <w:lvl w:ilvl="3">
      <w:start w:val="1"/>
      <w:numFmt w:val="decimal"/>
      <w:isLgl/>
      <w:lvlText w:val="%1.%2.%3.%4."/>
      <w:lvlJc w:val="left"/>
      <w:pPr>
        <w:ind w:left="1890" w:hanging="99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6">
    <w:nsid w:val="70594954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cs="Times New Roman" w:hint="default"/>
        <w:sz w:val="26"/>
      </w:rPr>
    </w:lvl>
  </w:abstractNum>
  <w:abstractNum w:abstractNumId="7">
    <w:nsid w:val="7A9F7115"/>
    <w:multiLevelType w:val="multilevel"/>
    <w:tmpl w:val="3090909C"/>
    <w:lvl w:ilvl="0">
      <w:start w:val="1"/>
      <w:numFmt w:val="decimal"/>
      <w:lvlText w:val="%1."/>
      <w:lvlJc w:val="left"/>
      <w:pPr>
        <w:ind w:left="2126" w:hanging="1275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43"/>
    <w:rsid w:val="000A2757"/>
    <w:rsid w:val="000D566E"/>
    <w:rsid w:val="001F45FF"/>
    <w:rsid w:val="0023246D"/>
    <w:rsid w:val="0026067D"/>
    <w:rsid w:val="00287BD5"/>
    <w:rsid w:val="002A2A75"/>
    <w:rsid w:val="002C5DF7"/>
    <w:rsid w:val="002D1FCA"/>
    <w:rsid w:val="00396A19"/>
    <w:rsid w:val="003E4CC0"/>
    <w:rsid w:val="00490249"/>
    <w:rsid w:val="004A02B3"/>
    <w:rsid w:val="004A1389"/>
    <w:rsid w:val="004D075B"/>
    <w:rsid w:val="005079A5"/>
    <w:rsid w:val="005661EB"/>
    <w:rsid w:val="00572134"/>
    <w:rsid w:val="005B6566"/>
    <w:rsid w:val="005C7392"/>
    <w:rsid w:val="005F3FE3"/>
    <w:rsid w:val="005F5681"/>
    <w:rsid w:val="0062714E"/>
    <w:rsid w:val="006C01BE"/>
    <w:rsid w:val="006D0A08"/>
    <w:rsid w:val="006F25FF"/>
    <w:rsid w:val="006F2F09"/>
    <w:rsid w:val="00703F98"/>
    <w:rsid w:val="00761B67"/>
    <w:rsid w:val="00777A63"/>
    <w:rsid w:val="007806D6"/>
    <w:rsid w:val="00784C40"/>
    <w:rsid w:val="007E3C43"/>
    <w:rsid w:val="00805E39"/>
    <w:rsid w:val="0081240A"/>
    <w:rsid w:val="008471DC"/>
    <w:rsid w:val="008A35F2"/>
    <w:rsid w:val="008F08F2"/>
    <w:rsid w:val="00950BF1"/>
    <w:rsid w:val="00995E02"/>
    <w:rsid w:val="00A23DE3"/>
    <w:rsid w:val="00A25790"/>
    <w:rsid w:val="00AA67CF"/>
    <w:rsid w:val="00AC5D67"/>
    <w:rsid w:val="00AD65DD"/>
    <w:rsid w:val="00AE6F8D"/>
    <w:rsid w:val="00AF159A"/>
    <w:rsid w:val="00B211BD"/>
    <w:rsid w:val="00B33019"/>
    <w:rsid w:val="00B95356"/>
    <w:rsid w:val="00BA5BE6"/>
    <w:rsid w:val="00BF1A68"/>
    <w:rsid w:val="00C90FE4"/>
    <w:rsid w:val="00CD0FB6"/>
    <w:rsid w:val="00CD60BB"/>
    <w:rsid w:val="00CD795E"/>
    <w:rsid w:val="00D40021"/>
    <w:rsid w:val="00D75726"/>
    <w:rsid w:val="00DD4FD9"/>
    <w:rsid w:val="00DF1B98"/>
    <w:rsid w:val="00E55643"/>
    <w:rsid w:val="00EF3E38"/>
    <w:rsid w:val="00F9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D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F45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06D6"/>
    <w:rPr>
      <w:color w:val="0000FF"/>
      <w:u w:val="single"/>
    </w:rPr>
  </w:style>
  <w:style w:type="paragraph" w:styleId="a4">
    <w:name w:val="No Spacing"/>
    <w:uiPriority w:val="1"/>
    <w:qFormat/>
    <w:rsid w:val="007806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806D6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780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806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806D6"/>
    <w:rPr>
      <w:b/>
      <w:bCs/>
    </w:rPr>
  </w:style>
  <w:style w:type="paragraph" w:styleId="a7">
    <w:name w:val="header"/>
    <w:basedOn w:val="a"/>
    <w:link w:val="a8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6D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6D6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950BF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50BF1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45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F45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1F45FF"/>
    <w:rPr>
      <w:color w:val="800080" w:themeColor="followed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F2F0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F2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6F2F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D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F45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06D6"/>
    <w:rPr>
      <w:color w:val="0000FF"/>
      <w:u w:val="single"/>
    </w:rPr>
  </w:style>
  <w:style w:type="paragraph" w:styleId="a4">
    <w:name w:val="No Spacing"/>
    <w:uiPriority w:val="1"/>
    <w:qFormat/>
    <w:rsid w:val="007806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806D6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780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806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806D6"/>
    <w:rPr>
      <w:b/>
      <w:bCs/>
    </w:rPr>
  </w:style>
  <w:style w:type="paragraph" w:styleId="a7">
    <w:name w:val="header"/>
    <w:basedOn w:val="a"/>
    <w:link w:val="a8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6D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6D6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950BF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50BF1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45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F45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1F45FF"/>
    <w:rPr>
      <w:color w:val="800080" w:themeColor="followed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F2F0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F2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6F2F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2022-03-15T05:24:00Z</cp:lastPrinted>
  <dcterms:created xsi:type="dcterms:W3CDTF">2022-08-03T01:54:00Z</dcterms:created>
  <dcterms:modified xsi:type="dcterms:W3CDTF">2022-08-03T01:54:00Z</dcterms:modified>
</cp:coreProperties>
</file>