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650A93" w:rsidRDefault="008A7D4C" w:rsidP="00650A9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A93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223"/>
        <w:gridCol w:w="106"/>
      </w:tblGrid>
      <w:tr w:rsidR="008A7D4C" w:rsidRPr="00650A93" w:rsidTr="00650A93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92"/>
            </w:tblGrid>
            <w:tr w:rsidR="00641452" w:rsidRPr="00650A93" w:rsidTr="00650A93">
              <w:trPr>
                <w:trHeight w:val="1022"/>
              </w:trPr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3376" w:rsidRPr="00E23376" w:rsidRDefault="008A7D4C" w:rsidP="00E23376">
                  <w:pPr>
                    <w:pStyle w:val="a7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E23376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на  </w:t>
                  </w:r>
                  <w:r w:rsidR="001C628C" w:rsidRPr="00E23376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ПРОЕКТ </w:t>
                  </w:r>
                  <w:r w:rsidRPr="00E2337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Решени</w:t>
                  </w:r>
                  <w:r w:rsidR="001C628C" w:rsidRPr="00E23376">
                    <w:rPr>
                      <w:rFonts w:ascii="Times New Roman" w:hAnsi="Times New Roman" w:cs="Times New Roman"/>
                      <w:sz w:val="27"/>
                      <w:szCs w:val="27"/>
                    </w:rPr>
                    <w:t>я</w:t>
                  </w:r>
                  <w:r w:rsidRPr="00E23376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сельского Совета депутатов МО </w:t>
                  </w:r>
                  <w:r w:rsidR="001C628C" w:rsidRPr="00E2337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Бельтирское сельское поселение</w:t>
                  </w:r>
                  <w:r w:rsidR="00E23376">
                    <w:rPr>
                      <w:rFonts w:ascii="Times New Roman" w:hAnsi="Times New Roman" w:cs="Times New Roman"/>
                      <w:sz w:val="27"/>
                      <w:szCs w:val="27"/>
                    </w:rPr>
                    <w:t>,</w:t>
                  </w:r>
                  <w:r w:rsidR="00E23376" w:rsidRPr="00E23376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</w:t>
                  </w:r>
                  <w:r w:rsidR="00E2337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</w:t>
                  </w:r>
                  <w:r w:rsidR="00E23376" w:rsidRPr="00E2337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 утверждении Положения о муниципальном контроле в сфере благоустройства на территории МО Бельтирское сельское поселение</w:t>
                  </w:r>
                </w:p>
                <w:p w:rsidR="009F022C" w:rsidRPr="009F022C" w:rsidRDefault="009F022C" w:rsidP="009F022C">
                  <w:pPr>
                    <w:autoSpaceDE w:val="0"/>
                    <w:autoSpaceDN w:val="0"/>
                    <w:adjustRightInd w:val="0"/>
                    <w:spacing w:line="233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F022C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641452" w:rsidRPr="00650A93" w:rsidRDefault="00641452" w:rsidP="00650A93">
                  <w:p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8A7D4C" w:rsidRPr="00650A93" w:rsidRDefault="008A7D4C" w:rsidP="00650A93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4C" w:rsidRPr="00650A93" w:rsidRDefault="008A7D4C" w:rsidP="0065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1452" w:rsidRPr="00650A93" w:rsidTr="00650A93">
        <w:tblPrEx>
          <w:tblLook w:val="04A0"/>
        </w:tblPrEx>
        <w:trPr>
          <w:gridAfter w:val="1"/>
          <w:wAfter w:w="106" w:type="dxa"/>
          <w:trHeight w:val="102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1452" w:rsidRPr="009F022C" w:rsidRDefault="00EE1AA4" w:rsidP="009F022C">
            <w:pPr>
              <w:autoSpaceDE w:val="0"/>
              <w:autoSpaceDN w:val="0"/>
              <w:adjustRightInd w:val="0"/>
              <w:spacing w:line="233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Мною, делопроизводителем </w:t>
            </w:r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>Тебековой А.Б.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на основании п. 3 ч. 1 ст. 3 Федерального закона от 17.07.2009 N 172-ФЗ "Об </w:t>
            </w:r>
            <w:proofErr w:type="spellStart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>антикоррупционной</w:t>
            </w:r>
            <w:proofErr w:type="spellEnd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      </w:r>
            <w:proofErr w:type="spellStart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>антикоррупционная</w:t>
            </w:r>
            <w:proofErr w:type="spellEnd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      </w:r>
            <w:proofErr w:type="gramEnd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      </w:r>
            <w:hyperlink r:id="rId7" w:history="1">
              <w:r w:rsidRPr="00650A93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методике</w:t>
              </w:r>
            </w:hyperlink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, определенной Правительством Российской Федерации, проведена проверка соответствия федеральному законодательству   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>Решения сельского Совета депутатов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 МО «Бельтирское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 </w:t>
            </w:r>
            <w:r w:rsidR="009F022C" w:rsidRPr="009F022C">
              <w:rPr>
                <w:rFonts w:ascii="Times New Roman" w:hAnsi="Times New Roman" w:cs="Times New Roman"/>
                <w:sz w:val="27"/>
                <w:szCs w:val="27"/>
              </w:rPr>
              <w:t>Положение о порядке и условиях приватизации муниципального имущества муниципального образования Бельтирское сельское поселение.</w:t>
            </w:r>
          </w:p>
        </w:tc>
      </w:tr>
    </w:tbl>
    <w:p w:rsidR="00EE1AA4" w:rsidRPr="00650A93" w:rsidRDefault="009F022C" w:rsidP="00650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</w:t>
      </w:r>
      <w:r w:rsidR="00E23376" w:rsidRPr="00E23376">
        <w:rPr>
          <w:color w:val="000000"/>
          <w:sz w:val="28"/>
          <w:szCs w:val="28"/>
        </w:rPr>
        <w:t xml:space="preserve"> </w:t>
      </w:r>
      <w:r w:rsidR="00E23376" w:rsidRPr="00E23376">
        <w:rPr>
          <w:rFonts w:ascii="Times New Roman" w:hAnsi="Times New Roman" w:cs="Times New Roman"/>
          <w:sz w:val="27"/>
          <w:szCs w:val="27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641452" w:rsidRPr="00650A93">
        <w:rPr>
          <w:rFonts w:ascii="Times New Roman" w:hAnsi="Times New Roman" w:cs="Times New Roman"/>
          <w:sz w:val="27"/>
          <w:szCs w:val="27"/>
        </w:rPr>
        <w:t xml:space="preserve">. </w:t>
      </w:r>
      <w:r w:rsidR="00EE1AA4" w:rsidRPr="00650A93">
        <w:rPr>
          <w:rFonts w:ascii="Times New Roman" w:hAnsi="Times New Roman" w:cs="Times New Roman"/>
          <w:sz w:val="27"/>
          <w:szCs w:val="27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</w:p>
    <w:p w:rsidR="00A91AC3" w:rsidRPr="00650A93" w:rsidRDefault="00EE1AA4" w:rsidP="00E23376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50A9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650A93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</w:t>
      </w:r>
      <w:proofErr w:type="spellStart"/>
      <w:r w:rsidRPr="00650A93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650A93">
        <w:rPr>
          <w:rFonts w:ascii="Times New Roman" w:hAnsi="Times New Roman" w:cs="Times New Roman"/>
          <w:sz w:val="27"/>
          <w:szCs w:val="27"/>
        </w:rPr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Pr="00650A93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650A93">
        <w:rPr>
          <w:rFonts w:ascii="Times New Roman" w:hAnsi="Times New Roman" w:cs="Times New Roman"/>
          <w:sz w:val="27"/>
          <w:szCs w:val="27"/>
        </w:rPr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50A93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650A93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  <w:r w:rsidRPr="00650A93">
        <w:rPr>
          <w:rFonts w:ascii="Times New Roman" w:hAnsi="Times New Roman" w:cs="Times New Roman"/>
          <w:sz w:val="27"/>
          <w:szCs w:val="27"/>
        </w:rPr>
        <w:t>№ 96, при проверке вышеуказанного правового акта не выявлено.</w:t>
      </w:r>
    </w:p>
    <w:p w:rsidR="00EE1AA4" w:rsidRPr="00650A93" w:rsidRDefault="00EE1AA4" w:rsidP="00650A9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50A93">
        <w:rPr>
          <w:rFonts w:ascii="Times New Roman" w:hAnsi="Times New Roman" w:cs="Times New Roman"/>
          <w:sz w:val="27"/>
          <w:szCs w:val="27"/>
        </w:rPr>
        <w:t xml:space="preserve">Делопроизводитель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650A93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650A93">
        <w:rPr>
          <w:rFonts w:ascii="Times New Roman" w:hAnsi="Times New Roman" w:cs="Times New Roman"/>
          <w:sz w:val="27"/>
          <w:szCs w:val="27"/>
        </w:rPr>
        <w:t>А.Б. Тебекова</w:t>
      </w:r>
    </w:p>
    <w:p w:rsidR="00C576B3" w:rsidRPr="00650A93" w:rsidRDefault="00C576B3" w:rsidP="00650A93">
      <w:pPr>
        <w:spacing w:after="0" w:line="240" w:lineRule="auto"/>
        <w:jc w:val="both"/>
        <w:rPr>
          <w:sz w:val="27"/>
          <w:szCs w:val="27"/>
        </w:rPr>
      </w:pPr>
    </w:p>
    <w:sectPr w:rsidR="00C576B3" w:rsidRPr="00650A93" w:rsidSect="002D5995">
      <w:headerReference w:type="even" r:id="rId8"/>
      <w:headerReference w:type="default" r:id="rId9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5C" w:rsidRDefault="00F5545C" w:rsidP="00850FAB">
      <w:pPr>
        <w:spacing w:after="0" w:line="240" w:lineRule="auto"/>
      </w:pPr>
      <w:r>
        <w:separator/>
      </w:r>
    </w:p>
  </w:endnote>
  <w:endnote w:type="continuationSeparator" w:id="0">
    <w:p w:rsidR="00F5545C" w:rsidRDefault="00F5545C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5C" w:rsidRDefault="00F5545C" w:rsidP="00850FAB">
      <w:pPr>
        <w:spacing w:after="0" w:line="240" w:lineRule="auto"/>
      </w:pPr>
      <w:r>
        <w:separator/>
      </w:r>
    </w:p>
  </w:footnote>
  <w:footnote w:type="continuationSeparator" w:id="0">
    <w:p w:rsidR="00F5545C" w:rsidRDefault="00F5545C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4C3EA5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F55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4C3EA5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376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F554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C5"/>
    <w:rsid w:val="00021336"/>
    <w:rsid w:val="000812C8"/>
    <w:rsid w:val="000929D8"/>
    <w:rsid w:val="001378DC"/>
    <w:rsid w:val="00152C45"/>
    <w:rsid w:val="001C3E75"/>
    <w:rsid w:val="001C628C"/>
    <w:rsid w:val="001E0061"/>
    <w:rsid w:val="001E0AF7"/>
    <w:rsid w:val="00273EFF"/>
    <w:rsid w:val="00362D37"/>
    <w:rsid w:val="0038200F"/>
    <w:rsid w:val="0041447F"/>
    <w:rsid w:val="004446A0"/>
    <w:rsid w:val="00474507"/>
    <w:rsid w:val="0047622A"/>
    <w:rsid w:val="004C3EA5"/>
    <w:rsid w:val="004D50D8"/>
    <w:rsid w:val="00571026"/>
    <w:rsid w:val="005C049F"/>
    <w:rsid w:val="00641452"/>
    <w:rsid w:val="00650A93"/>
    <w:rsid w:val="00662F0A"/>
    <w:rsid w:val="00663E77"/>
    <w:rsid w:val="007546EB"/>
    <w:rsid w:val="007D7920"/>
    <w:rsid w:val="00826CF6"/>
    <w:rsid w:val="00844758"/>
    <w:rsid w:val="00850FAB"/>
    <w:rsid w:val="00876543"/>
    <w:rsid w:val="00876FA1"/>
    <w:rsid w:val="00897A98"/>
    <w:rsid w:val="008A7D4C"/>
    <w:rsid w:val="008E756B"/>
    <w:rsid w:val="009F022C"/>
    <w:rsid w:val="00A46024"/>
    <w:rsid w:val="00A91AC3"/>
    <w:rsid w:val="00AB735F"/>
    <w:rsid w:val="00C14090"/>
    <w:rsid w:val="00C23C20"/>
    <w:rsid w:val="00C576B3"/>
    <w:rsid w:val="00C629BE"/>
    <w:rsid w:val="00C7127C"/>
    <w:rsid w:val="00D43183"/>
    <w:rsid w:val="00DA3270"/>
    <w:rsid w:val="00E23376"/>
    <w:rsid w:val="00E37117"/>
    <w:rsid w:val="00ED2656"/>
    <w:rsid w:val="00EE1AA4"/>
    <w:rsid w:val="00F5545C"/>
    <w:rsid w:val="00F616C5"/>
    <w:rsid w:val="00F7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EFCEEC62F60B4C1B9B83E41816CC588E18CF96D11847038286C8B8853529D3C35CFFA8F3697XFP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83C4-016A-4701-BA4D-CE339574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2021-12-10T03:53:00Z</dcterms:created>
  <dcterms:modified xsi:type="dcterms:W3CDTF">2021-12-10T03:53:00Z</dcterms:modified>
</cp:coreProperties>
</file>