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C4" w:rsidRPr="00455D38" w:rsidRDefault="003326C4" w:rsidP="00455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5D3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3326C4" w:rsidRPr="00455D38" w:rsidRDefault="003326C4" w:rsidP="00455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5D38">
        <w:rPr>
          <w:rFonts w:ascii="Times New Roman" w:hAnsi="Times New Roman" w:cs="Times New Roman"/>
          <w:sz w:val="28"/>
          <w:szCs w:val="28"/>
        </w:rPr>
        <w:t>Бельтирское</w:t>
      </w:r>
      <w:proofErr w:type="spellEnd"/>
      <w:r w:rsidRPr="00455D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3326C4" w:rsidRPr="00455D38" w:rsidRDefault="003326C4" w:rsidP="00455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5D38">
        <w:rPr>
          <w:rFonts w:ascii="Times New Roman" w:hAnsi="Times New Roman" w:cs="Times New Roman"/>
          <w:sz w:val="28"/>
          <w:szCs w:val="28"/>
        </w:rPr>
        <w:t>(двадцать шестая очередная сессия 4 созыва)</w:t>
      </w:r>
    </w:p>
    <w:p w:rsidR="003326C4" w:rsidRPr="003326C4" w:rsidRDefault="003326C4" w:rsidP="003326C4">
      <w:pPr>
        <w:jc w:val="center"/>
        <w:rPr>
          <w:rFonts w:ascii="Times New Roman" w:hAnsi="Times New Roman"/>
          <w:sz w:val="28"/>
          <w:szCs w:val="28"/>
        </w:rPr>
      </w:pPr>
    </w:p>
    <w:p w:rsidR="003326C4" w:rsidRPr="003326C4" w:rsidRDefault="003326C4" w:rsidP="003326C4">
      <w:pPr>
        <w:jc w:val="center"/>
        <w:rPr>
          <w:rFonts w:ascii="Times New Roman" w:hAnsi="Times New Roman"/>
          <w:sz w:val="28"/>
          <w:szCs w:val="28"/>
        </w:rPr>
      </w:pPr>
      <w:r w:rsidRPr="003326C4">
        <w:rPr>
          <w:rFonts w:ascii="Times New Roman" w:hAnsi="Times New Roman"/>
          <w:sz w:val="28"/>
          <w:szCs w:val="28"/>
        </w:rPr>
        <w:t>РЕШЕНИЕ</w:t>
      </w:r>
    </w:p>
    <w:p w:rsidR="003326C4" w:rsidRPr="003326C4" w:rsidRDefault="003326C4" w:rsidP="003326C4">
      <w:pPr>
        <w:jc w:val="center"/>
        <w:rPr>
          <w:rFonts w:ascii="Times New Roman" w:hAnsi="Times New Roman"/>
          <w:sz w:val="28"/>
          <w:szCs w:val="28"/>
        </w:rPr>
      </w:pPr>
    </w:p>
    <w:p w:rsidR="003326C4" w:rsidRPr="003326C4" w:rsidRDefault="003326C4" w:rsidP="003326C4">
      <w:pPr>
        <w:jc w:val="center"/>
        <w:rPr>
          <w:rFonts w:ascii="Times New Roman" w:hAnsi="Times New Roman"/>
          <w:sz w:val="28"/>
          <w:szCs w:val="28"/>
        </w:rPr>
      </w:pPr>
      <w:r w:rsidRPr="003326C4">
        <w:rPr>
          <w:rFonts w:ascii="Times New Roman" w:hAnsi="Times New Roman"/>
          <w:sz w:val="28"/>
          <w:szCs w:val="28"/>
        </w:rPr>
        <w:t>от «__» ________  2022г.                                                                           №___</w:t>
      </w:r>
    </w:p>
    <w:p w:rsidR="003326C4" w:rsidRDefault="003326C4" w:rsidP="003326C4">
      <w:pPr>
        <w:jc w:val="center"/>
        <w:rPr>
          <w:rFonts w:ascii="Times New Roman" w:hAnsi="Times New Roman"/>
          <w:sz w:val="28"/>
          <w:szCs w:val="28"/>
        </w:rPr>
      </w:pPr>
      <w:r w:rsidRPr="003326C4">
        <w:rPr>
          <w:rFonts w:ascii="Times New Roman" w:hAnsi="Times New Roman"/>
          <w:sz w:val="28"/>
          <w:szCs w:val="28"/>
        </w:rPr>
        <w:t xml:space="preserve">с. Новый </w:t>
      </w:r>
      <w:proofErr w:type="spellStart"/>
      <w:r w:rsidRPr="003326C4">
        <w:rPr>
          <w:rFonts w:ascii="Times New Roman" w:hAnsi="Times New Roman"/>
          <w:sz w:val="28"/>
          <w:szCs w:val="28"/>
        </w:rPr>
        <w:t>Бельтир</w:t>
      </w:r>
      <w:proofErr w:type="spellEnd"/>
    </w:p>
    <w:p w:rsidR="003326C4" w:rsidRPr="003326C4" w:rsidRDefault="003326C4" w:rsidP="003326C4">
      <w:pPr>
        <w:jc w:val="center"/>
        <w:rPr>
          <w:rFonts w:ascii="Times New Roman" w:hAnsi="Times New Roman"/>
          <w:sz w:val="28"/>
          <w:szCs w:val="28"/>
        </w:rPr>
      </w:pPr>
    </w:p>
    <w:p w:rsidR="003326C4" w:rsidRPr="003326C4" w:rsidRDefault="003326C4" w:rsidP="003326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C4">
        <w:rPr>
          <w:rFonts w:ascii="Times New Roman" w:hAnsi="Times New Roman" w:cs="Times New Roman"/>
          <w:b/>
          <w:sz w:val="28"/>
          <w:szCs w:val="28"/>
        </w:rPr>
        <w:t>Об утверждении Правил выпаса и прогона сельскохозяйственных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C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326C4">
        <w:rPr>
          <w:rFonts w:ascii="Times New Roman" w:hAnsi="Times New Roman" w:cs="Times New Roman"/>
          <w:b/>
          <w:sz w:val="28"/>
          <w:szCs w:val="28"/>
        </w:rPr>
        <w:t>Бельтирского</w:t>
      </w:r>
      <w:proofErr w:type="spellEnd"/>
      <w:r w:rsidRPr="003326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26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 w:rsidRPr="003326C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6C4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3326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26C4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6C4">
        <w:rPr>
          <w:rFonts w:ascii="Times New Roman" w:hAnsi="Times New Roman" w:cs="Times New Roman"/>
          <w:sz w:val="28"/>
          <w:szCs w:val="28"/>
        </w:rPr>
        <w:t>Федерац</w:t>
      </w:r>
      <w:r w:rsidR="00455D38">
        <w:rPr>
          <w:rFonts w:ascii="Times New Roman" w:hAnsi="Times New Roman" w:cs="Times New Roman"/>
          <w:sz w:val="28"/>
          <w:szCs w:val="28"/>
        </w:rPr>
        <w:t xml:space="preserve">ии», Уставом </w:t>
      </w:r>
      <w:proofErr w:type="spellStart"/>
      <w:r w:rsidR="00455D38" w:rsidRPr="00455D38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3326C4">
        <w:rPr>
          <w:rFonts w:ascii="Times New Roman" w:hAnsi="Times New Roman" w:cs="Times New Roman"/>
          <w:sz w:val="28"/>
          <w:szCs w:val="28"/>
        </w:rPr>
        <w:t xml:space="preserve"> с</w:t>
      </w:r>
      <w:r w:rsidR="00455D38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455D38">
        <w:rPr>
          <w:rFonts w:ascii="Times New Roman" w:hAnsi="Times New Roman" w:cs="Times New Roman"/>
          <w:sz w:val="28"/>
          <w:szCs w:val="28"/>
        </w:rPr>
        <w:t xml:space="preserve"> </w:t>
      </w:r>
      <w:r w:rsidRPr="003326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26C4">
        <w:rPr>
          <w:rFonts w:ascii="Times New Roman" w:hAnsi="Times New Roman" w:cs="Times New Roman"/>
          <w:sz w:val="28"/>
          <w:szCs w:val="28"/>
        </w:rPr>
        <w:t xml:space="preserve"> в целях обеспечения рационального использования</w:t>
      </w:r>
      <w:r w:rsidR="00455D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26C4">
        <w:rPr>
          <w:rFonts w:ascii="Times New Roman" w:hAnsi="Times New Roman" w:cs="Times New Roman"/>
          <w:sz w:val="28"/>
          <w:szCs w:val="28"/>
        </w:rPr>
        <w:t>пастбищ, охраны сельскохозяйственных угодий и насаждений от потравы,</w:t>
      </w:r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6C4">
        <w:rPr>
          <w:rFonts w:ascii="Times New Roman" w:hAnsi="Times New Roman" w:cs="Times New Roman"/>
          <w:sz w:val="28"/>
          <w:szCs w:val="28"/>
        </w:rPr>
        <w:t xml:space="preserve">повреждения и уничтожения сельскохозяйственными животными </w:t>
      </w:r>
      <w:proofErr w:type="gramStart"/>
      <w:r w:rsidRPr="003326C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6C4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="00455D38">
        <w:rPr>
          <w:rFonts w:ascii="Times New Roman" w:hAnsi="Times New Roman" w:cs="Times New Roman"/>
          <w:sz w:val="28"/>
          <w:szCs w:val="28"/>
        </w:rPr>
        <w:t xml:space="preserve"> образования, Совет </w:t>
      </w:r>
      <w:proofErr w:type="spellStart"/>
      <w:r w:rsidR="00455D38" w:rsidRPr="00455D38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3326C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6C4">
        <w:rPr>
          <w:rFonts w:ascii="Times New Roman" w:hAnsi="Times New Roman" w:cs="Times New Roman"/>
          <w:sz w:val="28"/>
          <w:szCs w:val="28"/>
        </w:rPr>
        <w:t>поселения РЕШИЛ:</w:t>
      </w:r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6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3326C4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3326C4">
        <w:rPr>
          <w:rFonts w:ascii="Times New Roman" w:hAnsi="Times New Roman" w:cs="Times New Roman"/>
          <w:sz w:val="28"/>
          <w:szCs w:val="28"/>
        </w:rPr>
        <w:t xml:space="preserve"> Правил выпаса и прогона</w:t>
      </w:r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6C4">
        <w:rPr>
          <w:rFonts w:ascii="Times New Roman" w:hAnsi="Times New Roman" w:cs="Times New Roman"/>
          <w:sz w:val="28"/>
          <w:szCs w:val="28"/>
        </w:rPr>
        <w:t>сельскохозяйственных жив</w:t>
      </w:r>
      <w:r w:rsidR="00455D38">
        <w:rPr>
          <w:rFonts w:ascii="Times New Roman" w:hAnsi="Times New Roman" w:cs="Times New Roman"/>
          <w:sz w:val="28"/>
          <w:szCs w:val="28"/>
        </w:rPr>
        <w:t xml:space="preserve">отных на территории </w:t>
      </w:r>
      <w:proofErr w:type="spellStart"/>
      <w:r w:rsidR="00455D38" w:rsidRPr="00455D38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332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6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326C4" w:rsidRPr="003326C4" w:rsidRDefault="003326C4" w:rsidP="00332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26C4">
        <w:rPr>
          <w:rFonts w:ascii="Times New Roman" w:hAnsi="Times New Roman" w:cs="Times New Roman"/>
          <w:sz w:val="28"/>
          <w:szCs w:val="28"/>
        </w:rPr>
        <w:t>поселения с приложением к настоящему решению.</w:t>
      </w:r>
    </w:p>
    <w:p w:rsidR="003326C4" w:rsidRPr="003326C4" w:rsidRDefault="003326C4" w:rsidP="00455D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26C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CB3B33" w:rsidRDefault="00CB3B33" w:rsidP="003326C4">
      <w:pPr>
        <w:rPr>
          <w:rFonts w:ascii="Times New Roman" w:hAnsi="Times New Roman"/>
          <w:sz w:val="28"/>
          <w:szCs w:val="28"/>
        </w:rPr>
      </w:pPr>
    </w:p>
    <w:p w:rsidR="00455D38" w:rsidRDefault="00455D38" w:rsidP="003326C4">
      <w:pPr>
        <w:rPr>
          <w:rFonts w:ascii="Times New Roman" w:hAnsi="Times New Roman"/>
          <w:sz w:val="28"/>
          <w:szCs w:val="28"/>
        </w:rPr>
      </w:pPr>
    </w:p>
    <w:p w:rsidR="003326C4" w:rsidRDefault="003326C4" w:rsidP="003326C4">
      <w:pPr>
        <w:rPr>
          <w:rFonts w:ascii="Times New Roman" w:hAnsi="Times New Roman"/>
          <w:sz w:val="28"/>
          <w:szCs w:val="28"/>
        </w:rPr>
      </w:pPr>
    </w:p>
    <w:p w:rsidR="003326C4" w:rsidRDefault="003326C4" w:rsidP="003326C4">
      <w:pPr>
        <w:rPr>
          <w:rFonts w:ascii="Times New Roman" w:hAnsi="Times New Roman"/>
          <w:sz w:val="28"/>
          <w:szCs w:val="28"/>
        </w:rPr>
      </w:pPr>
    </w:p>
    <w:p w:rsidR="003326C4" w:rsidRDefault="003326C4" w:rsidP="003326C4">
      <w:pPr>
        <w:rPr>
          <w:rFonts w:ascii="Times New Roman" w:hAnsi="Times New Roman"/>
          <w:sz w:val="28"/>
          <w:szCs w:val="28"/>
        </w:rPr>
      </w:pPr>
    </w:p>
    <w:p w:rsidR="003326C4" w:rsidRPr="00CB3B33" w:rsidRDefault="003326C4" w:rsidP="00CB3B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3326C4" w:rsidRPr="00CB3B33" w:rsidRDefault="003326C4" w:rsidP="00CB3B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Совета ____</w:t>
      </w:r>
    </w:p>
    <w:p w:rsidR="003326C4" w:rsidRPr="00CB3B33" w:rsidRDefault="003326C4" w:rsidP="00CB3B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26C4" w:rsidRPr="00CB3B33" w:rsidRDefault="003326C4" w:rsidP="00CB3B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от __.__.2020 № ___</w:t>
      </w:r>
    </w:p>
    <w:p w:rsidR="003326C4" w:rsidRPr="003326C4" w:rsidRDefault="003326C4" w:rsidP="003326C4">
      <w:pPr>
        <w:jc w:val="right"/>
        <w:rPr>
          <w:rFonts w:ascii="Times New Roman" w:hAnsi="Times New Roman"/>
          <w:sz w:val="28"/>
          <w:szCs w:val="28"/>
        </w:rPr>
      </w:pPr>
    </w:p>
    <w:p w:rsidR="002C223C" w:rsidRDefault="003326C4" w:rsidP="00CB3B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33">
        <w:rPr>
          <w:rFonts w:ascii="Times New Roman" w:hAnsi="Times New Roman" w:cs="Times New Roman"/>
          <w:b/>
          <w:sz w:val="28"/>
          <w:szCs w:val="28"/>
        </w:rPr>
        <w:t>Правила выпаса и прогона с</w:t>
      </w:r>
      <w:r w:rsidR="002C223C">
        <w:rPr>
          <w:rFonts w:ascii="Times New Roman" w:hAnsi="Times New Roman" w:cs="Times New Roman"/>
          <w:b/>
          <w:sz w:val="28"/>
          <w:szCs w:val="28"/>
        </w:rPr>
        <w:t xml:space="preserve">ельскохозяйственных животных </w:t>
      </w:r>
      <w:proofErr w:type="gramStart"/>
      <w:r w:rsidR="002C223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326C4" w:rsidRPr="00CB3B33" w:rsidRDefault="00455D38" w:rsidP="00455D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326C4" w:rsidRPr="00CB3B33">
        <w:rPr>
          <w:rFonts w:ascii="Times New Roman" w:hAnsi="Times New Roman" w:cs="Times New Roman"/>
          <w:b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Бельтирского</w:t>
      </w:r>
      <w:proofErr w:type="spellEnd"/>
      <w:r w:rsidR="003326C4" w:rsidRPr="00CB3B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B3B33" w:rsidRPr="00CB3B33" w:rsidRDefault="00CB3B33" w:rsidP="00CB3B3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содержания, прогона 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выпаса сельскохозяйственных животных на территории </w:t>
      </w:r>
      <w:proofErr w:type="spellStart"/>
      <w:r w:rsidR="00455D38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сельского поселения в целях обеспечения рационального использования пастбищ, охраны</w:t>
      </w:r>
      <w:r w:rsidR="00455D38">
        <w:rPr>
          <w:rFonts w:ascii="Times New Roman" w:hAnsi="Times New Roman" w:cs="Times New Roman"/>
          <w:sz w:val="28"/>
          <w:szCs w:val="28"/>
        </w:rPr>
        <w:t xml:space="preserve"> </w:t>
      </w:r>
      <w:r w:rsidRPr="00CB3B33">
        <w:rPr>
          <w:rFonts w:ascii="Times New Roman" w:hAnsi="Times New Roman" w:cs="Times New Roman"/>
          <w:sz w:val="28"/>
          <w:szCs w:val="28"/>
        </w:rPr>
        <w:t>сельскохозяйственных угодий, посевов и насаждений от потравы,</w:t>
      </w:r>
      <w:r w:rsidR="00455D38">
        <w:rPr>
          <w:rFonts w:ascii="Times New Roman" w:hAnsi="Times New Roman" w:cs="Times New Roman"/>
          <w:sz w:val="28"/>
          <w:szCs w:val="28"/>
        </w:rPr>
        <w:t xml:space="preserve"> </w:t>
      </w:r>
      <w:r w:rsidRPr="00CB3B33">
        <w:rPr>
          <w:rFonts w:ascii="Times New Roman" w:hAnsi="Times New Roman" w:cs="Times New Roman"/>
          <w:sz w:val="28"/>
          <w:szCs w:val="28"/>
        </w:rPr>
        <w:t>повреждения и уничтожения сельскохозяйственными животными.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Положения настоящих Правил подлежат применению, если иное не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установлено действующим законодательством Российской Федерации.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2. В целях настоящих Правил применяются следующие понятия 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сельскохозяйственные животные - крупные рогатые, мелкие рогатые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и другие животные, содержащиеся в личных подсобных хозяйствах граждан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и хозяйствующих субъектов - сельскохозяйственных товаропроизводителей 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используемые в целях производства животноводческой, молочной,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сопутствующей и другой продукции, необходимым условием содержания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B33">
        <w:rPr>
          <w:rFonts w:ascii="Times New Roman" w:hAnsi="Times New Roman" w:cs="Times New Roman"/>
          <w:sz w:val="28"/>
          <w:szCs w:val="28"/>
        </w:rPr>
        <w:t>которых является прогон и выпас (лошади, коровы, овцы, козы, бараны и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др.);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выпас сельскохозяйственных животных - сбор животных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организованное стадо на отведенных для этого участках и других местах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B3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или за их пределами, прогон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животных до мест выпаса и пастьба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специально отведенных для пастьбы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B33">
        <w:rPr>
          <w:rFonts w:ascii="Times New Roman" w:hAnsi="Times New Roman" w:cs="Times New Roman"/>
          <w:sz w:val="28"/>
          <w:szCs w:val="28"/>
        </w:rPr>
        <w:t>пастбищах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и других земельных участках.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 xml:space="preserve">3. Выпас сельскохозяйственных животных на территории </w:t>
      </w:r>
      <w:proofErr w:type="gramStart"/>
      <w:r w:rsidR="003326C4" w:rsidRPr="00CB3B3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поселения осуществляется на огороженных пастбищах либо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огороженных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пастбищах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на привязи или под надзором собственников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сельскохозяйственных животных или лиц, заключивших с собственниками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или уполномоченными собственниками лицами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коллективные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B33">
        <w:rPr>
          <w:rFonts w:ascii="Times New Roman" w:hAnsi="Times New Roman" w:cs="Times New Roman"/>
          <w:sz w:val="28"/>
          <w:szCs w:val="28"/>
        </w:rPr>
        <w:t>индивидуальные договоры на оказание услуг по выпасу животных (далее -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пастух).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Запрещается безнадзорный выгул или выпас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животных на полосах отвода автомобильных дорог общего пользования.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4. Общим собранием граждан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proofErr w:type="spellStart"/>
      <w:r w:rsidRPr="00455D38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</w:p>
    <w:p w:rsidR="00455D38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сельского поселения, имеющих сельскохозяйственных животных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1) дата выгона сельскохозяйственных животных, принадлежащих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гражданам для выпаса на пастбище;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2) выбор пастуха из граждан, желающих пасти сельскохозяйственных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животных, или подворная очерёдность;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lastRenderedPageBreak/>
        <w:t>3) время нахождения сельскохозяйственных животных на пастбище;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4) плата за водоснабжение сельскохозяйственных животных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зависимости от содержания голов и ответственность пастуха за сохранность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животных частного сектора;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5) ответственность за порчу и потраву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сельскохозяйственными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животными чужих сенокосов, посевов и иных сельскохозяйственных угодий,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повреждение или уничтожение насаждений и других культур несёт пастух 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владелец сельскохозяйственного животного.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5. До начала сезона выпаса сельскохозяйственных животных их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владельцы обращаются к собственникам земельных участков по вопросу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отведения земель, получения разрешения или согласования мест выпаса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скота на земельных участках из состава земель сельскохозяйственного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назначения, лесного фонда, земель населенных пунктов и иных земель.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6. Пастух обязан своевременно, без опозданий и задержек собрать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утром стадо, произвести прогон на пастбище, выпас, вечером пригнать стадо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обратно. Время выгона и пригона стада устанавливается решением собрания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владельцев, и в зависимости от продолжительности светового дня.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7. Владельцы обязаны своевременно выпускать животных с мест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постоянного содержания, сдать пастуху. После пригона стада - встречать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животных со стада, не допуская беспризорное нахождение животных.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8. Запрещается выпускать в стадо: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больных животных, в том числе зараженных заразными болезнями;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маточное поголовье перед отелом, родами также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неокрепших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после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отела, родов, неокрепший новорожденный молодняк;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животных, не прошедшие обязательные ветеринарные процедуры,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том числе прививки и вакцинации;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 xml:space="preserve">9. Пастух отвечает </w:t>
      </w:r>
      <w:proofErr w:type="gramStart"/>
      <w:r w:rsidR="003326C4" w:rsidRPr="00CB3B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326C4" w:rsidRPr="00CB3B33">
        <w:rPr>
          <w:rFonts w:ascii="Times New Roman" w:hAnsi="Times New Roman" w:cs="Times New Roman"/>
          <w:sz w:val="28"/>
          <w:szCs w:val="28"/>
        </w:rPr>
        <w:t>: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соблюдение очередности выпаса;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своевременный сбор и прогон стада;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выбор безопасного маршрута прогона стада до пастбища;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выбор места выпаса стада (пастбища); маршрут прогона и пастбище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должны соответствовать требованиям безопасности для животных;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выбор места водопоя; места для водопоя не должны иметь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берегов, обрывов, дно водоемов должно быть неглубокое;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за сохранность всего поголовья животных в стаде. Пастух обязан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следить и не допускать, чтобы животные не отбились от стада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перегона, выпаса. Не допускать фактов кражи животных со стада.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10. Материальная ответственность пастуха за ущерб, причиненный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владельцу животного взыскивается при нарушении настоящих правил.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lastRenderedPageBreak/>
        <w:t>Размер материального ущерба определяется исходя из рыночной стоимости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животного,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на данной местности на день причинения ущерба.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Размер материального ущерба может быть установлен по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взаимному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согласию сторон или же в судебном порядке.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11. Пастух освобождается от материальной ответственности, если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ущерб причинен не по его вине, в том числе: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при нарушении условий настоящих правил владельцами животных,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когда причиной причинения ущерба явилось данное нарушение;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при причинении травмы животному другим животным, кроме: собак,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прибившихся к табуну лошадей и других животных. Травмы, полученные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действий диких животных, в том числе укусы дикими животными подлежат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расследованию специалистами в области ветеринарии;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при получении травмы животным вследствие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неосторожного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поведения самого животного, не зависящего от воли пастуха: в том числе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резком выходе животного на проезжую часть, при угождении копытом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B33">
        <w:rPr>
          <w:rFonts w:ascii="Times New Roman" w:hAnsi="Times New Roman" w:cs="Times New Roman"/>
          <w:sz w:val="28"/>
          <w:szCs w:val="28"/>
        </w:rPr>
        <w:t>норы грызунов, в брошенные посторонние предметы (осколки стекол,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металлов).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при получении травмы животным вследствие перехода скрытых форм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протекания болезней в активные формы.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12. Собственники сельскохозяйственных животных или пастухи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обязаны осуществлять постоянный надзор за животными в процессе их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пастьбы (выгула) на неогороженных территориях, не допуская их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перемещение на участки, не предназначенные для этих целей.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13. Запрещается оставлять сельскохозяйственных животных в режиме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безнадзорного выгула на улицах и других составных частях населенных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пунктов, детских площадках, стадионах, а также в местах или в условиях,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ими может быть осуществлена потрава сельскохозяйственных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посевов и насаждений, их повреждение и уничтожение, а также могут быть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созданы помехи движению транспортных средств на автомобильных дорогах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общего пользования.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14. Собственники, которые содержат сельскохозяйственных животных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на территории населенного пункта и (или) вне стада, обязаны обеспечить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животным стойловое содержание с соблюдением требований санитарных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норм.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6C4" w:rsidRPr="00CB3B33">
        <w:rPr>
          <w:rFonts w:ascii="Times New Roman" w:hAnsi="Times New Roman" w:cs="Times New Roman"/>
          <w:sz w:val="28"/>
          <w:szCs w:val="28"/>
        </w:rPr>
        <w:t>15. Собственники сельскохозяйственных животных имеют право: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обращаться в органы местного самоуправления для получения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участка для выпаса и прогона сельскохозяйственных животных;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пользоваться иными правами, предусмотренными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326C4" w:rsidRPr="00CB3B33">
        <w:rPr>
          <w:rFonts w:ascii="Times New Roman" w:hAnsi="Times New Roman" w:cs="Times New Roman"/>
          <w:sz w:val="28"/>
          <w:szCs w:val="28"/>
        </w:rPr>
        <w:t>16. Собственники сельскохозяйственных животных (пастухи) обязаны: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осуществлять выпас скота в соответствии с настоящими Правилами;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не допускать потраву и порчу сельскохозяйственными животными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чужих сенокосов, посевов и иных сельскохозяйственных угодий,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повреждение или уничтожение насаждений и других культур;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сдавать животное (пастуху) и забирать его из стада в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B3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сбора, сопровождать его по селитебной территории населенного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пункта;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выполнять условия выпаса, прогона сельскохозяйственных животных;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безопасности, а в случае возникновения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лесных пожаров - организовать их тушение;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выполнять другие обязанности, предусмотренные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законодательством для владельцев животных,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связанного</w:t>
      </w:r>
      <w:proofErr w:type="gramEnd"/>
      <w:r w:rsidRPr="00CB3B33">
        <w:rPr>
          <w:rFonts w:ascii="Times New Roman" w:hAnsi="Times New Roman" w:cs="Times New Roman"/>
          <w:sz w:val="28"/>
          <w:szCs w:val="28"/>
        </w:rPr>
        <w:t xml:space="preserve"> с их выпасом.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17.Содержание сельскохозяйственных животных определяется как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стойлово-пастбищное: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в зимний период - стойловый способ – без выгона на пастбище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содержанием животных в приспособленных для этого помещениях;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в весенне-летне-осенний период - пастбищный способ - выгон скота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днем на пастбище для выпаса общественного стада.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26C4" w:rsidRPr="00CB3B33">
        <w:rPr>
          <w:rFonts w:ascii="Times New Roman" w:hAnsi="Times New Roman" w:cs="Times New Roman"/>
          <w:sz w:val="28"/>
          <w:szCs w:val="28"/>
        </w:rPr>
        <w:t>18. Администрация</w:t>
      </w:r>
      <w:r w:rsidRPr="00455D38">
        <w:t xml:space="preserve"> </w:t>
      </w:r>
      <w:proofErr w:type="spellStart"/>
      <w:r w:rsidRPr="00455D38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="003326C4" w:rsidRPr="00CB3B33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определяет: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маршруты прогона сельскохозяйственных животных;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 xml:space="preserve">- специально отведенные места выпаса </w:t>
      </w:r>
      <w:proofErr w:type="gramStart"/>
      <w:r w:rsidRPr="00CB3B33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животных;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- схему выпаса и прогона сельскохозяйственных животных.</w:t>
      </w:r>
    </w:p>
    <w:p w:rsidR="003326C4" w:rsidRPr="00CB3B33" w:rsidRDefault="00455D38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26C4" w:rsidRPr="00CB3B33">
        <w:rPr>
          <w:rFonts w:ascii="Times New Roman" w:hAnsi="Times New Roman" w:cs="Times New Roman"/>
          <w:sz w:val="28"/>
          <w:szCs w:val="28"/>
        </w:rPr>
        <w:t xml:space="preserve">19. Нарушение настоящих Правил влечет </w:t>
      </w:r>
      <w:proofErr w:type="gramStart"/>
      <w:r w:rsidR="003326C4" w:rsidRPr="00CB3B33">
        <w:rPr>
          <w:rFonts w:ascii="Times New Roman" w:hAnsi="Times New Roman" w:cs="Times New Roman"/>
          <w:sz w:val="28"/>
          <w:szCs w:val="28"/>
        </w:rPr>
        <w:t>административную</w:t>
      </w:r>
      <w:proofErr w:type="gramEnd"/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ответственность, предусмотренную действующим законодательством</w:t>
      </w:r>
    </w:p>
    <w:p w:rsidR="003326C4" w:rsidRPr="00CB3B33" w:rsidRDefault="003326C4" w:rsidP="00CB3B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B3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sectPr w:rsidR="003326C4" w:rsidRPr="00CB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C4"/>
    <w:rsid w:val="002C223C"/>
    <w:rsid w:val="003326C4"/>
    <w:rsid w:val="00455D38"/>
    <w:rsid w:val="00C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6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2022-03-01T05:25:00Z</dcterms:created>
  <dcterms:modified xsi:type="dcterms:W3CDTF">2022-03-02T07:17:00Z</dcterms:modified>
</cp:coreProperties>
</file>