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40ECD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марта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B37361" w:rsidRDefault="00B37361" w:rsidP="00B37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B37361" w:rsidRDefault="00B37361" w:rsidP="00B37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24 июля 2007 года                      № 209-ФЗ «О развитии малого и среднего предпринимательства                              в Российской Федерации», Федеральным законом от 27 июля 2010 года                     № 210-ФЗ «Об организации предоставления государственных                                 и муниципальных услуг», руководствуясь постановлением </w:t>
      </w:r>
      <w:r w:rsidR="00596A17">
        <w:rPr>
          <w:rFonts w:ascii="Times New Roman" w:eastAsia="Times New Roman" w:hAnsi="Times New Roman" w:cs="Times New Roman"/>
          <w:color w:val="000000"/>
          <w:sz w:val="28"/>
          <w:szCs w:val="28"/>
        </w:rPr>
        <w:t>Бельтирская сельская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 марта 2019 года № 33 «О порядке разработки               и утверждения административных регламентов предоставления муниципальных услуг», статьями 39, 45 Устава муниципального образования Бельтирское сельское поселение, Бельтирская сельская 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сведений об объектах имущества, предназначенного для предоставления во владение                  и (или) пользование субъектам малого и среднего предпринимательства                  и организациям, образующим инфраструктуру поддержки субъектов малого и среднего предпринимательства».</w:t>
      </w:r>
    </w:p>
    <w:p w:rsidR="00714161" w:rsidRDefault="00B37361" w:rsidP="0071416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1416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дня его опубликования.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71416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14161">
        <w:rPr>
          <w:rFonts w:ascii="Times New Roman" w:eastAsia="Times New Roman" w:hAnsi="Times New Roman" w:cs="Times New Roman"/>
          <w:sz w:val="28"/>
          <w:szCs w:val="28"/>
        </w:rPr>
        <w:t xml:space="preserve">Бельтирского сельского поселения </w:t>
      </w:r>
    </w:p>
    <w:p w:rsidR="00714161" w:rsidRDefault="00714161" w:rsidP="00714161">
      <w:pPr>
        <w:spacing w:after="0" w:line="240" w:lineRule="auto"/>
        <w:ind w:right="-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Кош-Агачского района Республики Алтай                            А.Л. Таханов</w:t>
      </w:r>
    </w:p>
    <w:p w:rsidR="00B37361" w:rsidRDefault="00B37361" w:rsidP="00B3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361" w:rsidRDefault="00B37361" w:rsidP="00B3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161" w:rsidRDefault="007141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УТВЕРЖДЕН</w:t>
      </w:r>
    </w:p>
    <w:p w:rsidR="00B37361" w:rsidRDefault="00B37361" w:rsidP="0071416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постановлением </w:t>
      </w:r>
      <w:r w:rsidR="00714161">
        <w:rPr>
          <w:rFonts w:ascii="Times New Roman" w:eastAsia="Times New Roman" w:hAnsi="Times New Roman" w:cs="Times New Roman"/>
          <w:kern w:val="28"/>
          <w:sz w:val="28"/>
          <w:szCs w:val="28"/>
        </w:rPr>
        <w:t>Бельтирской сельской администрации</w:t>
      </w:r>
    </w:p>
    <w:p w:rsidR="00B37361" w:rsidRDefault="00B37361" w:rsidP="00B3736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от «___»__________ года № ______</w:t>
      </w:r>
    </w:p>
    <w:p w:rsidR="00B37361" w:rsidRDefault="00B37361" w:rsidP="00B37361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361" w:rsidRDefault="00B37361" w:rsidP="00B3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B37361" w:rsidRDefault="00B37361" w:rsidP="00B3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B37361" w:rsidRDefault="00B37361" w:rsidP="00B37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37361" w:rsidRDefault="00B37361" w:rsidP="00B37361">
      <w:pPr>
        <w:pStyle w:val="ConsPlusNormal"/>
        <w:jc w:val="both"/>
        <w:outlineLvl w:val="0"/>
        <w:rPr>
          <w:rFonts w:ascii="Calibri" w:hAnsi="Calibri" w:cs="Calibri"/>
          <w:sz w:val="22"/>
        </w:rPr>
      </w:pPr>
    </w:p>
    <w:p w:rsidR="00B37361" w:rsidRDefault="00B37361" w:rsidP="00B373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регулирования регламента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соответственно - регламент, муниципальная услуга) устанавливает порядок предоставления муниципальной услуги                    и стандарт предоставления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также устанавливает порядок взаимодействия между структурными подразделениями органов, предоставляющих муниципальную услугу, их должностными лицами, между органами,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                  и организациями в процессе предоставления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Непосредственное предоставление муниципальной услуги осуществляется </w:t>
      </w:r>
      <w:r w:rsidR="00714161">
        <w:rPr>
          <w:rFonts w:ascii="Times New Roman" w:eastAsia="Times New Roman" w:hAnsi="Times New Roman"/>
          <w:color w:val="000000"/>
          <w:sz w:val="28"/>
          <w:szCs w:val="28"/>
        </w:rPr>
        <w:t>Сельской администрацией Бельтирского сельского поселения Кош-Агачского района Республики Алтай» (далее - 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Круг заявителей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Заявителями являются физические или юридические лица                            (за исключением государственных органов и их территориальных органов, органов государственных внебюджетных фондов и их территориальных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7" w:history="1">
        <w:r>
          <w:rPr>
            <w:rStyle w:val="a9"/>
            <w:rFonts w:ascii="Times New Roman" w:hAnsi="Times New Roman"/>
            <w:sz w:val="28"/>
            <w:szCs w:val="28"/>
          </w:rPr>
          <w:t>частях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9"/>
            <w:rFonts w:ascii="Times New Roman" w:hAnsi="Times New Roman"/>
            <w:sz w:val="28"/>
            <w:szCs w:val="28"/>
          </w:rPr>
          <w:t>3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Закон № 210-ФЗ) или в организации, указанные в </w:t>
      </w:r>
      <w:hyperlink r:id="rId9" w:history="1">
        <w:r>
          <w:rPr>
            <w:rStyle w:val="a9"/>
            <w:rFonts w:ascii="Times New Roman" w:hAnsi="Times New Roman"/>
            <w:sz w:val="28"/>
            <w:szCs w:val="28"/>
          </w:rPr>
          <w:t>пункте 5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            № 210-ФЗ, с запросом о предоставлении муниципальной услуги, в том числе в порядке, установленном </w:t>
      </w:r>
      <w:hyperlink r:id="rId10" w:history="1">
        <w:r>
          <w:rPr>
            <w:rStyle w:val="a9"/>
            <w:rFonts w:ascii="Times New Roman" w:hAnsi="Times New Roman"/>
            <w:sz w:val="28"/>
            <w:szCs w:val="28"/>
          </w:rPr>
          <w:t>статьей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210-ФЗ, выраженным в письменной или электронной форме (далее - заявитель).</w:t>
      </w:r>
    </w:p>
    <w:p w:rsidR="00B37361" w:rsidRDefault="00B37361" w:rsidP="00B3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 Требование к порядку информирования заявителей о порядке предоставления муниципальной услуги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по вопросам предоставления муниципальной услуги 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официальном </w:t>
      </w:r>
      <w:r w:rsidR="00714161">
        <w:rPr>
          <w:rFonts w:ascii="Times New Roman" w:hAnsi="Times New Roman" w:cs="Times New Roman"/>
          <w:sz w:val="28"/>
          <w:szCs w:val="28"/>
        </w:rPr>
        <w:t>сайте Бельтиркой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 (далее соответственно – портал, муниципальное образование);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использовании федеральной государственной информационной системы «Единый портал государственных</w:t>
      </w:r>
      <w:r w:rsidR="0071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 (далее – Единый портал)</w:t>
      </w:r>
      <w:r w:rsidR="0071416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</w:t>
      </w:r>
      <w:hyperlink r:id="rId11" w:history="1">
        <w:r>
          <w:rPr>
            <w:rStyle w:val="a9"/>
            <w:rFonts w:ascii="Times New Roman" w:hAnsi="Times New Roman"/>
            <w:sz w:val="28"/>
            <w:szCs w:val="28"/>
          </w:rPr>
          <w:t>http://gosuslugi.ru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информационных стендах, расположенных в здании  Администрации;</w:t>
      </w:r>
    </w:p>
    <w:p w:rsidR="00B37361" w:rsidRDefault="007141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непосредственно в Администрации</w:t>
      </w:r>
      <w:r w:rsidR="00B37361">
        <w:rPr>
          <w:rFonts w:ascii="Times New Roman" w:hAnsi="Times New Roman" w:cs="Times New Roman"/>
          <w:sz w:val="28"/>
          <w:szCs w:val="28"/>
        </w:rPr>
        <w:t>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Заявителя;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посредством предоставления Заявителям устных разъяснений;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многофункциональном центре предоставления государственных                    и муниципальных услуг Республики Алтай (далее - МФЦ).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При получении письменного обращения по вопросам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сведений о ходе предоставления муниципальной услуги ответ на обращение направляется почтой в адрес заявителя в срок, не превышающий 30-ти  календарных дней с момента регистрации письменного обращения.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При поступлении вопросов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муниципальной,</w:t>
      </w:r>
      <w:r>
        <w:rPr>
          <w:rFonts w:ascii="Times New Roman" w:eastAsia="Times New Roman" w:hAnsi="Times New Roman"/>
          <w:sz w:val="28"/>
          <w:szCs w:val="28"/>
        </w:rPr>
        <w:t xml:space="preserve"> а также сведений о ходе ее предоставления посредством телефонной связи (ли</w:t>
      </w:r>
      <w:r w:rsidR="00714161">
        <w:rPr>
          <w:rFonts w:ascii="Times New Roman" w:eastAsia="Times New Roman" w:hAnsi="Times New Roman"/>
          <w:sz w:val="28"/>
          <w:szCs w:val="28"/>
        </w:rPr>
        <w:t>чно) должностные лица Администрация</w:t>
      </w:r>
      <w:r>
        <w:rPr>
          <w:rFonts w:ascii="Times New Roman" w:eastAsia="Times New Roman" w:hAnsi="Times New Roman"/>
          <w:sz w:val="28"/>
          <w:szCs w:val="28"/>
        </w:rPr>
        <w:t xml:space="preserve">, осуществляющие устное информирование, должны принять все необходимые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меры для полного и оперативного ответа на поставленные вопросы, в том числе с привлечением других должностных лиц.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для подготовки ответа требуется более продолжительное время, должностное лицо Управления, осуществляющее устное информирование, может предложить заявителю обратиться за необходимой информацией в письменном виде</w:t>
      </w:r>
      <w:r w:rsidR="0071416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либо назначить другое удобное для него время для устного информирования.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ответе на телефонные звонки должностное лицо </w:t>
      </w:r>
      <w:r w:rsidR="00714161">
        <w:rPr>
          <w:rFonts w:ascii="Times New Roman" w:eastAsia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eastAsia="Times New Roman" w:hAnsi="Times New Roman"/>
          <w:sz w:val="28"/>
          <w:szCs w:val="28"/>
        </w:rPr>
        <w:t>осуществляющее устное информирование, сняв трубку, должен назвать фамилию, имя, отчество, занимаемую должность и предложить гражданину представиться и изложить суть вопроса.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При поступлении вопросов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сведений о ходе ее предоставления по электронной почте ответ на обращение направляется на адрес электронной почты заявителя в срок, не превышающий                          30-ти</w:t>
      </w:r>
      <w:r w:rsidR="007141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календарных дней с момента регистрации обращения, либо по выбору заявителя в иной форме, указанной им в обращении.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При поступлении вопросов о порядке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                   и обязательными для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сведений              о ходе ее предоставления в электронной форме посредством Единого портала ответ на обращение направляется в личный кабинет заявителя             в срок, не превышающий 30-ти календарных дней с момента регистрации обращения, либо по выбору заявителя в иной форме, указанной им                    в обращении.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Информация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сведений о ходе ее предоставления представляется бесплатно.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 Заявители получают также следующую справочную информацию: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нахождение и график работы органа, предоставляющего муниципальную услугу, его структурных подразделений, предоставляющих муниципал</w:t>
      </w:r>
      <w:r w:rsidR="00714161">
        <w:rPr>
          <w:rFonts w:ascii="Times New Roman" w:eastAsia="Times New Roman" w:hAnsi="Times New Roman"/>
          <w:sz w:val="28"/>
          <w:szCs w:val="28"/>
        </w:rPr>
        <w:t xml:space="preserve">ьную услугу, государственных </w:t>
      </w:r>
      <w:r>
        <w:rPr>
          <w:rFonts w:ascii="Times New Roman" w:eastAsia="Times New Roman" w:hAnsi="Times New Roman"/>
          <w:sz w:val="28"/>
          <w:szCs w:val="28"/>
        </w:rPr>
        <w:t>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МФЦ;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                  в предоставлении муниципальной услуги, в том числе номер телефона (при его наличии);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портала, а также электронной почты и (или) формы обратной связи органа, предоставляющего муниципальную услугу, в сети «Интернет».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11. Справочная информация размещается в текстовой форме                           на информационных стендах, расположенных в здании </w:t>
      </w:r>
      <w:r w:rsidR="00596A17">
        <w:rPr>
          <w:rFonts w:ascii="Times New Roman" w:eastAsia="Times New Roman" w:hAnsi="Times New Roman"/>
          <w:sz w:val="28"/>
          <w:szCs w:val="28"/>
        </w:rPr>
        <w:t>Бельтирской сельской администрации</w:t>
      </w:r>
      <w:r>
        <w:rPr>
          <w:rFonts w:ascii="Times New Roman" w:eastAsia="Times New Roman" w:hAnsi="Times New Roman"/>
          <w:sz w:val="28"/>
          <w:szCs w:val="28"/>
        </w:rPr>
        <w:t>, в электронной форме на портале и на Едином портале.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Должностное лицо </w:t>
      </w:r>
      <w:r w:rsidR="00596A1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обеспечивает в установленном порядке размещение и актуализацию справочной информации                               в соответствующем разделе Федеральной государственной информационной системе «Федеральный реестр государственных  и муниципальных услуг» (далее – ФРГУ) и на соответствующем портале.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Размещение справочной информации  МФЦ  осуществляется на основании соглашения о взаимодействии, заключенного между </w:t>
      </w:r>
      <w:r w:rsidR="00596A17">
        <w:rPr>
          <w:rFonts w:ascii="Times New Roman" w:eastAsia="Times New Roman" w:hAnsi="Times New Roman"/>
          <w:sz w:val="28"/>
          <w:szCs w:val="28"/>
        </w:rPr>
        <w:t>Бельтирской сельской администрацией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Справочная информация предоставляется Заявителям на портале, Едином портале, на информационных стендах в здании </w:t>
      </w:r>
      <w:r w:rsidR="00596A17">
        <w:rPr>
          <w:rFonts w:ascii="Times New Roman" w:eastAsia="Times New Roman" w:hAnsi="Times New Roman"/>
          <w:sz w:val="28"/>
          <w:szCs w:val="28"/>
        </w:rPr>
        <w:t>Бельтирской сельской администрации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Справочная информация может быть так же получена при устном обращении Заявителей в </w:t>
      </w:r>
      <w:r w:rsidR="00596A17">
        <w:rPr>
          <w:rFonts w:ascii="Times New Roman" w:eastAsia="Times New Roman" w:hAnsi="Times New Roman"/>
          <w:sz w:val="28"/>
          <w:szCs w:val="28"/>
        </w:rPr>
        <w:t>Администрацию</w:t>
      </w:r>
      <w:r>
        <w:rPr>
          <w:rFonts w:ascii="Times New Roman" w:eastAsia="Times New Roman" w:hAnsi="Times New Roman"/>
          <w:sz w:val="28"/>
          <w:szCs w:val="28"/>
        </w:rPr>
        <w:t xml:space="preserve"> (по телефону или лично).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14. </w:t>
      </w:r>
      <w:r>
        <w:rPr>
          <w:rFonts w:ascii="Times New Roman" w:eastAsia="Times New Roman" w:hAnsi="Times New Roman"/>
          <w:sz w:val="28"/>
          <w:szCs w:val="28"/>
        </w:rPr>
        <w:t xml:space="preserve">Информирование о порядке, формах, месте и способах получения справочной информации осуществляется аналогично информированию           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указанному  в настоящем подразделе. </w:t>
      </w:r>
    </w:p>
    <w:p w:rsidR="00B37361" w:rsidRDefault="00B37361" w:rsidP="00B37361">
      <w:pPr>
        <w:pStyle w:val="ConsPlusNormal"/>
        <w:jc w:val="both"/>
        <w:rPr>
          <w:rFonts w:ascii="Calibri" w:hAnsi="Calibri"/>
          <w:sz w:val="22"/>
        </w:rPr>
      </w:pPr>
    </w:p>
    <w:p w:rsidR="00B37361" w:rsidRDefault="00B37361" w:rsidP="00B373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Наименование муниципальной услуги: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 Наименование органа, предоставляющего муниципальную услугу</w:t>
      </w:r>
    </w:p>
    <w:p w:rsidR="00B37361" w:rsidRDefault="00B37361" w:rsidP="00B37361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16. Предоставление муниципальной услуги осуществляет </w:t>
      </w:r>
      <w:r w:rsidR="00596A17">
        <w:rPr>
          <w:rFonts w:ascii="Times New Roman" w:eastAsia="Arial Unicode MS" w:hAnsi="Times New Roman" w:cs="Times New Roman"/>
          <w:sz w:val="28"/>
          <w:szCs w:val="28"/>
        </w:rPr>
        <w:t>Бельтирская сельская администрация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непосредственное предоставление услуги осуществляет </w:t>
      </w:r>
      <w:r w:rsidR="00596A17">
        <w:rPr>
          <w:rFonts w:ascii="Times New Roman" w:eastAsia="Arial Unicode MS" w:hAnsi="Times New Roman" w:cs="Times New Roman"/>
          <w:sz w:val="28"/>
          <w:szCs w:val="28"/>
        </w:rPr>
        <w:t>Администрация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17. В соответствии с </w:t>
      </w:r>
      <w:hyperlink r:id="rId12" w:history="1">
        <w:r>
          <w:rPr>
            <w:rStyle w:val="a9"/>
            <w:rFonts w:ascii="Times New Roman" w:eastAsia="Arial Unicode MS" w:hAnsi="Times New Roman"/>
            <w:sz w:val="28"/>
            <w:szCs w:val="28"/>
          </w:rPr>
          <w:t>пунктом 3 части 1 статьи 7</w:t>
        </w:r>
      </w:hyperlink>
      <w:r>
        <w:rPr>
          <w:rFonts w:ascii="Times New Roman" w:eastAsia="Arial Unicode MS" w:hAnsi="Times New Roman" w:cs="Times New Roman"/>
          <w:sz w:val="28"/>
          <w:szCs w:val="28"/>
        </w:rPr>
        <w:t xml:space="preserve"> Закона № 210-ФЗ устанавливается запрет требовать от заявителя осуществления действий,         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              и получения документов и информации, предоставляемых в результате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предоставления таких услуг, включенных в перечни, указанные в </w:t>
      </w:r>
      <w:hyperlink r:id="rId13" w:history="1">
        <w:r>
          <w:rPr>
            <w:rStyle w:val="a9"/>
            <w:rFonts w:ascii="Times New Roman" w:eastAsia="Arial Unicode MS" w:hAnsi="Times New Roman"/>
            <w:sz w:val="28"/>
            <w:szCs w:val="28"/>
          </w:rPr>
          <w:t>части         1 статьи 9</w:t>
        </w:r>
      </w:hyperlink>
      <w:r>
        <w:rPr>
          <w:rFonts w:ascii="Times New Roman" w:eastAsia="Arial Unicode MS" w:hAnsi="Times New Roman" w:cs="Times New Roman"/>
          <w:sz w:val="28"/>
          <w:szCs w:val="28"/>
        </w:rPr>
        <w:t xml:space="preserve"> Закона № 210-ФЗ.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Результатом предоставления муниципальной услуги является: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выдача 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Сведения);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выдача заявителю </w:t>
      </w:r>
      <w:hyperlink r:id="rId14" w:anchor="P583" w:history="1">
        <w:r>
          <w:rPr>
            <w:rStyle w:val="a9"/>
            <w:rFonts w:ascii="Times New Roman" w:hAnsi="Times New Roman"/>
            <w:sz w:val="28"/>
            <w:szCs w:val="28"/>
          </w:rPr>
          <w:t>справки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отсутствии утвержденного Перечня муниципального имущества, находящегося в собственности муниципального образования «</w:t>
      </w:r>
      <w:r w:rsidR="00596A17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по форме согласно приложению № 1 к настоящему регламенту.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услуги, в том числе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приостановления предусмотрена законодательством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сроки выдачи (направления) документов,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являющихся результатом предоставления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Максимальный срок предоставления муниципальной услуги,               в том числе выдачи (направления) документов, являющихся результатом предоставления муниципальной услуги Заявителю, составляет пятнадцать дней с момента регистрации в установленном порядке заявления.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случае представления заявителем заявления, указанного                      в пункте </w:t>
      </w:r>
      <w:hyperlink r:id="rId15" w:anchor="P168" w:history="1">
        <w:r>
          <w:rPr>
            <w:rStyle w:val="a9"/>
            <w:rFonts w:ascii="Times New Roman" w:hAnsi="Times New Roman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через МФЦ срок принятия решения                  о предоставлении муниципальной услуги исчисляется со дня регистрации такого заявления в МФЦ. 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иных организаций в предоставлении муниципальной услуги не предусмотрено.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заявителю документов, являющихся результатом предоставления муниципальной услуги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должен превышать 15-ти дней со дня регистрации  заявления.</w:t>
      </w:r>
    </w:p>
    <w:p w:rsidR="00B37361" w:rsidRDefault="00B37361" w:rsidP="00B37361">
      <w:pPr>
        <w:pStyle w:val="ConsPlusNormal"/>
        <w:jc w:val="both"/>
        <w:rPr>
          <w:rFonts w:ascii="Calibri" w:hAnsi="Calibri" w:cs="Calibri"/>
          <w:sz w:val="22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8. Правовые основания для предоставления муниципальной услуги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21. Перечень н</w:t>
      </w:r>
      <w:r>
        <w:rPr>
          <w:rFonts w:ascii="Times New Roman" w:hAnsi="Times New Roman" w:cs="Times New Roman"/>
          <w:sz w:val="28"/>
          <w:szCs w:val="28"/>
        </w:rPr>
        <w:t>ормативных правовых актов, регулирующих предоставление муниципальной услуги, с указанием их реквизитов                       и источников официального опубликования, размещается на портале,                                 в ФРГУ, а также  на Едином портале.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96A17">
        <w:rPr>
          <w:rFonts w:ascii="Times New Roman" w:eastAsia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обеспечивает размещение и актуализацию  перечня н</w:t>
      </w:r>
      <w:r>
        <w:rPr>
          <w:rFonts w:ascii="Times New Roman" w:hAnsi="Times New Roman" w:cs="Times New Roman"/>
          <w:sz w:val="28"/>
          <w:szCs w:val="28"/>
        </w:rPr>
        <w:t>ормативных правовых актов, регулирующих предоставление муниципальной услуги, с указанием их реквизитов и источников официального опубликования на портале и  в соответствующем разделе ФРГУ.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9. Исчерпывающий перечень документов, необходимых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услуги                    и услуг, которые являются необходимыми и обязательными для предоставления муниципальной услуги, </w:t>
      </w:r>
      <w: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подлежащих предоставлению заявителем, способы их получения заявителем, в том числе                           в электронной форме, порядок их предоставления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23. Для получения муниципальной услуги заявители                                (их представители) предоставляют в </w:t>
      </w:r>
      <w:r w:rsidR="00596A17">
        <w:rPr>
          <w:rFonts w:ascii="Times New Roman" w:eastAsia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заявление по форме, представленной в приложении № 2 к настоящему Регламенту.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24. Услуги, которые являются необходимыми и обязательными для предоставления муниципальной услуги, не предусмотрены.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25. Заявление направляется заявителем (его представителем):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в </w:t>
      </w:r>
      <w:r w:rsidR="00596A17">
        <w:rPr>
          <w:rFonts w:ascii="Times New Roman" w:eastAsia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Фактом регистрации заявления является внесение соответствующей записи в журнал регистрации с указанием даты приема, номера заявления, сведений                      о заявителе, иных необходимых сведений в соответствии с порядком делопроизводства в день поступления заявления;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почте заказным письмом на адрес </w:t>
      </w:r>
      <w:r w:rsidR="00596A17">
        <w:rPr>
          <w:rFonts w:ascii="Times New Roman" w:eastAsia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Факт подтверждения направления заявления по почте лежит на заявителе;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через МФЦ в соответствии с соглашением, заключенным между МФЦ и </w:t>
      </w:r>
      <w:r w:rsidR="00596A17">
        <w:rPr>
          <w:rFonts w:ascii="Times New Roman" w:eastAsia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 с момента вступления в силу соответствующего соглашения о взаимодействии.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26. Заявление, подаваемое в форме электронного документа, представляются в орган, предоставляющий муниципальную услугу, через информационно-коммуникационную сеть «Интернет» по адресу электронной почты: </w:t>
      </w:r>
      <w:r w:rsidR="00596A1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beltirsp</w:t>
      </w:r>
      <w:r w:rsidR="00596A17" w:rsidRPr="00596A17">
        <w:rPr>
          <w:rFonts w:ascii="Times New Roman" w:eastAsia="Times New Roman" w:hAnsi="Times New Roman"/>
          <w:color w:val="000000"/>
          <w:sz w:val="28"/>
          <w:szCs w:val="28"/>
        </w:rPr>
        <w:t>@</w:t>
      </w:r>
      <w:r w:rsidR="00596A1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/>
          <w:color w:val="000000"/>
          <w:sz w:val="28"/>
          <w:szCs w:val="28"/>
        </w:rPr>
        <w:t>.ru.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27. Заявление оформляется в соответствии с требованиями                     к форматам заявлений, установленными настоящим Регламентом.</w:t>
      </w:r>
    </w:p>
    <w:p w:rsidR="00B37361" w:rsidRDefault="00B37361" w:rsidP="00B37361">
      <w:pPr>
        <w:pStyle w:val="ConsPlusNormal"/>
        <w:jc w:val="both"/>
        <w:rPr>
          <w:rFonts w:ascii="Calibri" w:hAnsi="Calibri"/>
          <w:sz w:val="22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Исчерпывающий перечень документов, необходимых                   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либо подведомственных им организаций, участвующих в предоставлении муниципальных услуг,  и которые заявитель вправе представить, а также способы их получения заявителями, в том числе  в электронной форме, порядок их представления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28. Для предоставления муниципальной услуги не требуется получение документов в порядке межведомственного информационного взаимодействия.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11. Запрет требовать от заявителя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29. В ходе предоставления муниципальной услуги запрещается требовать от заявителя (его представителя):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7361" w:rsidRPr="0048711B" w:rsidRDefault="00B37361" w:rsidP="004871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               и органам местного самоуправления организаций, участвующих                        в предоставлении предусмотренных частью 1 статьи 1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частью 6 статьи 7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                  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наличие ошибок в заявлении о предоставлении муниципальной услуги,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                                      в представленный ранее комплект документов;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Закона № 210-ФЗ, при первоначальном отказе                     в приеме документов, либо в предоставлении муниципальной услуги,            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Закона № 210-ФЗ, уведомляется заявитель, а также приносятся извинения за доставленные неудобства.</w:t>
      </w: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приеме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B37361" w:rsidRDefault="00B37361" w:rsidP="00B37361">
      <w:pPr>
        <w:pStyle w:val="ConsPlusNormal"/>
        <w:jc w:val="both"/>
        <w:rPr>
          <w:rFonts w:ascii="Calibri" w:hAnsi="Calibri" w:cs="Calibri"/>
          <w:sz w:val="22"/>
        </w:rPr>
      </w:pPr>
    </w:p>
    <w:p w:rsidR="00B37361" w:rsidRDefault="00B37361" w:rsidP="00B37361">
      <w:pPr>
        <w:pStyle w:val="ConsPlusNormal"/>
        <w:jc w:val="both"/>
      </w:pPr>
    </w:p>
    <w:p w:rsidR="00B37361" w:rsidRDefault="00B37361" w:rsidP="00B37361">
      <w:pPr>
        <w:pStyle w:val="ConsPlusNormal"/>
        <w:jc w:val="both"/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приостановления или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Предоставление муниципальной услуги не может быть приостановлено.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Основания для отказа  в предоставлении муниципальной услуги  отсутствуют.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33. Услуги, которые являются необходимыми и обязательными для предоставления муниципальной услуги, отсутствуют.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иных организаций  в предоставлении муниципальной услуги не требуется.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Порядок, размер и основания взимания государственной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соответствии со статьей 8 Закона № 210-ФЗ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Государственная пошлина или иная плата за предоставление муниципальной услуги не взимается.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Порядок, размер и основания взимания платы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                            и обязательными для предоставления муниципальной услуги, включая информацию о методике расчета размера такой платы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Плата за предоставление услуг, которые являются необходимыми                и обязательными для предоставления муниципальной услуги, не взимается.</w:t>
      </w:r>
    </w:p>
    <w:p w:rsidR="00B37361" w:rsidRDefault="00B37361" w:rsidP="00B37361">
      <w:pPr>
        <w:pStyle w:val="ConsPlusTitle"/>
        <w:jc w:val="center"/>
        <w:outlineLvl w:val="2"/>
        <w:rPr>
          <w:rFonts w:ascii="Calibri" w:hAnsi="Calibri" w:cs="Calibri"/>
          <w:sz w:val="22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Максимальный срок ожидания в очереди при подаче запроса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Максимальный срок ожидания в очереди при подаче запроса                       о предоставлении муниципальной услуги и при получении результата предоставления муниципальной услуги составляет не более 15-ти минут.</w:t>
      </w:r>
    </w:p>
    <w:p w:rsidR="00B37361" w:rsidRDefault="00B37361" w:rsidP="00B37361">
      <w:pPr>
        <w:pStyle w:val="ConsPlusNormal"/>
        <w:jc w:val="both"/>
        <w:rPr>
          <w:rFonts w:ascii="Calibri" w:hAnsi="Calibri" w:cs="Calibri"/>
          <w:sz w:val="22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Срок и порядок регистрации запроса заявителя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поступления в </w:t>
      </w:r>
      <w:r w:rsidR="0048711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МФЦ.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Регистрация заявления, направленного в электронной форме, осуществляется не позднее рабочего дня, следующего за днем его поступления в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4871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pStyle w:val="ConsPlusNormal"/>
        <w:jc w:val="both"/>
        <w:rPr>
          <w:rFonts w:ascii="Calibri" w:hAnsi="Calibri" w:cs="Calibri"/>
          <w:sz w:val="22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размещению  и оформлению визуальной, текстовой и мультимедийной информации   о порядке предоставления такой услуги, в том числе  к обеспечению доступности для инвалидов указанных объектов в соответствии с законодательст</w:t>
      </w:r>
      <w:r w:rsidR="0048711B">
        <w:rPr>
          <w:rFonts w:ascii="Times New Roman" w:hAnsi="Times New Roman" w:cs="Times New Roman"/>
          <w:sz w:val="28"/>
          <w:szCs w:val="28"/>
        </w:rPr>
        <w:t xml:space="preserve">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Муниципальная услуга предоставляется в здании </w:t>
      </w:r>
      <w:r w:rsidR="00596A17">
        <w:rPr>
          <w:rFonts w:ascii="Times New Roman" w:hAnsi="Times New Roman" w:cs="Times New Roman"/>
          <w:sz w:val="28"/>
          <w:szCs w:val="28"/>
        </w:rPr>
        <w:t>Бельтирск</w:t>
      </w:r>
      <w:r w:rsidR="0048711B">
        <w:rPr>
          <w:rFonts w:ascii="Times New Roman" w:hAnsi="Times New Roman" w:cs="Times New Roman"/>
          <w:sz w:val="28"/>
          <w:szCs w:val="28"/>
        </w:rPr>
        <w:t>ой сельской</w:t>
      </w:r>
      <w:r w:rsidR="00596A1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871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r w:rsidR="0048711B">
        <w:rPr>
          <w:rFonts w:ascii="Times New Roman" w:hAnsi="Times New Roman" w:cs="Times New Roman"/>
          <w:sz w:val="28"/>
          <w:szCs w:val="28"/>
        </w:rPr>
        <w:t xml:space="preserve"> Республика Алтай,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11B">
        <w:rPr>
          <w:rFonts w:ascii="Times New Roman" w:hAnsi="Times New Roman" w:cs="Times New Roman"/>
          <w:sz w:val="28"/>
          <w:szCs w:val="28"/>
        </w:rPr>
        <w:t>Кош-Агачский район, с. Новый Бельтир, ул. Центральная, 2 (649789)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48711B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</w:t>
      </w:r>
      <w:r w:rsidR="00B37361">
        <w:rPr>
          <w:rFonts w:ascii="Times New Roman" w:hAnsi="Times New Roman" w:cs="Times New Roman"/>
          <w:sz w:val="28"/>
          <w:szCs w:val="28"/>
        </w:rPr>
        <w:t xml:space="preserve"> </w:t>
      </w:r>
      <w:r w:rsidR="00596A17">
        <w:rPr>
          <w:rFonts w:ascii="Times New Roman" w:hAnsi="Times New Roman" w:cs="Times New Roman"/>
          <w:sz w:val="28"/>
          <w:szCs w:val="28"/>
        </w:rPr>
        <w:t>Бельтирск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96A17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96A1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7361">
        <w:rPr>
          <w:rFonts w:ascii="Times New Roman" w:hAnsi="Times New Roman" w:cs="Times New Roman"/>
          <w:sz w:val="28"/>
          <w:szCs w:val="28"/>
        </w:rPr>
        <w:t xml:space="preserve"> оборудован вывеской с указанием ее наименования. Кроме того, муниципальная услуга может быть предоставлена через МФЦ по адресам: </w:t>
      </w:r>
      <w:r>
        <w:rPr>
          <w:rFonts w:ascii="Times New Roman" w:hAnsi="Times New Roman" w:cs="Times New Roman"/>
          <w:sz w:val="28"/>
          <w:szCs w:val="28"/>
        </w:rPr>
        <w:t xml:space="preserve">Ресублика Алтай, Кош-Агачский район, с. Кош-Агач, </w:t>
      </w:r>
      <w:r w:rsidRPr="0048711B">
        <w:rPr>
          <w:rFonts w:ascii="Times New Roman" w:hAnsi="Times New Roman" w:cs="Times New Roman"/>
          <w:sz w:val="28"/>
          <w:szCs w:val="28"/>
          <w:highlight w:val="yellow"/>
        </w:rPr>
        <w:t>ул. Советская,</w:t>
      </w:r>
      <w:r w:rsidR="00B37361" w:rsidRPr="0048711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                                к парковочным местам является бесплатным.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здания </w:t>
      </w:r>
      <w:r w:rsidR="00596A17">
        <w:rPr>
          <w:rFonts w:ascii="Times New Roman" w:hAnsi="Times New Roman" w:cs="Times New Roman"/>
          <w:sz w:val="28"/>
          <w:szCs w:val="28"/>
        </w:rPr>
        <w:t>Бельтирская сельская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 МФЦ оборудована пандусами для доступа граждан с ограниченными возможностями, а также созданы условия для беспрепятственного доступа               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Муниципальная услуга</w:t>
      </w:r>
      <w:r w:rsidR="0048711B">
        <w:rPr>
          <w:rFonts w:ascii="Times New Roman" w:hAnsi="Times New Roman" w:cs="Times New Roman"/>
          <w:sz w:val="28"/>
          <w:szCs w:val="28"/>
        </w:rPr>
        <w:t xml:space="preserve"> предоставляется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либо специалистами МФЦ в окнах приема, расположенных                   в зданиях, указанных в пункте 39 настоящего Регламента.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Информация по вопросам предоставления муниципальной услуги размещается на информационном стенде, расположенном в здании </w:t>
      </w:r>
      <w:r w:rsidR="00596A17">
        <w:rPr>
          <w:rFonts w:ascii="Times New Roman" w:hAnsi="Times New Roman" w:cs="Times New Roman"/>
          <w:sz w:val="28"/>
          <w:szCs w:val="28"/>
        </w:rPr>
        <w:t>Бельтирск</w:t>
      </w:r>
      <w:r w:rsidR="0048711B">
        <w:rPr>
          <w:rFonts w:ascii="Times New Roman" w:hAnsi="Times New Roman" w:cs="Times New Roman"/>
          <w:sz w:val="28"/>
          <w:szCs w:val="28"/>
        </w:rPr>
        <w:t>ой</w:t>
      </w:r>
      <w:r w:rsidR="00596A1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8711B">
        <w:rPr>
          <w:rFonts w:ascii="Times New Roman" w:hAnsi="Times New Roman" w:cs="Times New Roman"/>
          <w:sz w:val="28"/>
          <w:szCs w:val="28"/>
        </w:rPr>
        <w:t>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jc w:val="center"/>
        <w:rPr>
          <w:rFonts w:ascii="Times New Roman" w:hAnsi="Times New Roman" w:cs="Calibri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20. Показатели доступности и качества муниципальной услуги,                          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                                       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МФЦ, предусмотренного статьей 15.1 Федерального закона </w:t>
      </w:r>
    </w:p>
    <w:p w:rsidR="00B37361" w:rsidRDefault="00B37361" w:rsidP="00B37361">
      <w:pPr>
        <w:pStyle w:val="ConsPlusNormal"/>
        <w:jc w:val="center"/>
        <w:rPr>
          <w:rFonts w:ascii="Calibri" w:hAnsi="Calibri"/>
          <w:sz w:val="2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 210-ФЗ</w:t>
      </w:r>
    </w:p>
    <w:p w:rsidR="00B37361" w:rsidRDefault="00B37361" w:rsidP="00B37361">
      <w:pPr>
        <w:pStyle w:val="ConsPlusNormal"/>
        <w:ind w:firstLine="540"/>
        <w:jc w:val="both"/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Показателями доступности предоставления муниципальной услуги являются: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 обращения за получением муниципальной услуги                    в МФЦ, </w:t>
      </w:r>
      <w:r>
        <w:rPr>
          <w:rFonts w:ascii="Times New Roman" w:hAnsi="Times New Roman" w:cs="Times New Roman"/>
          <w:sz w:val="28"/>
          <w:szCs w:val="28"/>
        </w:rPr>
        <w:t xml:space="preserve">в случае наличия соглашения о взаимодействии, заключенного между МФЦ и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48711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с момента вступления в силу соглашения                                      о взаимодействии,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посредством запроса о предоставлении нескольких муниципальных услуг  в МФЦ, предусмотренного </w:t>
      </w:r>
      <w:hyperlink r:id="rId16" w:history="1">
        <w:r>
          <w:rPr>
            <w:rStyle w:val="a9"/>
            <w:rFonts w:ascii="Times New Roman" w:eastAsiaTheme="minorHAnsi" w:hAnsi="Times New Roman"/>
            <w:sz w:val="28"/>
            <w:szCs w:val="28"/>
            <w:lang w:eastAsia="en-US"/>
          </w:rPr>
          <w:t>статьей 15.1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полной и понятной информации о местах, порядке                   и сроках предоставления муниципальной услуги на Едином портале,                     в МФЦ, на портале;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необходимого и достаточного количества работников,                   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предоставление возможности подачи заявления о предоставлении муниципальной услуги в форме электронного документа;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допуск на объекты собаки-проводника при наличии документа, подтверждающего ее специальное обучение, выданного в соответствии                     с </w:t>
      </w:r>
      <w:hyperlink r:id="rId17" w:history="1">
        <w:r>
          <w:rPr>
            <w:rStyle w:val="a9"/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точность исполнения муниципальной услуги;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соблюдение сроков предоставления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Показателями качества предоставления муниципальной услуги являются: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количество взаимодействий заявителя со специалистами </w:t>
      </w:r>
      <w:r w:rsidR="0048711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>либо специалистами МФЦ при предоставлении муниципальной услуги не превышает 2-х раз, продолжительность - не более 15-ти минут;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удовлетворенность заявителей качеством муниципальной услуги;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наглядность форм размещаемой информации о порядке предоставления муниципальной услуги;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соблюдение сроков предоставления муниципальной услуги                     и сроков выполнения административных процедур при предоставлении муниципальной услуги;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очередей при приеме заявлений от заявителей                     (их представителей);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Предоставление муниципальной услуги  по экстерриториальному принцип не предусмотрено.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подачи запроса о предоставлении нескольких муниципальных услуг в МФЦ, предусмотренного статьей 15.1 Закона № 210 ФЗ, не предусмотрено.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21. Иные требования, в том числе учитывающие особенности предоставления муниципальной услуги в электронной форме</w:t>
      </w:r>
    </w:p>
    <w:p w:rsidR="00B37361" w:rsidRDefault="00B37361" w:rsidP="00B37361">
      <w:pPr>
        <w:pStyle w:val="ConsPlusNormal"/>
        <w:jc w:val="both"/>
        <w:rPr>
          <w:rFonts w:ascii="Calibri" w:hAnsi="Calibri"/>
          <w:sz w:val="22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46. Предоставление муниципальной услуги в электронной форме через Единый портал  не предусмотрено.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                                     в электронной форме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 Исчерпывающий перечень административных процедур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47. Перечень административных процедур и последовательность административных действий, выполняемых при предоставлении муниципальной услуги: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подача заявителем заявления и прием такого заявления;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получение заявителем сведений о ходе выполнения запроса                         о предоставлении муниципальной услуги;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получение заявителем результата предоставления муниципальной услуги.</w:t>
      </w:r>
      <w:r>
        <w:t xml:space="preserve">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 Подача заявителем документов, необходимых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предоставления муниципальной услуги, и прием таких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48. Основанием для начала административной процедуры является обращение заявителя (его представителя) в </w:t>
      </w:r>
      <w:r w:rsidR="00596A17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заявлением.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 Заявитель (его представитель) может представить заявление                        следующими способами: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лично или через МФЦ (при обращении через МФЦ);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посредством почтовой связи;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посредством электронной почты.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50. Выполнение данной административной процедуры осуществляется должностным лицом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ответственным за прием и регистрацию документов.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51.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заявителя либо при направлении заявления почтой должностное лицо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ответственное за прием                                и регистрацию документов, при приеме заявления: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проверяет правильность оформления заявления;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регистрации заявления должностное лицо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ответственное за прием и регистрацию документов, в течение одного рабочего дня, следующего за днем поступления заявления, заявителю вручается (направляется) уведомление о приеме заявления                                    к рассмотрению.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заявителя за получением муниципальной услуги на личном приеме или направлении заявления почтой заявитель дает согласие на обработку своих персональных данных в соответствии                                            с требованиями Федерального закона от 27 июля 2006 года № 152-ФЗ                     «О персональных данных».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Критерием принятия решения о приеме и регистрации запроса является подтверждение личности и полномочий заявителя (его представителя).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53. Результатом исполнения административной процедуры является: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при предоставлении заявителем заявления лично (направлении заявления почтой, электронной почтой) - прием, регистрация заявления. Максимальный срок выполнения действий административной процедуры не более 15-ти минут с момента подачи в </w:t>
      </w:r>
      <w:r w:rsidR="00596A17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заявления;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б) при предоставлении заявителем заявления через МФЦ – прием                и регистрация заявления. Максимальный срок выполнения действий административной процедуры - в день поступления заявления                               в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bCs/>
          <w:sz w:val="28"/>
          <w:szCs w:val="28"/>
        </w:rPr>
        <w:t>внесение соответствующей записи в журнал регистрации входящей корреспонденции 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 Получение заявителем сведений о ходе выполнения запроса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55. Заявитель имеет право на получение сведений о ходе исполнения муниципальной услуги по телефону или посредством личного посещения                                      в дни и часы работы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56. Основанием для начала предоставления указанной административной процедуры является запрос заявителя.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57. Выполнение данной административной процедуры осуществляется должностным лицом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ответственным за предоставление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58.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59.  </w:t>
      </w: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сведений о ходе исполнения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является подтверждение личности              и полномочий заявителя.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60. Результатом исполнения административной процедуры является получение заявителем сведений о ходе выполнения запроса                                    о предоставлении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61. </w:t>
      </w: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bCs/>
          <w:sz w:val="28"/>
          <w:szCs w:val="28"/>
        </w:rPr>
        <w:t>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 Получение заявителем результата предоставления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Основанием для начала указанной административной процедуры является поступление </w:t>
      </w:r>
      <w:r w:rsidR="003A501B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 проекта уведомления о предоставлении муниципальной услуги и приложенных документов либо справки об отсутствии утвержденного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Перечня.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Выполнение данной административной процедуры осуществляется </w:t>
      </w:r>
      <w:r w:rsidR="003A501B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(лицом, исполняющим его полномочия) и должностным лицом </w:t>
      </w:r>
      <w:r w:rsidR="003A50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B37361" w:rsidRDefault="003A501B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B37361">
        <w:rPr>
          <w:rFonts w:ascii="Times New Roman" w:hAnsi="Times New Roman" w:cs="Times New Roman"/>
          <w:sz w:val="28"/>
          <w:szCs w:val="28"/>
        </w:rPr>
        <w:t xml:space="preserve"> (лицо, исполняющее его полномочия)                       рассматривает представленные документы, подписывает уведомление                            о предоставлении муниципальной услуги либо справку об отсутствии утвержденного Перечня и направляет их должностному лицу, ответственному за предоставление муниципальной услуги.</w:t>
      </w:r>
    </w:p>
    <w:p w:rsidR="00B37361" w:rsidRDefault="003A501B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="00B37361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не позднее чем через пять дней со дня принятия решения выдает или направляет по адресу, указанном в заявлении, заявителю документ, подтверждающий принятие решения.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заявителю сообщается о принятом решении                                   и о возможности получения результата муниципальной услуги лично                      в течение одного рабочего дня, следующего за днем принятия решения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Заявителю передаются документы, подготовленные </w:t>
      </w:r>
      <w:r w:rsidR="00596A17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результатам предоставления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                  а также документа, подтверждающего полномочия по получении документов от имени заявителя (для доверенных лиц).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65.</w:t>
      </w:r>
      <w:r>
        <w:rPr>
          <w:rFonts w:ascii="Times New Roman" w:hAnsi="Times New Roman" w:cs="Times New Roman"/>
          <w:sz w:val="28"/>
          <w:szCs w:val="28"/>
        </w:rPr>
        <w:t xml:space="preserve"> Критерием принятия решения является наличие (отсутствие) утвержденного Перечня.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выдача 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в случае наличия утвержденного Перечня;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выдача справки об отсутствии утвержденного Перечня - в случае отсутствия утвержденного Перечня.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68. </w:t>
      </w: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не должен превышать пятнадцати дней с момента регистрации в установленном порядке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 Особенностей выполнения административных процедур                        в электронной форме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69. Порядок осуществления административных процедур                                  в электронной форме административных процедур в соответствии                          с положениями </w:t>
      </w:r>
      <w:hyperlink r:id="rId18" w:history="1">
        <w:r>
          <w:rPr>
            <w:rStyle w:val="a9"/>
            <w:rFonts w:ascii="Times New Roman" w:hAnsi="Times New Roman"/>
            <w:bCs/>
            <w:sz w:val="28"/>
            <w:szCs w:val="28"/>
          </w:rPr>
          <w:t>статьи 10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Закона № 210-ФЗ, включает в себя: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предоставление в установленном порядке информации заявителям и обеспечение доступа заявителей к сведениям о  муниципальных услугах;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подача заявителем заявления,  необходимого для  предоставления муниципальной услуги, и прием такого заявления с использованием информационно-технологической и коммуникационной инфраструктуры,  в том числе  портала и Единого портала;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получение заявителем сведений о ходе выполнения запроса                    о предоставлении муниципальной услуги;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частью 1 статьи 1 Закона № 210-ФЗ муниципальных услуг;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получение заявителем результата предоставления муниципальной услуги;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иные действия, необходимые для предоставления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70. 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портале, Едином портале в порядке, предусмотренном настоящим Регламентом.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71. Основанием для начала предоставления муниципальной услуги               в электронной форме является направление заявления в форме электронного документа  в </w:t>
      </w:r>
      <w:r w:rsidR="00596A17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72. Прием заявления, его регистрация осуществляется должностным лицом  </w:t>
      </w:r>
      <w:r w:rsidR="003A501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ответственным за прием и регистрацию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73. </w:t>
      </w:r>
      <w:r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 является подтверждение личности и полномочий заявителя (его представителя)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74. Результатом выполнения административной процедуры является прием и регистрация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75. Способом фиксации результата выполнения административной процедуры является внесение соответствующей записи в журнал регистрации.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76. Максимальный срок выполнения административной процедуры - </w:t>
      </w:r>
      <w:r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его поступления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Сведения о ходе выполнения заявления о предоставлении муниципальной услуги предоставляются </w:t>
      </w:r>
      <w:r>
        <w:rPr>
          <w:rFonts w:ascii="Times New Roman" w:eastAsia="Times New Roman" w:hAnsi="Times New Roman"/>
          <w:sz w:val="28"/>
          <w:szCs w:val="28"/>
        </w:rPr>
        <w:t>аналогично предоставлению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ходе выполнения заявления о предоставлении муниципальной услуги в порядке, предусмотренном настоящим Регламентом, с учетом особенностей, указанных в настоящем подразделе.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78. </w:t>
      </w:r>
      <w:r>
        <w:rPr>
          <w:rFonts w:ascii="Times New Roman" w:hAnsi="Times New Roman" w:cs="Times New Roman"/>
          <w:bCs/>
          <w:sz w:val="28"/>
          <w:szCs w:val="28"/>
        </w:rPr>
        <w:t>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частью 1 статьи 1 Закона № 210-ФЗ муниципальных услуг не осуществляется.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79. Поступившее заявление подлежит регистрации                                   и рассмотрению в порядке и сроки, установленные настоящим Регламентом.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80. Осуществление иных действий, необходимых для предоставления муниципальной услуги в электронной форме, не требуется.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 Порядок исправления допущенных опечаток и ошибок                            в выданных в результате предоставления муниципальной услуги документах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Основанием для начала выполнения административной процедуры является поступление </w:t>
      </w:r>
      <w:hyperlink r:id="rId19" w:history="1">
        <w:r>
          <w:rPr>
            <w:rStyle w:val="a9"/>
            <w:rFonts w:ascii="Times New Roman" w:hAnsi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произвольной форме через МФЦ, либо непосредственно  в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3A50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выбору заявителя.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3A501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                              с даты регистрации поступившего заявления назначает из числа сотрудников  </w:t>
      </w:r>
      <w:r w:rsidR="003A50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по рассмотрению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Ответственный исполнитель в срок, не превышающий 3-х рабочих дней с момента регистрации соответствующего заявления, проводит проверку указанных в заявлении сведений.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ошибок (опечаток, описок)                          в выданных в результате предоставления муниципальной услуги сведениях ответственный исполнитель осуществляет их замену в срок, не превышающий 5-ти рабочих дней с момента регистрации соответствующего заявления, и в течение одного рабочего дня с момента замены сведений направляет либо вручает его заявителю, а также извинения за доставленные неудобства в письменном виде за подписью </w:t>
      </w:r>
      <w:r w:rsidR="003A501B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Плата за исправление допущенных при предоставлении муниципальной услуги ошибок (опечаток, описок) с заявителя не взимается.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Критерием для принятия решения является наличие или отсутствие в выданных в результате предоставлении муниципальной услуги  выписке либо справке  ошибок (опечаток, описок).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В случае внесения изменений в сведения в части исправления допущенных опечаток и ошибок по инициативе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адрес заявителя направляются новые сведения.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Срок выдачи (направления) заявителю новых сведений составляет не более 10-ти рабочих дней с даты регистрации поступившего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87. Результатом выполнения административной процедуры является выдача заявителю новых сведений.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Порядок осуществления текущего контроля за соблюдением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                           органа, предоставляющего муниципальную услугу, положений регламента и иных нормативных правовых актов,                    устанавливающих требования к предоставлению                   муниципальной услуги, а также принятием ими решений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</w:t>
      </w:r>
      <w:r w:rsidR="005301DC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(лицом, исполняющим его полномочия).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Текущий контроль осуществляется путем проверок соблюдения  и исполнения специалистами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 Российской Федерации                и Республики Алтай, муниципальных правовых актов.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596A1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полноты и качества предоставления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Контроль за полнотой и качеством предоставления муниципальной услуги включает в себя проведение проверок, выявление 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Проверки могут быть плановыми  и внеплановыми. Проверка может проводиться по конкретному заявлению.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</w:t>
      </w:r>
    </w:p>
    <w:p w:rsidR="00B37361" w:rsidRDefault="00B37361" w:rsidP="00530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B37361" w:rsidRDefault="00B37361" w:rsidP="00B37361">
      <w:pPr>
        <w:pStyle w:val="ConsPlusNormal"/>
        <w:jc w:val="both"/>
        <w:rPr>
          <w:rFonts w:ascii="Calibri" w:hAnsi="Calibri" w:cs="Calibri"/>
          <w:sz w:val="22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Порядок и периодичность осуществления плановых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Периодичность осуществления плановых проверок устанавливается планом работы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При проверке могут рассматриваться все вопросы, связанные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услуги, в срок 10-ть рабочих дней со дня регистрации  в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5301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 Результаты проверки оформляются в виде Акта проверки,                              в котором отмечаются выявленные недостатки и предложения по их устранению.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По результатам проведенных проверок, в случае выявления нарушений соблюдения положений настоящего Регламента виновные должностные лица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Персональная ответственность должностных лиц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Положения, характеризующие требования к порядку и формам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за исполнением муниципальной услуги, в том числе</w:t>
      </w:r>
    </w:p>
    <w:p w:rsidR="00B37361" w:rsidRDefault="00B37361" w:rsidP="00B3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B37361" w:rsidRDefault="00B37361" w:rsidP="00B3736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               с жалобой в </w:t>
      </w:r>
      <w:r w:rsidR="005301D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 о принятых мерах в течение 10 дней со дня принятия таких мер.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                   решений и действий (бездействия) органа местного                      самоуправления, предоставляющего муниципальную услугу, МФЦ,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Закона № 210-ФЗ,                         а также их должностных лиц, муниципальных служащих, работников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Заинтересованные лица имеют право на досудебное (внесудбное) обжалование действий (бездействия) и (или) решений, принятых (осуществленных) </w:t>
      </w:r>
      <w:r w:rsidR="00596A17">
        <w:rPr>
          <w:rFonts w:ascii="Times New Roman" w:hAnsi="Times New Roman" w:cs="Times New Roman"/>
          <w:sz w:val="28"/>
          <w:szCs w:val="28"/>
        </w:rPr>
        <w:t>Администраци</w:t>
      </w:r>
      <w:r w:rsidR="005301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МФЦ, организациями, указанными в части 1.1 статьи 16 Закона № 210-ФЗ, должностными лицами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работниками МФЦ и организаций, указанных в части 1.1 статьи 16 Закона № 210-ФЗ, в порядке, предусмотренном главой 2.1 Закона №  210-ФЗ.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                                 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Жалобы на решения и действия (бездействие) должностного лица </w:t>
      </w:r>
      <w:r w:rsidR="005301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="005301DC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DC">
        <w:rPr>
          <w:rFonts w:ascii="Times New Roman" w:hAnsi="Times New Roman" w:cs="Times New Roman"/>
          <w:sz w:val="28"/>
          <w:szCs w:val="28"/>
          <w:highlight w:val="yellow"/>
        </w:rPr>
        <w:t xml:space="preserve">Жалоба на решения, действия (бездействие) руководителя Управления подается лицу, исполняющему полномочия Главы </w:t>
      </w:r>
      <w:r w:rsidR="00596A17" w:rsidRPr="005301DC">
        <w:rPr>
          <w:rFonts w:ascii="Times New Roman" w:hAnsi="Times New Roman" w:cs="Times New Roman"/>
          <w:sz w:val="28"/>
          <w:szCs w:val="28"/>
          <w:highlight w:val="yellow"/>
        </w:rPr>
        <w:t>Бельтирская сельская администрация</w:t>
      </w:r>
      <w:r w:rsidRPr="005301DC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0" w:history="1">
        <w:r>
          <w:rPr>
            <w:rStyle w:val="a9"/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210-ФЗ, подаются руководителям этих организаций.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Способы информирования заявителей о порядке подачи                 и рассмотрения жалобы, в том числе с использованием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111. Информация о порядке подачи и рассмотрения жалобы размещается на портале,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Едином портале, </w:t>
      </w:r>
      <w:r>
        <w:rPr>
          <w:rFonts w:ascii="Times New Roman" w:hAnsi="Times New Roman" w:cs="Times New Roman"/>
          <w:sz w:val="28"/>
          <w:szCs w:val="28"/>
        </w:rPr>
        <w:t>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 Информация, указанная в настоящем подразделе, размещается на Едином портале и в соответствующем разделе ФРГУ.</w:t>
      </w:r>
    </w:p>
    <w:p w:rsidR="00B37361" w:rsidRDefault="00596A17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37361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сведений                 в соответствующем разделе ФРГУ.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35. Перечень нормативных правовых актов, регулирующих порядок досудебного (внесудебного) обжалования решений и действий (бездействия) органа,  предоставляющего муниципальную услугу,                   а также его должностных лиц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Нормативные правовые акты, регулирующие порядок досудебного (внесудебного) обжалования решений и действий (бездействия) органа, </w:t>
      </w:r>
      <w:r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а также его должностных: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>
          <w:rPr>
            <w:rStyle w:val="a9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                                «Об организации предоставления государственных и муниципальных услуг» («Российская газета», № 168, 30.07.2010);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от 16 августа 2012 года №  840 «О порядке подачи и рассмотрения жалоб на решения              и действия (бездействие) федеральных органов исполнительной власти                   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             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         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№ 192, 22.08.2012).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 Особенности выполнения административных процедур 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МФЦ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 Исчерпывающий перечень административных процедур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Перечень административных процедур и последовательность административных действий, выполняемых при предоставлении муниципальной услуги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МФЦ: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информирование заявителей о порядке предоставления муниципальной услуги в МФЦ, о ходе выполнения запроса                               о предоставлении муниципальной услуги, по иным вопросам, связанным            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прием запросов заявителей о предоставлении муниципальной услуги;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формирование и направление МФЦ  межведомственного запроса   в органы, предоставляющие муниципальные услуги, в иные органы государственной власти, органы местного самоуправления                                  и организации, участвующие в предоставлении муниципальных услуг;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           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37. Информирование заявителей о порядке предоставления муниципальной услуги в МФЦ, 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 о порядке предоставления муниципальной услуги в МФЦ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 Основанием для начала административной процедуры является обращение заявителя с заявлением о порядке предоставления муниципальной услуги, 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 о порядке предоставления муниципальной услуги в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                                  о предоставлении муниципальной услуги, по иным вопросам, связанным               с предоставлением муниципальной услуги,  а также консультирование заявителей о порядке предоставления муниципальной услуги в МФЦ осуществляется путем: </w:t>
      </w: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устном обращении Заявителей в МФЦ (по телефону или лично);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порядке предоставления муниципальной услуги в помещении МФЦ;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«Интернет»).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                                     в себя подготовку информационных материалов о порядке предоставления муниципальной услуги, их размещение и актуализацию.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работником МФЦ.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исполнении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обращение заявителя с заявлением о порядке предоставления муниципальной услуги,  о ходе выполнения запроса                   о предоставлении муниципальной услуги, по иным вопросам, связанным              с предоставлением муниципальной услуги, а также консультирование заявителей  о порядке предоставления муниципальной услуги в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                        является информирование заявителей о порядке предоставления муниципальной услуги, порядке и сроках предоставления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являются информационные материалы по                                   порядку предоставления муниципальной услуги, размещенные                              в помещении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информированию заявителей  - 15 минут.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 Основанием для начала выполнения административной процедуры по приему запросов заявителей о предоставлении муниципальной услуги является поступление в МФЦ заявления  о предоставлении муниципальной услуги: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приему от заявителя запроса включает в себя проверку специалистом МФЦ заявления, предоставленного заявителем, на полноту и соответствие требованиям, установленным настоящим административным регламентом.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работником МФЦ, ответственным за прием запроса и документов.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приеме запросов заявителей                        о предоставлении муниципальной услуги является подтверждение личности и полномочий заявителя (его представителя).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в автоматизированной информационной системе МФЦ и вручение расписки о получении заявления.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регистрация заявления в автоматизированной информационной системе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регистрация заявления в автоматизированной информационной системе МФЦ.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действий административной процедуры – в день поступления в МФЦ заявления.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Предоставление муниципальной услуги  по экстерриториальному принцип не предусмотрено.</w:t>
      </w:r>
    </w:p>
    <w:p w:rsidR="00B37361" w:rsidRDefault="00B37361" w:rsidP="00B3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подачи запроса о предоставлении нескольких муниципальных услуг в МФЦ, предусмотренного статьей 15.1 Закона № 210 ФЗ, не предусмотрено.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 Формирование и направление МФЦ  межведомственного запроса   в органы, предоставляющие муниципальные услуги, в иные органы государственной власти, органы местного самоуправления              и организации, участвующие в предоставлении муниципальных услуг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118. Для предоставления муниципальной услуги не требуется получение документов в порядке межведомственного информационного взаимодействия.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 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 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взаимодействии, заключенным между Администрацией и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 вносит информацию о поступлении результата муниципальной услуги 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выдаче заявителю результата предоставления муниципальной услуги является поступлении результата муниципальной услуги в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120. Результатом выполнения административной процедуры является: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выдача </w:t>
      </w:r>
      <w:r>
        <w:rPr>
          <w:rFonts w:ascii="Times New Roman" w:hAnsi="Times New Roman" w:cs="Times New Roman"/>
          <w:sz w:val="28"/>
          <w:szCs w:val="28"/>
        </w:rPr>
        <w:t>заявителю Сведений;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выдача 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hyperlink r:id="rId22" w:anchor="P583" w:history="1">
        <w:r>
          <w:rPr>
            <w:rStyle w:val="a9"/>
            <w:rFonts w:ascii="Times New Roman" w:hAnsi="Times New Roman"/>
            <w:sz w:val="28"/>
            <w:szCs w:val="28"/>
          </w:rPr>
          <w:t>справки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отсутствии утвержденного Перечня.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Способом фиксации результата выполнения административной процедуры является расписка в получении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 с отметкой о дате получения и подписью заявителя (представителя заявителя).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 Особенности выполнения указанных административных действий устанавливаются соглашением о взаимодействии, заключенным между Администрацией и МФЦ.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E215B" w:rsidRDefault="001E215B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E215B" w:rsidRDefault="001E215B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E215B" w:rsidRDefault="001E215B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E215B" w:rsidRDefault="001E215B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E215B" w:rsidRDefault="001E215B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E215B" w:rsidRDefault="001E215B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E215B" w:rsidRDefault="001E215B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E215B" w:rsidRDefault="001E215B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E215B" w:rsidRDefault="001E215B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37361" w:rsidRDefault="00B37361" w:rsidP="00B37361">
      <w:pPr>
        <w:rPr>
          <w:rFonts w:eastAsiaTheme="minorHAnsi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</w:rPr>
        <w:lastRenderedPageBreak/>
        <w:t>ПРИЛОЖЕНИЕ № 1</w:t>
      </w:r>
    </w:p>
    <w:p w:rsidR="00B37361" w:rsidRPr="003D102E" w:rsidRDefault="00B37361" w:rsidP="001E215B">
      <w:pPr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pacing w:val="-1"/>
          <w:kern w:val="28"/>
        </w:rPr>
      </w:pPr>
      <w:r w:rsidRPr="003D102E">
        <w:rPr>
          <w:rFonts w:ascii="Times New Roman" w:eastAsia="Times New Roman" w:hAnsi="Times New Roman" w:cs="Times New Roman"/>
          <w:spacing w:val="-1"/>
          <w:kern w:val="28"/>
        </w:rPr>
        <w:t xml:space="preserve">к Административному регламенту предоставления муниципальной услуги </w:t>
      </w:r>
      <w:r w:rsidRPr="003D102E">
        <w:rPr>
          <w:rFonts w:ascii="Times New Roman" w:hAnsi="Times New Roman" w:cs="Times New Roman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</w:tblGrid>
      <w:tr w:rsidR="00B37361" w:rsidTr="00B37361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61" w:rsidRDefault="00B37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уполномоченного органа</w:t>
            </w:r>
          </w:p>
        </w:tc>
      </w:tr>
    </w:tbl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№ ____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отсутствии  Перечня  муниципального имущества, находящегося                      в собственности муниципального образования «</w:t>
      </w:r>
      <w:r w:rsidR="001E215B">
        <w:rPr>
          <w:rFonts w:ascii="Times New Roman" w:eastAsia="Times New Roman" w:hAnsi="Times New Roman" w:cs="Times New Roman"/>
          <w:sz w:val="28"/>
          <w:szCs w:val="28"/>
        </w:rPr>
        <w:t>Белььтирское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 основе субъектам малого и среднего предпринимательства                                   и организациям, образующим инфраструктуру поддержки субъектов малого и среднего предпринимательства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_____________ года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361" w:rsidRDefault="001E215B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администрацией Бельтирского сельского поселения Кош-Агачского района Республики Алтай </w:t>
      </w:r>
      <w:r w:rsidR="00B37361">
        <w:rPr>
          <w:rFonts w:ascii="Times New Roman" w:hAnsi="Times New Roman" w:cs="Times New Roman"/>
          <w:sz w:val="28"/>
          <w:szCs w:val="28"/>
        </w:rPr>
        <w:t>рассмотрено заявление от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_______________№_______________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полное наименование заявителя)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сведений об объектах имущества, предназначенного для предоставления во владение и (или) в пользование субъектам малого                       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сообщаем, что утвержденный Перечень  муниципального имущества, находящегося в собственности муниципального образования  «</w:t>
      </w:r>
      <w:r w:rsidR="001E215B">
        <w:rPr>
          <w:rFonts w:ascii="Times New Roman" w:eastAsia="Times New Roman" w:hAnsi="Times New Roman" w:cs="Times New Roman"/>
          <w:sz w:val="28"/>
          <w:szCs w:val="28"/>
        </w:rPr>
        <w:t>Бельтирское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отсутствует.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Уполномоченное лицо              _______________        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(подпись)</w:t>
      </w:r>
      <w:r w:rsidR="003D10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(инициалы, фамилия) </w:t>
      </w:r>
    </w:p>
    <w:p w:rsidR="00B37361" w:rsidRDefault="00B37361" w:rsidP="00B37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B37361" w:rsidRDefault="00B37361" w:rsidP="003D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- при наличии) исполнителя</w:t>
      </w:r>
      <w:r w:rsidR="003D102E">
        <w:rPr>
          <w:rFonts w:ascii="Times New Roman" w:hAnsi="Times New Roman" w:cs="Times New Roman"/>
          <w:sz w:val="28"/>
          <w:szCs w:val="28"/>
        </w:rPr>
        <w:t xml:space="preserve"> № телефона</w:t>
      </w:r>
    </w:p>
    <w:p w:rsidR="00B37361" w:rsidRDefault="00B37361" w:rsidP="00B37361">
      <w:pPr>
        <w:pStyle w:val="af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lastRenderedPageBreak/>
        <w:t>ПРИЛОЖЕНИЕ №  2</w:t>
      </w:r>
    </w:p>
    <w:p w:rsidR="00B37361" w:rsidRDefault="00B37361" w:rsidP="00B37361">
      <w:pPr>
        <w:pStyle w:val="af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                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361" w:rsidRDefault="00B37361" w:rsidP="00B37361">
      <w:pPr>
        <w:pStyle w:val="af"/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pStyle w:val="af"/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</w:t>
      </w:r>
      <w:r w:rsidR="003D102E">
        <w:rPr>
          <w:rFonts w:ascii="Times New Roman" w:hAnsi="Times New Roman" w:cs="Times New Roman"/>
          <w:sz w:val="28"/>
          <w:szCs w:val="28"/>
        </w:rPr>
        <w:t>Сельскую администрацию Бельтирского сельского поселения Кош-Агачского района Республики Алтай</w:t>
      </w:r>
    </w:p>
    <w:p w:rsidR="00B37361" w:rsidRDefault="003D102E" w:rsidP="00B37361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Ул. Центральная,2</w:t>
      </w:r>
      <w:r w:rsidR="00B37361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</w:p>
    <w:p w:rsidR="00B37361" w:rsidRDefault="00B37361" w:rsidP="00B37361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pacing w:val="-1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3D102E">
        <w:rPr>
          <w:rFonts w:ascii="Times New Roman" w:eastAsia="Times New Roman" w:hAnsi="Times New Roman" w:cs="Times New Roman"/>
          <w:kern w:val="28"/>
          <w:sz w:val="28"/>
          <w:szCs w:val="28"/>
        </w:rPr>
        <w:t>С. Новый Бельтир (649789)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25"/>
        <w:gridCol w:w="1709"/>
        <w:gridCol w:w="1702"/>
        <w:gridCol w:w="1698"/>
      </w:tblGrid>
      <w:tr w:rsidR="00B37361" w:rsidTr="00B37361"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B37361" w:rsidTr="00B3736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От кого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B37361" w:rsidTr="00B3736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37361" w:rsidRDefault="00B37361">
            <w:pPr>
              <w:spacing w:after="0" w:line="240" w:lineRule="auto"/>
              <w:ind w:left="3402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7361" w:rsidRDefault="00B3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(Ф.И.О. (последнее - при наличии)*, адрес места регистрации, контактный телефон (для индивидуальных предпринимателей);</w:t>
            </w:r>
          </w:p>
          <w:p w:rsidR="00B37361" w:rsidRDefault="00B37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полное фирменное наименование,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адрес, контактный телефон (для юридических лиц))</w:t>
            </w:r>
          </w:p>
        </w:tc>
      </w:tr>
    </w:tbl>
    <w:p w:rsidR="00B37361" w:rsidRDefault="00B37361" w:rsidP="00B37361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сведений об объектах имущества, предназначенного для предоставления во владение и (или) пользование субъектам малого и среднего предпринимательства                  и организациям, образующим инфраструктуру поддержки субъектов малого и среднего предпринимательства</w:t>
      </w: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предоставить сведения об объектах имущества муниципального образования «</w:t>
      </w:r>
      <w:r w:rsidR="003D102E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предназначенного для предоставления во владение и (или) в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Вышеуказанные сведения прошу предоставить в _______ экземпляре (ах).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9129"/>
      </w:tblGrid>
      <w:tr w:rsidR="00B37361" w:rsidTr="00B3736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7361" w:rsidTr="00B3736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7361" w:rsidTr="00B3736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7361" w:rsidRDefault="00B37361" w:rsidP="00B373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7361" w:rsidRDefault="00B37361" w:rsidP="00B373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8785"/>
      </w:tblGrid>
      <w:tr w:rsidR="00B37361" w:rsidTr="00B3736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37361" w:rsidRDefault="00B3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7361" w:rsidRDefault="00B3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явке;</w:t>
            </w:r>
          </w:p>
        </w:tc>
      </w:tr>
      <w:tr w:rsidR="00B37361" w:rsidTr="00B3736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37361" w:rsidRDefault="00B3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7361" w:rsidRDefault="00B3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B37361" w:rsidTr="00B3736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61" w:rsidRDefault="00B3736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37361" w:rsidRDefault="00B3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7361" w:rsidRDefault="00B3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 в МФЦ</w:t>
            </w:r>
          </w:p>
        </w:tc>
      </w:tr>
    </w:tbl>
    <w:p w:rsidR="00B37361" w:rsidRDefault="00B37361" w:rsidP="00B37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37361" w:rsidRDefault="00B37361" w:rsidP="00B37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* Даю согласие </w:t>
      </w:r>
      <w:r w:rsidR="003D102E">
        <w:rPr>
          <w:rFonts w:ascii="Times New Roman" w:hAnsi="Times New Roman" w:cs="Times New Roman"/>
          <w:sz w:val="28"/>
          <w:szCs w:val="28"/>
        </w:rPr>
        <w:t>Сельской администрации Бельтирского сельского поселения Кош-Агачского района Республики Алтай</w:t>
      </w:r>
      <w:r w:rsidR="003D102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в соответствии  со  статьей  9 Федерального закона «О персональных данных» на автоматизированную, а также без  использования средств  автоматизации, обработку моих персональных  данных в целях выдачи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 именно на совершение действий, предусмотренных пунктом 3 статьи 3 Федерального закона                               «О персональных данных» со сведениями, представленными мной                     в </w:t>
      </w:r>
      <w:r w:rsidR="003D102E">
        <w:rPr>
          <w:rFonts w:ascii="Times New Roman" w:hAnsi="Times New Roman" w:cs="Times New Roman"/>
          <w:sz w:val="28"/>
          <w:szCs w:val="28"/>
        </w:rPr>
        <w:t>Сельскую администрацию Бельтирского сельского поселения Кош-Агачского района Республики Алтай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.   Согласие  дается  на  период до истечения сроков  хранения  соответствующей  информации  или  документов,  содержащих указанную  информацию, определяемых в соответствии  с  законодательством Российской Федерации.</w:t>
      </w:r>
    </w:p>
    <w:p w:rsidR="00B37361" w:rsidRDefault="00B37361" w:rsidP="00B3736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B37361" w:rsidRDefault="00B37361" w:rsidP="00B373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Дата                       Подпись/Ф.И.О.  (последнее – при  наличии)</w:t>
      </w:r>
    </w:p>
    <w:p w:rsidR="00B37361" w:rsidRDefault="00B37361" w:rsidP="00B3736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D4" w:rsidRDefault="00C179D4" w:rsidP="00B37361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C179D4" w:rsidSect="000F2061">
      <w:headerReference w:type="default" r:id="rId23"/>
      <w:footerReference w:type="default" r:id="rId24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93" w:rsidRDefault="00E84693" w:rsidP="008A5273">
      <w:pPr>
        <w:spacing w:after="0" w:line="240" w:lineRule="auto"/>
      </w:pPr>
      <w:r>
        <w:separator/>
      </w:r>
    </w:p>
  </w:endnote>
  <w:endnote w:type="continuationSeparator" w:id="1">
    <w:p w:rsidR="00E84693" w:rsidRDefault="00E84693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61" w:rsidRPr="00294C93" w:rsidRDefault="00714161">
    <w:pPr>
      <w:pStyle w:val="aa"/>
      <w:jc w:val="center"/>
      <w:rPr>
        <w:lang w:val="ru-RU"/>
      </w:rPr>
    </w:pPr>
  </w:p>
  <w:p w:rsidR="00714161" w:rsidRDefault="007141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93" w:rsidRDefault="00E84693" w:rsidP="008A5273">
      <w:pPr>
        <w:spacing w:after="0" w:line="240" w:lineRule="auto"/>
      </w:pPr>
      <w:r>
        <w:separator/>
      </w:r>
    </w:p>
  </w:footnote>
  <w:footnote w:type="continuationSeparator" w:id="1">
    <w:p w:rsidR="00E84693" w:rsidRDefault="00E84693" w:rsidP="008A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61" w:rsidRPr="002D65A3" w:rsidRDefault="00714161">
    <w:pPr>
      <w:pStyle w:val="ac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75239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D3486"/>
    <w:rsid w:val="001D4A39"/>
    <w:rsid w:val="001E215B"/>
    <w:rsid w:val="001F0F2C"/>
    <w:rsid w:val="001F4329"/>
    <w:rsid w:val="00213CEE"/>
    <w:rsid w:val="00214C5C"/>
    <w:rsid w:val="00230F52"/>
    <w:rsid w:val="00294C93"/>
    <w:rsid w:val="002A427F"/>
    <w:rsid w:val="002D65A3"/>
    <w:rsid w:val="002E1028"/>
    <w:rsid w:val="002F3356"/>
    <w:rsid w:val="00313D56"/>
    <w:rsid w:val="0035286E"/>
    <w:rsid w:val="00354F9B"/>
    <w:rsid w:val="003847A1"/>
    <w:rsid w:val="003A501B"/>
    <w:rsid w:val="003D102E"/>
    <w:rsid w:val="00402E4C"/>
    <w:rsid w:val="00405C22"/>
    <w:rsid w:val="004079A7"/>
    <w:rsid w:val="004160BB"/>
    <w:rsid w:val="00446C2B"/>
    <w:rsid w:val="004738DC"/>
    <w:rsid w:val="0048711B"/>
    <w:rsid w:val="00487E98"/>
    <w:rsid w:val="00492B39"/>
    <w:rsid w:val="004B0A53"/>
    <w:rsid w:val="004C3C5D"/>
    <w:rsid w:val="00523AF1"/>
    <w:rsid w:val="005301DC"/>
    <w:rsid w:val="00557123"/>
    <w:rsid w:val="00596A17"/>
    <w:rsid w:val="005B7009"/>
    <w:rsid w:val="005F32B9"/>
    <w:rsid w:val="006128E7"/>
    <w:rsid w:val="0063657A"/>
    <w:rsid w:val="006C46AF"/>
    <w:rsid w:val="006E7A1E"/>
    <w:rsid w:val="006F4957"/>
    <w:rsid w:val="0070289B"/>
    <w:rsid w:val="00704B60"/>
    <w:rsid w:val="00710306"/>
    <w:rsid w:val="00714161"/>
    <w:rsid w:val="00756B85"/>
    <w:rsid w:val="00771369"/>
    <w:rsid w:val="00780EB7"/>
    <w:rsid w:val="007A3117"/>
    <w:rsid w:val="007D3F4B"/>
    <w:rsid w:val="007D6A82"/>
    <w:rsid w:val="007D7238"/>
    <w:rsid w:val="00816F8E"/>
    <w:rsid w:val="00863345"/>
    <w:rsid w:val="008644BE"/>
    <w:rsid w:val="008A5273"/>
    <w:rsid w:val="008F247B"/>
    <w:rsid w:val="009037A0"/>
    <w:rsid w:val="00907CC2"/>
    <w:rsid w:val="0093143B"/>
    <w:rsid w:val="009448F1"/>
    <w:rsid w:val="00944C30"/>
    <w:rsid w:val="0094584E"/>
    <w:rsid w:val="00967ACD"/>
    <w:rsid w:val="00976A7C"/>
    <w:rsid w:val="009C24CF"/>
    <w:rsid w:val="009C29CE"/>
    <w:rsid w:val="009D6F9F"/>
    <w:rsid w:val="00A20802"/>
    <w:rsid w:val="00A20F33"/>
    <w:rsid w:val="00A45759"/>
    <w:rsid w:val="00A63B12"/>
    <w:rsid w:val="00A7573E"/>
    <w:rsid w:val="00A778DE"/>
    <w:rsid w:val="00AB403A"/>
    <w:rsid w:val="00AF364C"/>
    <w:rsid w:val="00B01E6A"/>
    <w:rsid w:val="00B10CA7"/>
    <w:rsid w:val="00B1456A"/>
    <w:rsid w:val="00B31B07"/>
    <w:rsid w:val="00B33931"/>
    <w:rsid w:val="00B37361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17FAC"/>
    <w:rsid w:val="00D2378F"/>
    <w:rsid w:val="00D40ECD"/>
    <w:rsid w:val="00D538A7"/>
    <w:rsid w:val="00D67BDD"/>
    <w:rsid w:val="00D70D47"/>
    <w:rsid w:val="00D74BF9"/>
    <w:rsid w:val="00D81ADE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84693"/>
    <w:rsid w:val="00E922E6"/>
    <w:rsid w:val="00E9360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styleId="af">
    <w:name w:val="Subtitle"/>
    <w:basedOn w:val="a"/>
    <w:link w:val="af0"/>
    <w:qFormat/>
    <w:rsid w:val="00B37361"/>
    <w:pPr>
      <w:suppressAutoHyphens/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B37361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8C8F676569B94E7FC153850351F4A04FF24456BA17A0286ECFBB1374E61A3E7CFFB8079CDE62FC3325C99BE477D5528061E0CD85929F4WCJ8K" TargetMode="External"/><Relationship Id="rId13" Type="http://schemas.openxmlformats.org/officeDocument/2006/relationships/hyperlink" Target="consultantplus://offline/ref=E5465E7F823575B0CA4F90E151B1D4953B4178756336A24264E0EF462036C3AA074414321DD1658C31127CC179EE2DCB9FA8A873B9A72876U15DB" TargetMode="External"/><Relationship Id="rId18" Type="http://schemas.openxmlformats.org/officeDocument/2006/relationships/hyperlink" Target="consultantplus://offline/ref=FFFDB924F5A7729292B646724109101FAF851170BC6C198A01CBF0BD0531F8A0FD9B446FD4BEFC7677F9931B566EA21B5C53E536AD435DA3H3S9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2FB4FDA611481BCC68B18F158ED84075BBB510755D79DE0A456EF33FFD3C6130B1F5C1E00AAA9EE169A738CCU5L0J" TargetMode="External"/><Relationship Id="rId7" Type="http://schemas.openxmlformats.org/officeDocument/2006/relationships/hyperlink" Target="consultantplus://offline/ref=FEA8C8F676569B94E7FC153850351F4A04FF24456BA17A0286ECFBB1374E61A3E7CFFB8079CDE62FC0325C99BE477D5528061E0CD85929F4WCJ8K" TargetMode="External"/><Relationship Id="rId12" Type="http://schemas.openxmlformats.org/officeDocument/2006/relationships/hyperlink" Target="consultantplus://offline/ref=E5465E7F823575B0CA4F90E151B1D4953B4178756336A24264E0EF462036C3AA0744143015DA31D8734C259134A520CE88B4A876UA5EB" TargetMode="External"/><Relationship Id="rId17" Type="http://schemas.openxmlformats.org/officeDocument/2006/relationships/hyperlink" Target="consultantplus://offline/ref=E5465E7F823575B0CA4F90E151B1D495394B7A746832A24264E0EF462036C3AA15444C3E1CD87B8933072A903CUB52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B9A5FD0A3FCF740D86F66DCB4CC0D318AEBFC2EE1EA77F631F64A7FD615FC1121B20BD4C5A7002A167E0D7989AC65398F3C0B5E5DAB1F" TargetMode="External"/><Relationship Id="rId20" Type="http://schemas.openxmlformats.org/officeDocument/2006/relationships/hyperlink" Target="consultantplus://offline/ref=6F3BA40D6E82BF6C50EB991402E65EE4AC7CBD76A5424CBEE8580AC1172DBEE5051BF2881E9DDEA003E146CCAFCEF26C3F220C712ED3F61Fh5q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Win\Desktop\&#1040;&#1076;&#1084;&#1080;&#1085;&#1088;&#1077;&#1075;&#1083;&#1072;&#1084;&#1077;&#1085;&#1090;%20&#1089;&#1074;&#1077;&#1076;&#1077;&#1085;&#1080;&#1103;%20&#1080;&#1079;%20&#1055;&#1077;&#1088;&#1077;&#1095;&#1085;&#1103;%20-%20&#1085;&#1086;&#1074;&#1072;&#1103;%20&#1088;&#1077;&#1076;&#1072;&#1082;&#1094;&#1080;&#1103;%20-%20&#1072;&#1087;&#1088;&#1077;&#1083;&#1100;%202019%20&#1075;.%20(1).docx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EA8C8F676569B94E7FC153850351F4A04FF24456BA17A0286ECFBB1374E61A3E7CFFB837DC9ED7A907D5DC5F8116E572F061C08C7W5J2K" TargetMode="External"/><Relationship Id="rId19" Type="http://schemas.openxmlformats.org/officeDocument/2006/relationships/hyperlink" Target="consultantplus://offline/ref=E23DB8C359FCF834E2BD7FE798982A4BB8F3DE5C8E4DCDDDBF89A6122C590FA23E71D97FCEA6C6214EAAF63F5111B5396DE5E18FAE4AC1DB7559B851Y12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8C8F676569B94E7FC153850351F4A04FF24456BA17A0286ECFBB1374E61A3E7CFFB8371CFED7A907D5DC5F8116E572F061C08C7W5J2K" TargetMode="External"/><Relationship Id="rId14" Type="http://schemas.openxmlformats.org/officeDocument/2006/relationships/hyperlink" Target="file:///C:\Users\Win\Desktop\&#1040;&#1076;&#1084;&#1080;&#1085;&#1088;&#1077;&#1075;&#1083;&#1072;&#1084;&#1077;&#1085;&#1090;%20&#1089;&#1074;&#1077;&#1076;&#1077;&#1085;&#1080;&#1103;%20&#1080;&#1079;%20&#1055;&#1077;&#1088;&#1077;&#1095;&#1085;&#1103;%20-%20&#1085;&#1086;&#1074;&#1072;&#1103;%20&#1088;&#1077;&#1076;&#1072;&#1082;&#1094;&#1080;&#1103;%20-%20&#1072;&#1087;&#1088;&#1077;&#1083;&#1100;%202019%20&#1075;.%20(1).docx" TargetMode="External"/><Relationship Id="rId22" Type="http://schemas.openxmlformats.org/officeDocument/2006/relationships/hyperlink" Target="file:///C:\Users\Win\Desktop\&#1040;&#1076;&#1084;&#1080;&#1085;&#1088;&#1077;&#1075;&#1083;&#1072;&#1084;&#1077;&#1085;&#1090;%20&#1089;&#1074;&#1077;&#1076;&#1077;&#1085;&#1080;&#1103;%20&#1080;&#1079;%20&#1055;&#1077;&#1088;&#1077;&#1095;&#1085;&#1103;%20-%20&#1085;&#1086;&#1074;&#1072;&#1103;%20&#1088;&#1077;&#1076;&#1072;&#1082;&#1094;&#1080;&#1103;%20-%20&#1072;&#1087;&#1088;&#1077;&#1083;&#1100;%202019%20&#1075;.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30</Pages>
  <Words>10075</Words>
  <Characters>57431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2020-03-17T01:22:00Z</cp:lastPrinted>
  <dcterms:created xsi:type="dcterms:W3CDTF">2020-03-20T00:52:00Z</dcterms:created>
  <dcterms:modified xsi:type="dcterms:W3CDTF">2020-03-20T01:58:00Z</dcterms:modified>
</cp:coreProperties>
</file>