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6B" w:rsidRPr="0013033F" w:rsidRDefault="00B4516B" w:rsidP="00B4516B">
      <w:pPr>
        <w:pStyle w:val="afff6"/>
        <w:spacing w:line="240" w:lineRule="auto"/>
        <w:ind w:firstLine="5103"/>
        <w:jc w:val="right"/>
      </w:pPr>
      <w:r w:rsidRPr="0013033F">
        <w:t>Приложение к решению</w:t>
      </w:r>
    </w:p>
    <w:p w:rsidR="00B4516B" w:rsidRPr="0013033F" w:rsidRDefault="00B4516B" w:rsidP="00B4516B">
      <w:pPr>
        <w:pStyle w:val="afff6"/>
        <w:spacing w:line="240" w:lineRule="auto"/>
        <w:ind w:firstLine="5103"/>
        <w:jc w:val="right"/>
      </w:pPr>
      <w:r w:rsidRPr="0013033F">
        <w:t>Сельского Совета депутатов</w:t>
      </w:r>
    </w:p>
    <w:p w:rsidR="00B4516B" w:rsidRPr="0013033F" w:rsidRDefault="00B4516B" w:rsidP="00B4516B">
      <w:pPr>
        <w:pStyle w:val="afff6"/>
        <w:spacing w:line="240" w:lineRule="auto"/>
        <w:ind w:firstLine="5103"/>
        <w:jc w:val="right"/>
      </w:pPr>
      <w:r w:rsidRPr="0013033F">
        <w:t>муниципального образования</w:t>
      </w:r>
    </w:p>
    <w:p w:rsidR="00B4516B" w:rsidRPr="0013033F" w:rsidRDefault="00B4516B" w:rsidP="00B4516B">
      <w:pPr>
        <w:pStyle w:val="afff6"/>
        <w:spacing w:line="240" w:lineRule="auto"/>
        <w:ind w:firstLine="5103"/>
        <w:jc w:val="right"/>
      </w:pPr>
      <w:r w:rsidRPr="0013033F">
        <w:t>«</w:t>
      </w:r>
      <w:r w:rsidR="0013033F" w:rsidRPr="0013033F">
        <w:t>Бельтирское</w:t>
      </w:r>
      <w:r w:rsidR="00B1237D" w:rsidRPr="0013033F">
        <w:t xml:space="preserve"> </w:t>
      </w:r>
      <w:r w:rsidRPr="0013033F">
        <w:t>сельское поселение»</w:t>
      </w:r>
    </w:p>
    <w:p w:rsidR="00B4516B" w:rsidRPr="0013033F" w:rsidRDefault="00B4516B" w:rsidP="00B4516B">
      <w:pPr>
        <w:pStyle w:val="a5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13033F">
        <w:rPr>
          <w:rFonts w:ascii="Times New Roman" w:hAnsi="Times New Roman"/>
          <w:bCs/>
          <w:sz w:val="24"/>
          <w:szCs w:val="24"/>
        </w:rPr>
        <w:t xml:space="preserve">Кош-Агачского района Республики Алтай </w:t>
      </w:r>
    </w:p>
    <w:p w:rsidR="00B4516B" w:rsidRPr="0013033F" w:rsidRDefault="00B4516B" w:rsidP="00B4516B">
      <w:pPr>
        <w:shd w:val="clear" w:color="auto" w:fill="FFFFFF"/>
        <w:snapToGrid w:val="0"/>
        <w:ind w:firstLine="5103"/>
        <w:jc w:val="right"/>
        <w:rPr>
          <w:caps/>
        </w:rPr>
      </w:pPr>
      <w:r w:rsidRPr="0013033F">
        <w:t>от _______________ № _____</w:t>
      </w:r>
    </w:p>
    <w:p w:rsidR="00843835" w:rsidRPr="00152708" w:rsidRDefault="00843835" w:rsidP="009F3F02">
      <w:pPr>
        <w:pStyle w:val="a5"/>
        <w:tabs>
          <w:tab w:val="left" w:pos="1620"/>
        </w:tabs>
        <w:jc w:val="center"/>
        <w:rPr>
          <w:b/>
          <w:bCs/>
          <w:sz w:val="28"/>
          <w:szCs w:val="28"/>
          <w:highlight w:val="yellow"/>
        </w:rPr>
      </w:pPr>
    </w:p>
    <w:p w:rsidR="00947EDA" w:rsidRPr="00152708" w:rsidRDefault="00947EDA" w:rsidP="009F3F02">
      <w:pPr>
        <w:jc w:val="center"/>
        <w:rPr>
          <w:b/>
          <w:bCs/>
          <w:sz w:val="28"/>
          <w:szCs w:val="28"/>
          <w:highlight w:val="yellow"/>
        </w:rPr>
      </w:pPr>
    </w:p>
    <w:p w:rsidR="00947EDA" w:rsidRPr="00152708" w:rsidRDefault="00947EDA" w:rsidP="009F3F02">
      <w:pPr>
        <w:jc w:val="center"/>
        <w:rPr>
          <w:b/>
          <w:bCs/>
          <w:sz w:val="28"/>
          <w:szCs w:val="28"/>
          <w:highlight w:val="yellow"/>
        </w:rPr>
      </w:pPr>
    </w:p>
    <w:p w:rsidR="00947EDA" w:rsidRPr="00152708" w:rsidRDefault="00947EDA" w:rsidP="009F3F02">
      <w:pPr>
        <w:jc w:val="center"/>
        <w:rPr>
          <w:b/>
          <w:bCs/>
          <w:sz w:val="28"/>
          <w:szCs w:val="28"/>
          <w:highlight w:val="yellow"/>
        </w:rPr>
      </w:pPr>
    </w:p>
    <w:p w:rsidR="005E4650" w:rsidRPr="00340D7B" w:rsidRDefault="005E4650" w:rsidP="009F3F02">
      <w:pPr>
        <w:jc w:val="center"/>
        <w:rPr>
          <w:b/>
          <w:sz w:val="28"/>
        </w:rPr>
      </w:pPr>
      <w:r w:rsidRPr="00340D7B">
        <w:rPr>
          <w:b/>
          <w:sz w:val="28"/>
        </w:rPr>
        <w:t xml:space="preserve">ВНЕСЕНИЕ ИЗМЕНЕНИЙ В </w:t>
      </w:r>
    </w:p>
    <w:p w:rsidR="005E4650" w:rsidRPr="00340D7B" w:rsidRDefault="005E4650" w:rsidP="009F3F02">
      <w:pPr>
        <w:jc w:val="center"/>
        <w:rPr>
          <w:b/>
          <w:sz w:val="28"/>
        </w:rPr>
      </w:pPr>
      <w:r w:rsidRPr="00340D7B">
        <w:rPr>
          <w:b/>
          <w:sz w:val="28"/>
        </w:rPr>
        <w:t>ПРАВИЛА ЗЕМЛЕПОЛЬЗОВАНИЯ И ЗАСТРОЙКИ</w:t>
      </w:r>
    </w:p>
    <w:p w:rsidR="005E4650" w:rsidRPr="00340D7B" w:rsidRDefault="005E4650" w:rsidP="009F3F02">
      <w:pPr>
        <w:jc w:val="center"/>
        <w:rPr>
          <w:b/>
          <w:sz w:val="28"/>
        </w:rPr>
      </w:pPr>
      <w:r w:rsidRPr="00340D7B">
        <w:rPr>
          <w:b/>
          <w:sz w:val="28"/>
        </w:rPr>
        <w:t xml:space="preserve">МУНИЦИПАЛЬНОГО ОБРАЗОВАНИЯ </w:t>
      </w:r>
    </w:p>
    <w:p w:rsidR="005E4650" w:rsidRPr="00340D7B" w:rsidRDefault="005E4650" w:rsidP="009F3F02">
      <w:pPr>
        <w:jc w:val="center"/>
        <w:rPr>
          <w:b/>
          <w:bCs/>
          <w:sz w:val="28"/>
          <w:szCs w:val="28"/>
        </w:rPr>
      </w:pPr>
      <w:r w:rsidRPr="0013033F">
        <w:rPr>
          <w:b/>
          <w:bCs/>
          <w:sz w:val="28"/>
          <w:szCs w:val="28"/>
        </w:rPr>
        <w:t>«</w:t>
      </w:r>
      <w:r w:rsidR="0013033F" w:rsidRPr="0013033F">
        <w:rPr>
          <w:b/>
          <w:bCs/>
          <w:sz w:val="28"/>
          <w:szCs w:val="28"/>
        </w:rPr>
        <w:t>БЕЛЬТИРСКОЕ</w:t>
      </w:r>
      <w:r w:rsidRPr="0013033F">
        <w:rPr>
          <w:b/>
          <w:bCs/>
          <w:sz w:val="28"/>
          <w:szCs w:val="28"/>
        </w:rPr>
        <w:t xml:space="preserve"> СЕЛЬСКОЕ ПОСЕЛЕНИЕ»</w:t>
      </w:r>
      <w:r w:rsidRPr="00340D7B">
        <w:rPr>
          <w:b/>
          <w:bCs/>
          <w:sz w:val="28"/>
          <w:szCs w:val="28"/>
        </w:rPr>
        <w:t xml:space="preserve"> </w:t>
      </w:r>
    </w:p>
    <w:p w:rsidR="005E4650" w:rsidRPr="00340D7B" w:rsidRDefault="005E4650" w:rsidP="009F3F02">
      <w:pPr>
        <w:jc w:val="center"/>
        <w:rPr>
          <w:b/>
          <w:bCs/>
          <w:sz w:val="28"/>
          <w:szCs w:val="28"/>
        </w:rPr>
      </w:pPr>
      <w:r w:rsidRPr="00340D7B">
        <w:rPr>
          <w:b/>
          <w:bCs/>
          <w:sz w:val="28"/>
          <w:szCs w:val="28"/>
        </w:rPr>
        <w:t>МУНИЦИПАЛЬНОГО ОБРАЗОВАНИЯ</w:t>
      </w:r>
    </w:p>
    <w:p w:rsidR="005E4650" w:rsidRPr="00340D7B" w:rsidRDefault="005E4650" w:rsidP="009F3F02">
      <w:pPr>
        <w:jc w:val="center"/>
        <w:rPr>
          <w:b/>
          <w:bCs/>
          <w:sz w:val="28"/>
          <w:szCs w:val="28"/>
        </w:rPr>
      </w:pPr>
      <w:r w:rsidRPr="00340D7B">
        <w:rPr>
          <w:b/>
          <w:bCs/>
          <w:sz w:val="28"/>
          <w:szCs w:val="28"/>
        </w:rPr>
        <w:t>«КОШ-АГАЧСКИЙ РАЙОН»</w:t>
      </w:r>
    </w:p>
    <w:p w:rsidR="005E4650" w:rsidRDefault="005E4650" w:rsidP="009F3F02">
      <w:pPr>
        <w:jc w:val="center"/>
        <w:rPr>
          <w:b/>
          <w:bCs/>
          <w:sz w:val="28"/>
          <w:szCs w:val="28"/>
        </w:rPr>
      </w:pPr>
      <w:r w:rsidRPr="00340D7B">
        <w:rPr>
          <w:b/>
          <w:bCs/>
          <w:sz w:val="28"/>
          <w:szCs w:val="28"/>
        </w:rPr>
        <w:t>РЕСПУБЛИКИ АЛТАЙ</w:t>
      </w:r>
    </w:p>
    <w:p w:rsidR="00947EDA" w:rsidRDefault="00947EDA" w:rsidP="009F3F02">
      <w:pPr>
        <w:jc w:val="center"/>
        <w:rPr>
          <w:b/>
          <w:bCs/>
          <w:sz w:val="28"/>
          <w:szCs w:val="28"/>
        </w:rPr>
      </w:pPr>
    </w:p>
    <w:p w:rsidR="00E72603" w:rsidRPr="002E2B92" w:rsidRDefault="00E72603" w:rsidP="009F3F02">
      <w:pPr>
        <w:jc w:val="center"/>
        <w:rPr>
          <w:b/>
          <w:bCs/>
          <w:sz w:val="28"/>
          <w:szCs w:val="28"/>
        </w:rPr>
      </w:pPr>
    </w:p>
    <w:p w:rsidR="00947EDA" w:rsidRPr="002E2B92" w:rsidRDefault="00947EDA" w:rsidP="009F3F02">
      <w:pPr>
        <w:jc w:val="center"/>
        <w:rPr>
          <w:b/>
          <w:bCs/>
          <w:sz w:val="28"/>
          <w:szCs w:val="28"/>
        </w:rPr>
      </w:pPr>
    </w:p>
    <w:p w:rsidR="00947EDA" w:rsidRPr="002E2B92" w:rsidRDefault="00947EDA" w:rsidP="009F3F02">
      <w:pPr>
        <w:jc w:val="center"/>
        <w:rPr>
          <w:b/>
          <w:bCs/>
          <w:sz w:val="28"/>
          <w:szCs w:val="28"/>
        </w:rPr>
      </w:pPr>
    </w:p>
    <w:p w:rsidR="00947EDA" w:rsidRPr="002E2B92" w:rsidRDefault="00947EDA" w:rsidP="009F3F02">
      <w:pPr>
        <w:jc w:val="center"/>
        <w:rPr>
          <w:b/>
          <w:bCs/>
          <w:sz w:val="28"/>
          <w:szCs w:val="28"/>
        </w:rPr>
      </w:pPr>
    </w:p>
    <w:p w:rsidR="00947EDA" w:rsidRDefault="00947EDA" w:rsidP="009F3F02">
      <w:pPr>
        <w:jc w:val="center"/>
        <w:rPr>
          <w:b/>
          <w:bCs/>
          <w:sz w:val="28"/>
          <w:szCs w:val="28"/>
        </w:rPr>
      </w:pPr>
    </w:p>
    <w:p w:rsidR="00056AC4" w:rsidRDefault="00056AC4" w:rsidP="009F3F02">
      <w:pPr>
        <w:jc w:val="center"/>
        <w:rPr>
          <w:b/>
          <w:bCs/>
          <w:sz w:val="28"/>
          <w:szCs w:val="28"/>
        </w:rPr>
      </w:pPr>
    </w:p>
    <w:p w:rsidR="005E4650" w:rsidRPr="00C51748" w:rsidRDefault="005E4650" w:rsidP="005E4650">
      <w:pPr>
        <w:pStyle w:val="a5"/>
        <w:tabs>
          <w:tab w:val="left" w:pos="1620"/>
        </w:tabs>
        <w:ind w:left="698" w:hanging="709"/>
        <w:rPr>
          <w:rFonts w:ascii="Times New Roman" w:hAnsi="Times New Roman"/>
          <w:b/>
          <w:bCs/>
          <w:sz w:val="24"/>
          <w:szCs w:val="24"/>
        </w:rPr>
      </w:pPr>
      <w:r w:rsidRPr="002E2B92">
        <w:rPr>
          <w:rFonts w:ascii="Times New Roman" w:hAnsi="Times New Roman"/>
          <w:b/>
          <w:bCs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3225">
        <w:rPr>
          <w:rFonts w:ascii="Times New Roman" w:hAnsi="Times New Roman"/>
          <w:sz w:val="24"/>
          <w:szCs w:val="24"/>
        </w:rPr>
        <w:t xml:space="preserve">тдел «Строительства, архитектуры, земельно-имущественных отношений и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лищно-коммунального хозяйства</w:t>
      </w:r>
      <w:r w:rsidRPr="00073225">
        <w:rPr>
          <w:rFonts w:ascii="Times New Roman" w:hAnsi="Times New Roman"/>
          <w:sz w:val="24"/>
          <w:szCs w:val="24"/>
        </w:rPr>
        <w:t>» муниципального образования «Кош-Агачский ра</w:t>
      </w:r>
      <w:r w:rsidRPr="00073225">
        <w:rPr>
          <w:rFonts w:ascii="Times New Roman" w:hAnsi="Times New Roman"/>
          <w:sz w:val="24"/>
          <w:szCs w:val="24"/>
        </w:rPr>
        <w:t>й</w:t>
      </w:r>
      <w:r w:rsidRPr="00073225">
        <w:rPr>
          <w:rFonts w:ascii="Times New Roman" w:hAnsi="Times New Roman"/>
          <w:sz w:val="24"/>
          <w:szCs w:val="24"/>
        </w:rPr>
        <w:t>он»</w:t>
      </w:r>
      <w:r>
        <w:rPr>
          <w:rFonts w:ascii="Times New Roman" w:hAnsi="Times New Roman"/>
          <w:sz w:val="24"/>
          <w:szCs w:val="24"/>
        </w:rPr>
        <w:t xml:space="preserve"> Республики Алтай</w:t>
      </w:r>
    </w:p>
    <w:p w:rsidR="005E4650" w:rsidRDefault="005E4650" w:rsidP="005E4650">
      <w:pPr>
        <w:pStyle w:val="a5"/>
        <w:tabs>
          <w:tab w:val="left" w:pos="1620"/>
        </w:tabs>
        <w:ind w:left="698" w:hanging="709"/>
        <w:rPr>
          <w:rFonts w:ascii="Times New Roman" w:hAnsi="Times New Roman"/>
          <w:b/>
          <w:bCs/>
          <w:sz w:val="24"/>
          <w:szCs w:val="24"/>
        </w:rPr>
      </w:pPr>
    </w:p>
    <w:p w:rsidR="00B1237D" w:rsidRPr="002E2B92" w:rsidRDefault="005E4650" w:rsidP="00B1237D">
      <w:pPr>
        <w:pStyle w:val="a5"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13033F">
        <w:rPr>
          <w:rFonts w:ascii="Times New Roman" w:hAnsi="Times New Roman"/>
          <w:b/>
          <w:bCs/>
          <w:sz w:val="24"/>
          <w:szCs w:val="24"/>
        </w:rPr>
        <w:t>Договор:</w:t>
      </w:r>
      <w:r w:rsidRPr="0013033F">
        <w:rPr>
          <w:rFonts w:ascii="Times New Roman" w:hAnsi="Times New Roman"/>
          <w:sz w:val="24"/>
          <w:szCs w:val="24"/>
        </w:rPr>
        <w:t xml:space="preserve"> </w:t>
      </w:r>
      <w:r w:rsidR="00B4516B" w:rsidRPr="0013033F">
        <w:rPr>
          <w:rFonts w:ascii="Times New Roman" w:hAnsi="Times New Roman"/>
          <w:sz w:val="24"/>
          <w:szCs w:val="24"/>
        </w:rPr>
        <w:t xml:space="preserve">№ </w:t>
      </w:r>
      <w:r w:rsidR="0013033F" w:rsidRPr="0013033F">
        <w:rPr>
          <w:rFonts w:ascii="Times New Roman" w:hAnsi="Times New Roman"/>
          <w:sz w:val="24"/>
          <w:szCs w:val="24"/>
        </w:rPr>
        <w:t xml:space="preserve">319 </w:t>
      </w:r>
      <w:r w:rsidR="00B1237D" w:rsidRPr="0013033F">
        <w:rPr>
          <w:rFonts w:ascii="Times New Roman" w:hAnsi="Times New Roman"/>
          <w:sz w:val="24"/>
          <w:szCs w:val="24"/>
        </w:rPr>
        <w:t>от 03.10.2018 г.</w:t>
      </w:r>
    </w:p>
    <w:p w:rsidR="00B1237D" w:rsidRPr="00CE4CBC" w:rsidRDefault="00B1237D" w:rsidP="00B1237D">
      <w:pPr>
        <w:pStyle w:val="a5"/>
        <w:tabs>
          <w:tab w:val="left" w:pos="1620"/>
        </w:tabs>
        <w:ind w:left="698" w:hanging="709"/>
        <w:rPr>
          <w:rFonts w:ascii="Times New Roman" w:hAnsi="Times New Roman"/>
          <w:sz w:val="24"/>
          <w:szCs w:val="24"/>
        </w:rPr>
      </w:pPr>
    </w:p>
    <w:p w:rsidR="005E4650" w:rsidRPr="002E2B92" w:rsidRDefault="005E4650" w:rsidP="005E4650">
      <w:pPr>
        <w:pStyle w:val="a5"/>
        <w:tabs>
          <w:tab w:val="left" w:pos="1620"/>
        </w:tabs>
        <w:ind w:firstLine="0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b/>
          <w:bCs/>
          <w:sz w:val="24"/>
          <w:szCs w:val="24"/>
        </w:rPr>
        <w:t>Исполнитель:</w:t>
      </w:r>
      <w:r w:rsidRPr="002E2B92">
        <w:rPr>
          <w:rFonts w:ascii="Times New Roman" w:hAnsi="Times New Roman"/>
          <w:sz w:val="24"/>
          <w:szCs w:val="24"/>
        </w:rPr>
        <w:t xml:space="preserve"> ООО «Компания Земпроект»</w:t>
      </w:r>
    </w:p>
    <w:p w:rsidR="00947EDA" w:rsidRPr="002E2B92" w:rsidRDefault="00947EDA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947EDA" w:rsidRPr="002E2B92" w:rsidRDefault="00947EDA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947EDA" w:rsidRPr="002E2B92" w:rsidRDefault="00947EDA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947EDA" w:rsidRPr="002E2B92" w:rsidRDefault="00947EDA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947EDA" w:rsidRPr="002E2B92" w:rsidRDefault="00947EDA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5E4650" w:rsidRDefault="005E4650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F62417" w:rsidRDefault="00F6241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5E4650" w:rsidRDefault="005E4650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БАРНАУЛ 201</w:t>
      </w:r>
      <w:r w:rsidR="00F62417">
        <w:rPr>
          <w:rFonts w:ascii="Times New Roman" w:hAnsi="Times New Roman"/>
          <w:sz w:val="24"/>
          <w:szCs w:val="24"/>
        </w:rPr>
        <w:t>8</w:t>
      </w:r>
    </w:p>
    <w:p w:rsidR="00A40807" w:rsidRDefault="00A40807" w:rsidP="00BA48BD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B1237D" w:rsidRPr="00340D7B" w:rsidRDefault="00B1237D" w:rsidP="00B1237D">
      <w:r w:rsidRPr="00340D7B">
        <w:t>Изменения в Правила землепользования и застройки территории муниципального о</w:t>
      </w:r>
      <w:r w:rsidRPr="00340D7B">
        <w:t>б</w:t>
      </w:r>
      <w:r w:rsidRPr="00340D7B">
        <w:t xml:space="preserve">разования </w:t>
      </w:r>
      <w:r w:rsidR="0013033F" w:rsidRPr="0013033F">
        <w:t>«Бельтирское</w:t>
      </w:r>
      <w:r w:rsidRPr="0013033F">
        <w:t xml:space="preserve"> сельское поселение» муниципального</w:t>
      </w:r>
      <w:r w:rsidRPr="00340D7B">
        <w:t xml:space="preserve"> образования «Кош-Агачский район» Республики Алтай (далее по тексту – сельское поселение или муниципальное образ</w:t>
      </w:r>
      <w:r w:rsidRPr="00340D7B">
        <w:t>о</w:t>
      </w:r>
      <w:r w:rsidRPr="00340D7B">
        <w:t xml:space="preserve">вание) выполнены на основании технического задания к муниципальному </w:t>
      </w:r>
      <w:r w:rsidRPr="0013033F">
        <w:t xml:space="preserve">контракту </w:t>
      </w:r>
      <w:r w:rsidR="0013033F" w:rsidRPr="0013033F">
        <w:t>№ 319</w:t>
      </w:r>
      <w:r w:rsidRPr="0013033F">
        <w:t xml:space="preserve"> от 03.10.2018 г. в соответствии с генпланом и с учетом сведений из ЕГКН.</w:t>
      </w:r>
    </w:p>
    <w:p w:rsidR="00B1237D" w:rsidRDefault="00B1237D" w:rsidP="00B1237D">
      <w:pPr>
        <w:tabs>
          <w:tab w:val="left" w:pos="720"/>
        </w:tabs>
      </w:pPr>
      <w:r w:rsidRPr="00340D7B">
        <w:t xml:space="preserve">Ранее принятые ПЗЗ, разработанные </w:t>
      </w:r>
      <w:r w:rsidRPr="0013033F">
        <w:t>в 2013 году,</w:t>
      </w:r>
      <w:r w:rsidRPr="00340D7B">
        <w:t xml:space="preserve"> утратили свою актуальность в связи изменением в действующее законодательство и отсутствием в графической части карт град</w:t>
      </w:r>
      <w:r w:rsidRPr="00340D7B">
        <w:t>о</w:t>
      </w:r>
      <w:r w:rsidRPr="00340D7B">
        <w:t>строительного зонирования на территорию муниципального образования и карт зон с ос</w:t>
      </w:r>
      <w:r w:rsidRPr="00340D7B">
        <w:t>о</w:t>
      </w:r>
      <w:r w:rsidRPr="00340D7B">
        <w:t>быми условиями использования территории (читать в новой редакции).</w:t>
      </w:r>
    </w:p>
    <w:p w:rsidR="00B4516B" w:rsidRDefault="00B4516B" w:rsidP="00B4516B">
      <w:pPr>
        <w:tabs>
          <w:tab w:val="left" w:pos="0"/>
        </w:tabs>
      </w:pPr>
    </w:p>
    <w:p w:rsidR="00947EDA" w:rsidRPr="002E2B92" w:rsidRDefault="00947EDA" w:rsidP="001A6E7F">
      <w:pPr>
        <w:tabs>
          <w:tab w:val="left" w:pos="0"/>
        </w:tabs>
      </w:pPr>
      <w:r w:rsidRPr="002E2B92">
        <w:tab/>
        <w:t>Правила землепользования и застройки выполнен</w:t>
      </w:r>
      <w:r w:rsidR="00AE23E1" w:rsidRPr="002E2B92">
        <w:t>ы</w:t>
      </w:r>
      <w:r w:rsidRPr="002E2B92">
        <w:t xml:space="preserve"> специалистами:</w:t>
      </w:r>
    </w:p>
    <w:p w:rsidR="00947EDA" w:rsidRPr="002E2B92" w:rsidRDefault="00947EDA" w:rsidP="001A6E7F">
      <w:pPr>
        <w:tabs>
          <w:tab w:val="left" w:pos="0"/>
        </w:tabs>
      </w:pPr>
      <w:r w:rsidRPr="002E2B92">
        <w:tab/>
        <w:t>Садакова Г.А., руководитель проекта;</w:t>
      </w:r>
    </w:p>
    <w:p w:rsidR="00947EDA" w:rsidRPr="002E2B92" w:rsidRDefault="00947EDA" w:rsidP="00A16274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ab/>
      </w:r>
      <w:r w:rsidR="00E17CDF">
        <w:rPr>
          <w:rFonts w:ascii="Times New Roman" w:hAnsi="Times New Roman"/>
          <w:sz w:val="24"/>
          <w:szCs w:val="24"/>
        </w:rPr>
        <w:t>Гаан В.Д.</w:t>
      </w:r>
      <w:r w:rsidRPr="002E2B92">
        <w:rPr>
          <w:rFonts w:ascii="Times New Roman" w:hAnsi="Times New Roman"/>
          <w:sz w:val="24"/>
          <w:szCs w:val="24"/>
        </w:rPr>
        <w:t>,</w:t>
      </w:r>
      <w:r w:rsidR="00A40807">
        <w:rPr>
          <w:rFonts w:ascii="Times New Roman" w:hAnsi="Times New Roman"/>
          <w:sz w:val="24"/>
          <w:szCs w:val="24"/>
        </w:rPr>
        <w:t xml:space="preserve"> </w:t>
      </w:r>
      <w:r w:rsidR="00E17CDF">
        <w:rPr>
          <w:rFonts w:ascii="Times New Roman" w:hAnsi="Times New Roman"/>
          <w:sz w:val="24"/>
          <w:szCs w:val="24"/>
        </w:rPr>
        <w:t>главный градостроитель проектов</w:t>
      </w:r>
      <w:r w:rsidRPr="002E2B92">
        <w:rPr>
          <w:rFonts w:ascii="Times New Roman" w:hAnsi="Times New Roman"/>
          <w:sz w:val="24"/>
          <w:szCs w:val="24"/>
        </w:rPr>
        <w:t>.</w:t>
      </w:r>
    </w:p>
    <w:p w:rsidR="003E018E" w:rsidRDefault="003E018E" w:rsidP="00C27789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47EDA" w:rsidRPr="002E2B92" w:rsidRDefault="00947EDA" w:rsidP="00C27789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E2B92">
        <w:rPr>
          <w:rFonts w:ascii="Times New Roman" w:hAnsi="Times New Roman"/>
          <w:b/>
          <w:bCs/>
          <w:sz w:val="24"/>
          <w:szCs w:val="24"/>
        </w:rPr>
        <w:lastRenderedPageBreak/>
        <w:t>СОСТАВ ПРОЕКТНЫХ МАТЕРИАЛОВ</w:t>
      </w:r>
    </w:p>
    <w:p w:rsidR="00947EDA" w:rsidRPr="002E2B92" w:rsidRDefault="00947EDA" w:rsidP="00C27789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3"/>
        <w:gridCol w:w="24"/>
        <w:gridCol w:w="5006"/>
        <w:gridCol w:w="3961"/>
      </w:tblGrid>
      <w:tr w:rsidR="00947EDA" w:rsidRPr="002E2B92" w:rsidTr="003E018E">
        <w:trPr>
          <w:trHeight w:val="64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947EDA" w:rsidRPr="003E018E" w:rsidRDefault="00947EDA" w:rsidP="00B1237D">
            <w:pPr>
              <w:ind w:firstLine="0"/>
              <w:jc w:val="center"/>
              <w:rPr>
                <w:b/>
              </w:rPr>
            </w:pPr>
            <w:r w:rsidRPr="003E018E">
              <w:rPr>
                <w:b/>
              </w:rPr>
              <w:t>№</w:t>
            </w:r>
          </w:p>
        </w:tc>
        <w:tc>
          <w:tcPr>
            <w:tcW w:w="2552" w:type="pct"/>
            <w:gridSpan w:val="2"/>
            <w:shd w:val="clear" w:color="auto" w:fill="D9D9D9"/>
            <w:vAlign w:val="center"/>
          </w:tcPr>
          <w:p w:rsidR="00947EDA" w:rsidRPr="003E018E" w:rsidRDefault="00947EDA" w:rsidP="003E018E">
            <w:pPr>
              <w:jc w:val="center"/>
              <w:rPr>
                <w:b/>
              </w:rPr>
            </w:pPr>
            <w:r w:rsidRPr="003E018E">
              <w:rPr>
                <w:b/>
              </w:rPr>
              <w:t xml:space="preserve">Наименование </w:t>
            </w:r>
          </w:p>
        </w:tc>
        <w:tc>
          <w:tcPr>
            <w:tcW w:w="2010" w:type="pct"/>
            <w:shd w:val="clear" w:color="auto" w:fill="D9D9D9"/>
            <w:vAlign w:val="center"/>
          </w:tcPr>
          <w:p w:rsidR="00947EDA" w:rsidRPr="003E018E" w:rsidRDefault="00947EDA" w:rsidP="00AD3C74">
            <w:pPr>
              <w:jc w:val="center"/>
              <w:rPr>
                <w:b/>
              </w:rPr>
            </w:pPr>
            <w:r w:rsidRPr="003E018E">
              <w:rPr>
                <w:b/>
              </w:rPr>
              <w:t>Параметры</w:t>
            </w:r>
          </w:p>
        </w:tc>
      </w:tr>
      <w:tr w:rsidR="00947EDA" w:rsidRPr="002E2B92">
        <w:trPr>
          <w:trHeight w:val="64"/>
          <w:jc w:val="center"/>
        </w:trPr>
        <w:tc>
          <w:tcPr>
            <w:tcW w:w="5000" w:type="pct"/>
            <w:gridSpan w:val="4"/>
            <w:vAlign w:val="center"/>
          </w:tcPr>
          <w:p w:rsidR="00947EDA" w:rsidRPr="003E018E" w:rsidRDefault="00947EDA" w:rsidP="003E018E">
            <w:pPr>
              <w:jc w:val="center"/>
              <w:rPr>
                <w:b/>
              </w:rPr>
            </w:pPr>
            <w:r w:rsidRPr="003E018E">
              <w:rPr>
                <w:b/>
              </w:rPr>
              <w:t>Текстовые материалы</w:t>
            </w:r>
          </w:p>
        </w:tc>
      </w:tr>
      <w:tr w:rsidR="00B4516B" w:rsidRPr="002D6B2C" w:rsidTr="003E018E">
        <w:trPr>
          <w:trHeight w:val="64"/>
          <w:jc w:val="center"/>
        </w:trPr>
        <w:tc>
          <w:tcPr>
            <w:tcW w:w="438" w:type="pct"/>
            <w:vAlign w:val="center"/>
          </w:tcPr>
          <w:p w:rsidR="00B4516B" w:rsidRPr="002E2B92" w:rsidRDefault="00B1237D" w:rsidP="00B1237D">
            <w:pPr>
              <w:tabs>
                <w:tab w:val="left" w:pos="337"/>
              </w:tabs>
              <w:ind w:left="57" w:firstLine="0"/>
              <w:jc w:val="center"/>
            </w:pPr>
            <w:r>
              <w:t>1</w:t>
            </w:r>
          </w:p>
        </w:tc>
        <w:tc>
          <w:tcPr>
            <w:tcW w:w="2552" w:type="pct"/>
            <w:gridSpan w:val="2"/>
            <w:vAlign w:val="center"/>
          </w:tcPr>
          <w:p w:rsidR="00B1237D" w:rsidRDefault="00B1237D" w:rsidP="009D70C7">
            <w:r>
              <w:t>Внесение изменения в правила земл</w:t>
            </w:r>
            <w:r>
              <w:t>е</w:t>
            </w:r>
            <w:r>
              <w:t>пользования и застройки муниципального о</w:t>
            </w:r>
            <w:r>
              <w:t>б</w:t>
            </w:r>
            <w:r>
              <w:t xml:space="preserve">разования </w:t>
            </w:r>
            <w:r w:rsidRPr="006F6FB5">
              <w:t>«</w:t>
            </w:r>
            <w:r w:rsidR="006F6FB5" w:rsidRPr="006F6FB5">
              <w:t xml:space="preserve">Бельтирское </w:t>
            </w:r>
            <w:r w:rsidRPr="006F6FB5">
              <w:t>сельское поселение» муниципального</w:t>
            </w:r>
            <w:r>
              <w:t xml:space="preserve"> образования «Кош-Агачский район» Республики Алтай </w:t>
            </w:r>
          </w:p>
          <w:p w:rsidR="00B4516B" w:rsidRPr="002E2B92" w:rsidRDefault="00B1237D" w:rsidP="009D70C7">
            <w:r w:rsidRPr="002E2B92">
              <w:t>Пояснительная записка</w:t>
            </w:r>
          </w:p>
        </w:tc>
        <w:tc>
          <w:tcPr>
            <w:tcW w:w="2010" w:type="pct"/>
            <w:vAlign w:val="center"/>
          </w:tcPr>
          <w:p w:rsidR="00B4516B" w:rsidRPr="00535506" w:rsidRDefault="00F37AA9" w:rsidP="009D70C7">
            <w:pPr>
              <w:jc w:val="center"/>
            </w:pPr>
            <w:r>
              <w:t>116</w:t>
            </w:r>
            <w:r w:rsidR="00B4516B" w:rsidRPr="00340D7B">
              <w:t xml:space="preserve"> страниц</w:t>
            </w:r>
          </w:p>
        </w:tc>
      </w:tr>
      <w:tr w:rsidR="00947EDA" w:rsidRPr="002D6B2C">
        <w:trPr>
          <w:trHeight w:val="64"/>
          <w:jc w:val="center"/>
        </w:trPr>
        <w:tc>
          <w:tcPr>
            <w:tcW w:w="5000" w:type="pct"/>
            <w:gridSpan w:val="4"/>
            <w:vAlign w:val="center"/>
          </w:tcPr>
          <w:p w:rsidR="00947EDA" w:rsidRPr="00B4516B" w:rsidRDefault="00947EDA" w:rsidP="00B1237D">
            <w:pPr>
              <w:ind w:firstLine="0"/>
              <w:jc w:val="center"/>
              <w:rPr>
                <w:b/>
              </w:rPr>
            </w:pPr>
            <w:r w:rsidRPr="00B4516B">
              <w:rPr>
                <w:b/>
              </w:rPr>
              <w:t>Графические материалы</w:t>
            </w:r>
          </w:p>
        </w:tc>
      </w:tr>
      <w:tr w:rsidR="00AF2FC6" w:rsidRPr="002D6B2C" w:rsidTr="003E018E">
        <w:trPr>
          <w:trHeight w:val="64"/>
          <w:jc w:val="center"/>
        </w:trPr>
        <w:tc>
          <w:tcPr>
            <w:tcW w:w="450" w:type="pct"/>
            <w:gridSpan w:val="2"/>
            <w:vAlign w:val="center"/>
          </w:tcPr>
          <w:p w:rsidR="00AF2FC6" w:rsidRPr="009271CC" w:rsidRDefault="00AF2FC6" w:rsidP="00C11464">
            <w:pPr>
              <w:tabs>
                <w:tab w:val="left" w:pos="337"/>
              </w:tabs>
              <w:ind w:left="57" w:firstLine="0"/>
              <w:jc w:val="center"/>
            </w:pPr>
            <w:r w:rsidRPr="009271CC">
              <w:t>1</w:t>
            </w:r>
          </w:p>
        </w:tc>
        <w:tc>
          <w:tcPr>
            <w:tcW w:w="2540" w:type="pct"/>
            <w:vAlign w:val="center"/>
          </w:tcPr>
          <w:p w:rsidR="00AF2FC6" w:rsidRDefault="00AF2FC6" w:rsidP="00C11464">
            <w:r w:rsidRPr="00152112">
              <w:t xml:space="preserve">Карта </w:t>
            </w:r>
            <w:r>
              <w:t xml:space="preserve">градостроительного зонирования </w:t>
            </w:r>
            <w:r w:rsidRPr="00E17CDF">
              <w:t xml:space="preserve">муниципального образования </w:t>
            </w:r>
            <w:r w:rsidRPr="006F6FB5">
              <w:t>«</w:t>
            </w:r>
            <w:r w:rsidR="006F6FB5" w:rsidRPr="006F6FB5">
              <w:t xml:space="preserve">Бельтирское </w:t>
            </w:r>
            <w:r w:rsidRPr="006F6FB5">
              <w:t>сельское поселение» Кош-Агачского района</w:t>
            </w:r>
            <w:r w:rsidRPr="00E17CDF">
              <w:t xml:space="preserve"> Республики Алтай</w:t>
            </w:r>
            <w:r>
              <w:t>.</w:t>
            </w:r>
          </w:p>
          <w:p w:rsidR="00AF2FC6" w:rsidRDefault="00AF2FC6" w:rsidP="00C11464">
            <w:r w:rsidRPr="002E2B92">
              <w:t>Карта градостроительного зонирования в границах</w:t>
            </w:r>
            <w:r>
              <w:t xml:space="preserve"> территории </w:t>
            </w:r>
            <w:r w:rsidRPr="006F6FB5">
              <w:t xml:space="preserve">с. </w:t>
            </w:r>
            <w:r w:rsidR="006F6FB5">
              <w:t xml:space="preserve">Новый </w:t>
            </w:r>
            <w:r w:rsidR="006F6FB5" w:rsidRPr="006F6FB5">
              <w:t>Бельтир</w:t>
            </w:r>
            <w:r w:rsidR="006F6FB5">
              <w:t>.</w:t>
            </w:r>
          </w:p>
          <w:p w:rsidR="006F6FB5" w:rsidRPr="002E2B92" w:rsidRDefault="006F6FB5" w:rsidP="00C11464">
            <w:r w:rsidRPr="002E2B92">
              <w:t>Карта градостроительного зонирования в границах</w:t>
            </w:r>
            <w:r>
              <w:t xml:space="preserve"> территории с.  </w:t>
            </w:r>
            <w:r w:rsidRPr="006F6FB5">
              <w:t>Бельтир</w:t>
            </w:r>
            <w:r>
              <w:t>.</w:t>
            </w:r>
          </w:p>
        </w:tc>
        <w:tc>
          <w:tcPr>
            <w:tcW w:w="2010" w:type="pct"/>
            <w:vAlign w:val="center"/>
          </w:tcPr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  <w:r w:rsidRPr="00B4516B">
              <w:t>Масштаб 1:25000</w:t>
            </w: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Pr="00B4516B" w:rsidRDefault="00AF2FC6" w:rsidP="00C11464">
            <w:pPr>
              <w:jc w:val="center"/>
            </w:pPr>
            <w:r w:rsidRPr="002E2B92">
              <w:t>Масштаб 1:5000</w:t>
            </w:r>
          </w:p>
        </w:tc>
      </w:tr>
      <w:tr w:rsidR="00AF2FC6" w:rsidRPr="002D6B2C" w:rsidTr="003E018E">
        <w:trPr>
          <w:trHeight w:val="64"/>
          <w:jc w:val="center"/>
        </w:trPr>
        <w:tc>
          <w:tcPr>
            <w:tcW w:w="450" w:type="pct"/>
            <w:gridSpan w:val="2"/>
            <w:vAlign w:val="center"/>
          </w:tcPr>
          <w:p w:rsidR="00AF2FC6" w:rsidRPr="009271CC" w:rsidRDefault="00AF2FC6" w:rsidP="00C11464">
            <w:pPr>
              <w:tabs>
                <w:tab w:val="left" w:pos="337"/>
              </w:tabs>
              <w:ind w:left="57" w:firstLine="0"/>
              <w:jc w:val="center"/>
            </w:pPr>
            <w:r>
              <w:t>2</w:t>
            </w:r>
          </w:p>
        </w:tc>
        <w:tc>
          <w:tcPr>
            <w:tcW w:w="2540" w:type="pct"/>
            <w:vAlign w:val="center"/>
          </w:tcPr>
          <w:p w:rsidR="00AF2FC6" w:rsidRPr="006F6FB5" w:rsidRDefault="00AF2FC6" w:rsidP="00C11464">
            <w:r w:rsidRPr="006F6FB5">
              <w:t>Карта зон с особыми условиями терр</w:t>
            </w:r>
            <w:r w:rsidRPr="006F6FB5">
              <w:t>и</w:t>
            </w:r>
            <w:r w:rsidRPr="006F6FB5">
              <w:t>тории муниципального образования «</w:t>
            </w:r>
            <w:r w:rsidR="006F6FB5" w:rsidRPr="006F6FB5">
              <w:t>Бел</w:t>
            </w:r>
            <w:r w:rsidR="006F6FB5" w:rsidRPr="006F6FB5">
              <w:t>ь</w:t>
            </w:r>
            <w:r w:rsidR="006F6FB5" w:rsidRPr="006F6FB5">
              <w:t>тирское</w:t>
            </w:r>
            <w:r w:rsidRPr="006F6FB5">
              <w:t xml:space="preserve"> сельское поселение» муниципального образования «Кош-Агачский район» Респу</w:t>
            </w:r>
            <w:r w:rsidRPr="006F6FB5">
              <w:t>б</w:t>
            </w:r>
            <w:r w:rsidRPr="006F6FB5">
              <w:t>лики Алтай.</w:t>
            </w:r>
          </w:p>
          <w:p w:rsidR="00AF2FC6" w:rsidRPr="006F6FB5" w:rsidRDefault="00AF2FC6" w:rsidP="009D70C7">
            <w:r w:rsidRPr="006F6FB5">
              <w:t>Карта зон с особыми условиями и</w:t>
            </w:r>
            <w:r w:rsidRPr="006F6FB5">
              <w:t>с</w:t>
            </w:r>
            <w:r w:rsidRPr="006F6FB5">
              <w:t>пользования территории в границах террит</w:t>
            </w:r>
            <w:r w:rsidRPr="006F6FB5">
              <w:t>о</w:t>
            </w:r>
            <w:r w:rsidRPr="006F6FB5">
              <w:t xml:space="preserve">рий </w:t>
            </w:r>
            <w:r w:rsidRPr="006F6FB5">
              <w:rPr>
                <w:color w:val="000000"/>
              </w:rPr>
              <w:t xml:space="preserve">с. </w:t>
            </w:r>
            <w:r w:rsidR="006F6FB5" w:rsidRPr="006F6FB5">
              <w:t>Бельтир</w:t>
            </w:r>
          </w:p>
        </w:tc>
        <w:tc>
          <w:tcPr>
            <w:tcW w:w="2010" w:type="pct"/>
            <w:vAlign w:val="center"/>
          </w:tcPr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  <w:r w:rsidRPr="00B4516B">
              <w:t>Масштаб 1:25000</w:t>
            </w: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Pr="002E2B92" w:rsidRDefault="00AF2FC6" w:rsidP="00E72603">
            <w:pPr>
              <w:jc w:val="center"/>
            </w:pPr>
            <w:r w:rsidRPr="002E2B92">
              <w:t>Масштаб 1:5000</w:t>
            </w:r>
          </w:p>
        </w:tc>
      </w:tr>
      <w:tr w:rsidR="00AF2FC6" w:rsidRPr="002D6B2C" w:rsidTr="003E018E">
        <w:trPr>
          <w:trHeight w:val="64"/>
          <w:jc w:val="center"/>
        </w:trPr>
        <w:tc>
          <w:tcPr>
            <w:tcW w:w="450" w:type="pct"/>
            <w:gridSpan w:val="2"/>
            <w:vAlign w:val="center"/>
          </w:tcPr>
          <w:p w:rsidR="00AF2FC6" w:rsidRPr="009271CC" w:rsidRDefault="00AF2FC6" w:rsidP="00C11464">
            <w:pPr>
              <w:tabs>
                <w:tab w:val="left" w:pos="337"/>
              </w:tabs>
              <w:ind w:left="57" w:firstLine="0"/>
              <w:jc w:val="center"/>
            </w:pPr>
            <w:r>
              <w:t>3</w:t>
            </w:r>
          </w:p>
        </w:tc>
        <w:tc>
          <w:tcPr>
            <w:tcW w:w="2540" w:type="pct"/>
            <w:vAlign w:val="center"/>
          </w:tcPr>
          <w:p w:rsidR="00AF2FC6" w:rsidRPr="002E2B92" w:rsidRDefault="00AF2FC6" w:rsidP="00C11464">
            <w:r w:rsidRPr="00336A8A">
              <w:rPr>
                <w:lang w:val="en-US"/>
              </w:rPr>
              <w:t>CD</w:t>
            </w:r>
            <w:r w:rsidRPr="009826CD">
              <w:t>-</w:t>
            </w:r>
            <w:r w:rsidRPr="00336A8A">
              <w:t>диск с данными</w:t>
            </w:r>
          </w:p>
        </w:tc>
        <w:tc>
          <w:tcPr>
            <w:tcW w:w="2010" w:type="pct"/>
            <w:vAlign w:val="center"/>
          </w:tcPr>
          <w:p w:rsidR="00AF2FC6" w:rsidRPr="002E2B92" w:rsidRDefault="00AF2FC6" w:rsidP="00C11464">
            <w:pPr>
              <w:jc w:val="center"/>
            </w:pPr>
            <w:r w:rsidRPr="00336A8A">
              <w:t>1 шт.</w:t>
            </w:r>
          </w:p>
        </w:tc>
      </w:tr>
    </w:tbl>
    <w:p w:rsidR="00947EDA" w:rsidRPr="002E2B92" w:rsidRDefault="00947EDA">
      <w:pPr>
        <w:rPr>
          <w:b/>
          <w:bCs/>
        </w:rPr>
      </w:pPr>
    </w:p>
    <w:p w:rsidR="00947EDA" w:rsidRPr="002E2B92" w:rsidRDefault="009E32B2" w:rsidP="00A7608D">
      <w:pPr>
        <w:jc w:val="center"/>
        <w:rPr>
          <w:b/>
          <w:bCs/>
        </w:rPr>
      </w:pPr>
      <w:r>
        <w:rPr>
          <w:b/>
          <w:bCs/>
        </w:rPr>
        <w:br w:type="page"/>
      </w:r>
      <w:r w:rsidR="00947EDA" w:rsidRPr="002E2B92">
        <w:rPr>
          <w:b/>
          <w:bCs/>
        </w:rPr>
        <w:lastRenderedPageBreak/>
        <w:t>СОДЕРЖАНИЕ</w:t>
      </w:r>
    </w:p>
    <w:p w:rsidR="00947EDA" w:rsidRPr="002E2B92" w:rsidRDefault="00947EDA" w:rsidP="00B17EB6">
      <w:pPr>
        <w:ind w:firstLine="0"/>
        <w:rPr>
          <w:b/>
          <w:bCs/>
        </w:rPr>
      </w:pPr>
    </w:p>
    <w:p w:rsidR="00263B3C" w:rsidRPr="00602ED4" w:rsidRDefault="00755AC5">
      <w:pPr>
        <w:pStyle w:val="13"/>
        <w:rPr>
          <w:rFonts w:ascii="Calibri" w:hAnsi="Calibri"/>
          <w:bCs w:val="0"/>
          <w:noProof/>
          <w:sz w:val="22"/>
          <w:szCs w:val="22"/>
        </w:rPr>
      </w:pPr>
      <w:r w:rsidRPr="00263B3C">
        <w:fldChar w:fldCharType="begin"/>
      </w:r>
      <w:r w:rsidR="00306283" w:rsidRPr="00263B3C">
        <w:instrText xml:space="preserve"> TOC \o "1-3" \h \z \u </w:instrText>
      </w:r>
      <w:r w:rsidRPr="00263B3C">
        <w:fldChar w:fldCharType="separate"/>
      </w:r>
      <w:hyperlink w:anchor="_Toc65424788" w:history="1">
        <w:r w:rsidR="00263B3C" w:rsidRPr="00602ED4">
          <w:rPr>
            <w:rStyle w:val="af1"/>
            <w:noProof/>
          </w:rPr>
          <w:t>Введение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_Toc65424788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7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13"/>
        <w:rPr>
          <w:rFonts w:ascii="Calibri" w:hAnsi="Calibri"/>
          <w:bCs w:val="0"/>
          <w:noProof/>
          <w:sz w:val="22"/>
          <w:szCs w:val="22"/>
        </w:rPr>
      </w:pPr>
      <w:hyperlink w:anchor="_Toc65424789" w:history="1">
        <w:r w:rsidR="00263B3C" w:rsidRPr="00602ED4">
          <w:rPr>
            <w:rStyle w:val="af1"/>
            <w:noProof/>
          </w:rPr>
          <w:t>Часть I. Порядок применения Правил землепользования и застройки и внесения в них изменений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_Toc65424789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9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790" w:history="1">
        <w:r w:rsidR="00263B3C" w:rsidRPr="00602ED4">
          <w:rPr>
            <w:rStyle w:val="af1"/>
            <w:bCs/>
            <w:noProof/>
          </w:rPr>
          <w:t>Глава 1. Общие положения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_Toc65424790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9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791" w:history="1">
        <w:r w:rsidR="00263B3C" w:rsidRPr="00602ED4">
          <w:rPr>
            <w:rStyle w:val="af1"/>
            <w:bCs/>
            <w:noProof/>
          </w:rPr>
          <w:t>Статья 1. Назначение и содержание настоящих Правил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_Toc65424791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9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792" w:history="1">
        <w:r w:rsidR="00263B3C" w:rsidRPr="00602ED4">
          <w:rPr>
            <w:rStyle w:val="af1"/>
            <w:bCs/>
            <w:noProof/>
          </w:rPr>
          <w:t>Статья 2. Основные понятия, используемые в настоящих Правилах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_Toc65424792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11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793" w:history="1">
        <w:r w:rsidR="00263B3C" w:rsidRPr="00602ED4">
          <w:rPr>
            <w:rStyle w:val="af1"/>
            <w:bCs/>
            <w:noProof/>
          </w:rPr>
          <w:t>Статья 3. Правовой статус и сфера действия настоящих Правил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_Toc65424793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14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794" w:history="1">
        <w:r w:rsidR="00263B3C" w:rsidRPr="00602ED4">
          <w:rPr>
            <w:rStyle w:val="af1"/>
            <w:bCs/>
            <w:noProof/>
          </w:rPr>
          <w:t>Статья 4. Открытость и доступность информации о землепользовании и застройке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_Toc65424794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15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795" w:history="1">
        <w:r w:rsidR="00263B3C" w:rsidRPr="00602ED4">
          <w:rPr>
            <w:rStyle w:val="af1"/>
            <w:bCs/>
            <w:noProof/>
          </w:rPr>
          <w:t>Глава 2. Регулирование землепользования и застройки органами местного самоуправления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_Toc65424795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16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796" w:history="1">
        <w:r w:rsidR="00263B3C" w:rsidRPr="00602ED4">
          <w:rPr>
            <w:rStyle w:val="af1"/>
            <w:bCs/>
            <w:noProof/>
          </w:rPr>
          <w:t>Статья 5. Субъекты отношений в области землепользования и застройки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_Toc65424796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16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797" w:history="1">
        <w:r w:rsidR="00BA48BD" w:rsidRPr="00602ED4">
          <w:rPr>
            <w:rStyle w:val="af1"/>
            <w:noProof/>
          </w:rPr>
          <w:t xml:space="preserve">Статья </w:t>
        </w:r>
        <w:r w:rsidR="00263B3C" w:rsidRPr="00602ED4">
          <w:rPr>
            <w:rStyle w:val="af1"/>
            <w:noProof/>
          </w:rPr>
          <w:t xml:space="preserve">6. Органы местного самоуправления, осуществляющие регулирование землепользования и застройки на территории муниципального образования </w:t>
        </w:r>
        <w:r w:rsidR="00602ED4" w:rsidRPr="00602ED4">
          <w:rPr>
            <w:rStyle w:val="af1"/>
            <w:noProof/>
          </w:rPr>
          <w:t xml:space="preserve">«Бельтирское </w:t>
        </w:r>
        <w:r w:rsidR="00263B3C" w:rsidRPr="00602ED4">
          <w:rPr>
            <w:rStyle w:val="af1"/>
            <w:noProof/>
          </w:rPr>
          <w:t xml:space="preserve"> сельское поселение»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_Toc65424797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16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798" w:history="1">
        <w:r w:rsidR="00263B3C" w:rsidRPr="00602ED4">
          <w:rPr>
            <w:rStyle w:val="af1"/>
            <w:noProof/>
          </w:rPr>
          <w:t>Статья 7. Полномочия органов местного самоуправления, в области землепользования и застройки.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_Toc65424798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17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799" w:history="1">
        <w:r w:rsidR="00263B3C" w:rsidRPr="00602ED4">
          <w:rPr>
            <w:rStyle w:val="af1"/>
            <w:bCs/>
            <w:noProof/>
          </w:rPr>
          <w:t>Статья 8. Комиссия по подготовке проекта Правил землепользования и застройки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_Toc65424799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17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800" w:history="1">
        <w:r w:rsidR="00263B3C" w:rsidRPr="00602ED4">
          <w:rPr>
            <w:rStyle w:val="af1"/>
            <w:bCs/>
            <w:noProof/>
          </w:rPr>
          <w:t>Глава 3. Изменение видов разрешенного использования земельных участков и объектов капитального строительства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_Toc65424800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18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01" w:history="1">
        <w:r w:rsidR="00263B3C" w:rsidRPr="00602ED4">
          <w:rPr>
            <w:rStyle w:val="af1"/>
            <w:bCs/>
            <w:noProof/>
          </w:rPr>
          <w:t>Статья 9</w:t>
        </w:r>
        <w:r w:rsidR="00263B3C" w:rsidRPr="00602ED4">
          <w:rPr>
            <w:rStyle w:val="af1"/>
            <w:noProof/>
          </w:rPr>
          <w:t xml:space="preserve">. </w:t>
        </w:r>
        <w:r w:rsidR="00263B3C" w:rsidRPr="00602ED4">
          <w:rPr>
            <w:rStyle w:val="af1"/>
            <w:bCs/>
            <w:noProof/>
          </w:rPr>
          <w:t>Порядок изменения видов разрешенного использования земельных участков и объектов капитального строительства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_Toc65424801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18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02" w:history="1">
        <w:r w:rsidR="00263B3C" w:rsidRPr="00602ED4">
          <w:rPr>
            <w:rStyle w:val="af1"/>
            <w:bCs/>
            <w:noProof/>
          </w:rPr>
          <w:t>Статья 10.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_Toc65424802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19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803" w:history="1">
        <w:r w:rsidR="00263B3C" w:rsidRPr="00602ED4">
          <w:rPr>
            <w:rStyle w:val="af1"/>
            <w:bCs/>
            <w:noProof/>
          </w:rPr>
          <w:t>Глава 4. Порядок подготовки документации по планировке территории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_Toc65424803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22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04" w:history="1">
        <w:r w:rsidR="00263B3C" w:rsidRPr="00602ED4">
          <w:rPr>
            <w:rStyle w:val="af1"/>
            <w:bCs/>
            <w:noProof/>
          </w:rPr>
          <w:t>Статья 12. Назначение, виды и состав документации по планировке территории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_Toc65424804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22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05" w:history="1">
        <w:r w:rsidR="00263B3C" w:rsidRPr="00602ED4">
          <w:rPr>
            <w:rStyle w:val="af1"/>
            <w:bCs/>
            <w:noProof/>
          </w:rPr>
          <w:t>Статья 13. Комплексное и устойчивое развитие территории муниципального образования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_Toc65424805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24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806" w:history="1">
        <w:r w:rsidR="00263B3C" w:rsidRPr="00602ED4">
          <w:rPr>
            <w:rStyle w:val="af1"/>
            <w:bCs/>
            <w:noProof/>
          </w:rPr>
          <w:t xml:space="preserve">Глава 5. </w:t>
        </w:r>
        <w:r w:rsidR="00263B3C" w:rsidRPr="00602ED4">
          <w:rPr>
            <w:rStyle w:val="af1"/>
            <w:noProof/>
          </w:rPr>
          <w:t>Общественные обсуждения, п</w:t>
        </w:r>
        <w:r w:rsidR="00263B3C" w:rsidRPr="00602ED4">
          <w:rPr>
            <w:rStyle w:val="af1"/>
            <w:bCs/>
            <w:noProof/>
          </w:rPr>
          <w:t>убличные слушания по вопросам землепользования и застройки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_Toc65424806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27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07" w:history="1">
        <w:r w:rsidR="00263B3C" w:rsidRPr="00602ED4">
          <w:rPr>
            <w:rStyle w:val="af1"/>
            <w:bCs/>
            <w:noProof/>
          </w:rPr>
          <w:t xml:space="preserve">Статья 14. Общие положения организации и проведения </w:t>
        </w:r>
        <w:r w:rsidR="00263B3C" w:rsidRPr="00602ED4">
          <w:rPr>
            <w:rStyle w:val="af1"/>
            <w:noProof/>
          </w:rPr>
          <w:t xml:space="preserve">общественных обсуждений или </w:t>
        </w:r>
        <w:r w:rsidR="00263B3C" w:rsidRPr="00602ED4">
          <w:rPr>
            <w:rStyle w:val="af1"/>
            <w:bCs/>
            <w:noProof/>
          </w:rPr>
          <w:t>публичных слушаний по вопросам градостроительной деятельности, регулирования землепользования и застройки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_Toc65424807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27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08" w:history="1">
        <w:r w:rsidR="00263B3C" w:rsidRPr="00602ED4">
          <w:rPr>
            <w:rStyle w:val="af1"/>
            <w:bCs/>
            <w:noProof/>
          </w:rPr>
          <w:t xml:space="preserve">Статья 15. Сроки проведения </w:t>
        </w:r>
        <w:r w:rsidR="00263B3C" w:rsidRPr="00602ED4">
          <w:rPr>
            <w:rStyle w:val="af1"/>
            <w:noProof/>
          </w:rPr>
          <w:t>общественных обсуждений или</w:t>
        </w:r>
        <w:r w:rsidR="00263B3C" w:rsidRPr="00602ED4">
          <w:rPr>
            <w:rStyle w:val="af1"/>
            <w:bCs/>
            <w:noProof/>
          </w:rPr>
          <w:t xml:space="preserve"> публичных слушаний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_Toc65424808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27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09" w:history="1">
        <w:r w:rsidR="00263B3C" w:rsidRPr="00602ED4">
          <w:rPr>
            <w:rStyle w:val="af1"/>
            <w:bCs/>
            <w:noProof/>
          </w:rPr>
          <w:t>Статья 16. Полномочия Комиссии в области организации и проведения общественных обсуждений или публичных слушаний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_Toc65424809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28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10" w:history="1">
        <w:r w:rsidR="00263B3C" w:rsidRPr="00602ED4">
          <w:rPr>
            <w:rStyle w:val="af1"/>
            <w:bCs/>
            <w:noProof/>
          </w:rPr>
          <w:t>Статья 17.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_Toc65424810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29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11" w:history="1">
        <w:r w:rsidR="00263B3C" w:rsidRPr="00602ED4">
          <w:rPr>
            <w:rStyle w:val="af1"/>
            <w:bCs/>
            <w:noProof/>
          </w:rPr>
          <w:t>Статья 18. Организация и проведение общественных обсуждений или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_Toc65424811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30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812" w:history="1">
        <w:r w:rsidR="00263B3C" w:rsidRPr="00602ED4">
          <w:rPr>
            <w:rStyle w:val="af1"/>
            <w:bCs/>
            <w:noProof/>
          </w:rPr>
          <w:t>Глава 6. Внесение изменений в правила землепользования и застройки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_Toc65424812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30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13" w:history="1">
        <w:r w:rsidR="00263B3C" w:rsidRPr="00602ED4">
          <w:rPr>
            <w:rStyle w:val="af1"/>
            <w:bCs/>
            <w:noProof/>
          </w:rPr>
          <w:t xml:space="preserve">Статья 19. </w:t>
        </w:r>
        <w:r w:rsidR="00263B3C" w:rsidRPr="00602ED4">
          <w:rPr>
            <w:rStyle w:val="af1"/>
            <w:noProof/>
          </w:rPr>
          <w:t>Основание для рассмотрения вопроса</w:t>
        </w:r>
        <w:r w:rsidR="00263B3C" w:rsidRPr="00602ED4">
          <w:rPr>
            <w:rStyle w:val="af1"/>
            <w:bCs/>
            <w:noProof/>
          </w:rPr>
          <w:t xml:space="preserve"> о внесении изменений в настоящие Правила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_Toc65424813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30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14" w:history="1">
        <w:r w:rsidR="00263B3C" w:rsidRPr="00602ED4">
          <w:rPr>
            <w:rStyle w:val="af1"/>
            <w:bCs/>
            <w:noProof/>
          </w:rPr>
          <w:t xml:space="preserve">Статья 20. </w:t>
        </w:r>
        <w:r w:rsidR="00263B3C" w:rsidRPr="00602ED4">
          <w:rPr>
            <w:rStyle w:val="af1"/>
            <w:noProof/>
          </w:rPr>
          <w:t>Лица, имеющие право вносить предложения об изменении настоящих Правил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_Toc65424814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31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15" w:history="1">
        <w:r w:rsidR="00263B3C" w:rsidRPr="00602ED4">
          <w:rPr>
            <w:rStyle w:val="af1"/>
            <w:bCs/>
            <w:noProof/>
          </w:rPr>
          <w:t>Статья 21. Порядок подготовки изменений в настоящие Правила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_Toc65424815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32</w:t>
        </w:r>
        <w:r w:rsidRPr="00602ED4">
          <w:rPr>
            <w:noProof/>
            <w:webHidden/>
          </w:rPr>
          <w:fldChar w:fldCharType="end"/>
        </w:r>
      </w:hyperlink>
    </w:p>
    <w:p w:rsidR="00263B3C" w:rsidRPr="00602ED4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816" w:history="1">
        <w:r w:rsidR="00263B3C" w:rsidRPr="00602ED4">
          <w:rPr>
            <w:rStyle w:val="af1"/>
            <w:bCs/>
            <w:noProof/>
          </w:rPr>
          <w:t xml:space="preserve">Глава 7. Регулирование землепользования и застройки на территории муниципального образования </w:t>
        </w:r>
        <w:r w:rsidR="00602ED4" w:rsidRPr="00602ED4">
          <w:rPr>
            <w:rStyle w:val="af1"/>
            <w:bCs/>
            <w:noProof/>
          </w:rPr>
          <w:t>«Бельтиское</w:t>
        </w:r>
        <w:r w:rsidR="00263B3C" w:rsidRPr="00602ED4">
          <w:rPr>
            <w:rStyle w:val="af1"/>
            <w:bCs/>
            <w:noProof/>
          </w:rPr>
          <w:t xml:space="preserve"> сельское поселение»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_Toc65424816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34</w:t>
        </w:r>
        <w:r w:rsidRPr="00602ED4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17" w:history="1">
        <w:r w:rsidR="00263B3C" w:rsidRPr="00602ED4">
          <w:rPr>
            <w:rStyle w:val="af1"/>
            <w:bCs/>
            <w:noProof/>
          </w:rPr>
          <w:t xml:space="preserve">Статья 22. </w:t>
        </w:r>
        <w:r w:rsidR="00263B3C" w:rsidRPr="00602ED4">
          <w:rPr>
            <w:rStyle w:val="af1"/>
            <w:noProof/>
          </w:rPr>
          <w:t>Предоставления земельных участков</w:t>
        </w:r>
        <w:r w:rsidR="00263B3C" w:rsidRPr="00602ED4">
          <w:rPr>
            <w:rStyle w:val="af1"/>
            <w:bCs/>
            <w:noProof/>
          </w:rPr>
          <w:t xml:space="preserve"> для строительства из земель муниципальной собственности на территории муниципального образования </w:t>
        </w:r>
        <w:r w:rsidR="00602ED4" w:rsidRPr="00602ED4">
          <w:rPr>
            <w:rStyle w:val="af1"/>
            <w:bCs/>
            <w:noProof/>
          </w:rPr>
          <w:t>«Бельтирское</w:t>
        </w:r>
        <w:r w:rsidR="00263B3C" w:rsidRPr="00602ED4">
          <w:rPr>
            <w:rStyle w:val="af1"/>
            <w:bCs/>
            <w:noProof/>
          </w:rPr>
          <w:t xml:space="preserve"> сельское поселение»</w:t>
        </w:r>
        <w:r w:rsidR="00263B3C" w:rsidRPr="00602ED4">
          <w:rPr>
            <w:noProof/>
            <w:webHidden/>
          </w:rPr>
          <w:tab/>
        </w:r>
        <w:r w:rsidRPr="00602ED4">
          <w:rPr>
            <w:noProof/>
            <w:webHidden/>
          </w:rPr>
          <w:fldChar w:fldCharType="begin"/>
        </w:r>
        <w:r w:rsidR="00263B3C" w:rsidRPr="00602ED4">
          <w:rPr>
            <w:noProof/>
            <w:webHidden/>
          </w:rPr>
          <w:instrText xml:space="preserve"> PAGEREF _Toc65424817 \h </w:instrText>
        </w:r>
        <w:r w:rsidRPr="00602ED4">
          <w:rPr>
            <w:noProof/>
            <w:webHidden/>
          </w:rPr>
        </w:r>
        <w:r w:rsidRPr="00602ED4">
          <w:rPr>
            <w:noProof/>
            <w:webHidden/>
          </w:rPr>
          <w:fldChar w:fldCharType="separate"/>
        </w:r>
        <w:r w:rsidR="00263B3C" w:rsidRPr="00602ED4">
          <w:rPr>
            <w:noProof/>
            <w:webHidden/>
          </w:rPr>
          <w:t>34</w:t>
        </w:r>
        <w:r w:rsidRPr="00602ED4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18" w:history="1">
        <w:r w:rsidR="00263B3C" w:rsidRPr="00263B3C">
          <w:rPr>
            <w:rStyle w:val="af1"/>
            <w:bCs/>
            <w:noProof/>
          </w:rPr>
          <w:t>Статья 23. Публичный сервитут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_Toc65424818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34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19" w:history="1">
        <w:r w:rsidR="00263B3C" w:rsidRPr="00263B3C">
          <w:rPr>
            <w:rStyle w:val="af1"/>
            <w:bCs/>
            <w:noProof/>
          </w:rPr>
          <w:t>Статья 24. Резервирование и изъятие земельных участков для муниципальных нужд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_Toc65424819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36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20" w:history="1">
        <w:r w:rsidR="00263B3C" w:rsidRPr="00263B3C">
          <w:rPr>
            <w:rStyle w:val="af1"/>
            <w:bCs/>
            <w:noProof/>
          </w:rPr>
          <w:t>Статья 25. Основные принципы организации застройки территории муниципального образования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_Toc65424820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21" w:history="1">
        <w:r w:rsidR="00263B3C" w:rsidRPr="00263B3C">
          <w:rPr>
            <w:rStyle w:val="af1"/>
            <w:bCs/>
            <w:noProof/>
          </w:rPr>
          <w:t xml:space="preserve">Статья 26. Выдача разрешения на строительство, </w:t>
        </w:r>
        <w:r w:rsidR="00263B3C" w:rsidRPr="00263B3C">
          <w:rPr>
            <w:rStyle w:val="af1"/>
            <w:noProof/>
          </w:rPr>
          <w:t>реконструкцию объектов капитального строительства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_Toc65424821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22" w:history="1">
        <w:r w:rsidR="00263B3C" w:rsidRPr="00263B3C">
          <w:rPr>
            <w:rStyle w:val="af1"/>
            <w:bCs/>
            <w:noProof/>
          </w:rPr>
          <w:t>Выдача разрешения на ввод объекта в эксплуатацию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_Toc65424822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23" w:history="1">
        <w:r w:rsidR="00263B3C" w:rsidRPr="00263B3C">
          <w:rPr>
            <w:rStyle w:val="af1"/>
            <w:noProof/>
          </w:rPr>
          <w:t>Уведомление о планируемом строительстве или реконструкции объекта индивидуального жилищного строительства или садового дома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_Toc65424823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24" w:history="1">
        <w:r w:rsidR="00263B3C" w:rsidRPr="00263B3C">
          <w:rPr>
            <w:rStyle w:val="af1"/>
            <w:bCs/>
            <w:noProof/>
          </w:rPr>
          <w:t>26.1. Выдача разрешения на строительство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_Toc65424824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25" w:history="1">
        <w:r w:rsidR="00263B3C" w:rsidRPr="00263B3C">
          <w:rPr>
            <w:rStyle w:val="af1"/>
            <w:noProof/>
          </w:rPr>
          <w:t>26.2. Разрешение на ввод объекта в эксплуатацию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_Toc65424825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41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26" w:history="1">
        <w:r w:rsidR="00263B3C" w:rsidRPr="00263B3C">
          <w:rPr>
            <w:rStyle w:val="af1"/>
            <w:noProof/>
          </w:rPr>
          <w:t>26.3. Уведомление о планируемом строительстве или реконструкции объекта индивидуального жилищного строительства или садового дома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_Toc65424826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42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27" w:history="1">
        <w:r w:rsidR="00263B3C" w:rsidRPr="00263B3C">
          <w:rPr>
            <w:rStyle w:val="af1"/>
            <w:bCs/>
            <w:noProof/>
          </w:rPr>
          <w:t>Статья 27. Осуществление строительства, реконструкции, капитального ремонта объекта капитального строительства, строительного контроля и государственного строительного надзора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_Toc65424827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48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28" w:history="1">
        <w:r w:rsidR="00263B3C" w:rsidRPr="00263B3C">
          <w:rPr>
            <w:rStyle w:val="af1"/>
            <w:bCs/>
            <w:noProof/>
          </w:rPr>
          <w:t>Статья 28. Градостроительный план земельного участка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_Toc65424828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53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829" w:history="1">
        <w:r w:rsidR="00263B3C" w:rsidRPr="00263B3C">
          <w:rPr>
            <w:rStyle w:val="af1"/>
            <w:bCs/>
            <w:noProof/>
          </w:rPr>
          <w:t>Глава 8. Заключительные положения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_Toc65424829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56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30" w:history="1">
        <w:r w:rsidR="00263B3C" w:rsidRPr="00263B3C">
          <w:rPr>
            <w:rStyle w:val="af1"/>
            <w:bCs/>
            <w:noProof/>
          </w:rPr>
          <w:t>Статья 29. Действие настоящих правил по отношению к ранее возникшим правоотношениям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_Toc65424830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56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31" w:history="1">
        <w:r w:rsidR="00263B3C" w:rsidRPr="00263B3C">
          <w:rPr>
            <w:rStyle w:val="af1"/>
            <w:bCs/>
            <w:noProof/>
          </w:rPr>
          <w:t>Статья 30. Действие настоящих правил по отношению к градостроительной документации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_Toc65424831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56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13"/>
        <w:rPr>
          <w:rFonts w:ascii="Calibri" w:hAnsi="Calibri"/>
          <w:bCs w:val="0"/>
          <w:noProof/>
          <w:sz w:val="22"/>
          <w:szCs w:val="22"/>
        </w:rPr>
      </w:pPr>
      <w:hyperlink w:anchor="_Toc65424832" w:history="1">
        <w:r w:rsidR="00263B3C" w:rsidRPr="00263B3C">
          <w:rPr>
            <w:rStyle w:val="af1"/>
            <w:noProof/>
          </w:rPr>
          <w:t xml:space="preserve">Часть </w:t>
        </w:r>
        <w:r w:rsidR="00263B3C" w:rsidRPr="00263B3C">
          <w:rPr>
            <w:rStyle w:val="af1"/>
            <w:noProof/>
            <w:lang w:val="en-US"/>
          </w:rPr>
          <w:t>II</w:t>
        </w:r>
        <w:r w:rsidR="00263B3C" w:rsidRPr="00263B3C">
          <w:rPr>
            <w:rStyle w:val="af1"/>
            <w:noProof/>
          </w:rPr>
          <w:t>. Карта (карты) градостроительного зонирования и зон с особыми условиями использования территории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_Toc65424832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833" w:history="1">
        <w:r w:rsidR="00263B3C" w:rsidRPr="00263B3C">
          <w:rPr>
            <w:rStyle w:val="af1"/>
            <w:bCs/>
            <w:noProof/>
          </w:rPr>
          <w:t>Глава 9. Градостроительное зонирование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_Toc65424833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34" w:history="1">
        <w:r w:rsidR="00263B3C" w:rsidRPr="00263B3C">
          <w:rPr>
            <w:rStyle w:val="af1"/>
            <w:bCs/>
            <w:noProof/>
          </w:rPr>
          <w:t xml:space="preserve">Статья 31. </w:t>
        </w:r>
        <w:r w:rsidR="00263B3C" w:rsidRPr="00263B3C">
          <w:rPr>
            <w:rStyle w:val="af1"/>
            <w:noProof/>
          </w:rPr>
          <w:t>Состав и содержание карты градостроительного зонирования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_Toc65424834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35" w:history="1">
        <w:r w:rsidR="00263B3C" w:rsidRPr="00263B3C">
          <w:rPr>
            <w:rStyle w:val="af1"/>
            <w:bCs/>
            <w:noProof/>
          </w:rPr>
          <w:t>Статья 32. Порядок установления территориальных зон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_Toc65424835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36" w:history="1">
        <w:r w:rsidR="00263B3C" w:rsidRPr="00263B3C">
          <w:rPr>
            <w:rStyle w:val="af1"/>
            <w:bCs/>
            <w:noProof/>
          </w:rPr>
          <w:t>Статья 33. Виды территориальных зон, обозначенных на Карте градостроительного зонирования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_Toc65424836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58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13"/>
        <w:rPr>
          <w:rFonts w:ascii="Calibri" w:hAnsi="Calibri"/>
          <w:bCs w:val="0"/>
          <w:noProof/>
          <w:sz w:val="22"/>
          <w:szCs w:val="22"/>
        </w:rPr>
      </w:pPr>
      <w:hyperlink w:anchor="_Toc65424837" w:history="1">
        <w:r w:rsidR="00263B3C" w:rsidRPr="00263B3C">
          <w:rPr>
            <w:rStyle w:val="af1"/>
            <w:noProof/>
          </w:rPr>
          <w:t xml:space="preserve">Часть </w:t>
        </w:r>
        <w:r w:rsidR="00263B3C" w:rsidRPr="00263B3C">
          <w:rPr>
            <w:rStyle w:val="af1"/>
            <w:noProof/>
            <w:lang w:val="en-US"/>
          </w:rPr>
          <w:t>III</w:t>
        </w:r>
        <w:r w:rsidR="00263B3C" w:rsidRPr="00263B3C">
          <w:rPr>
            <w:rStyle w:val="af1"/>
            <w:noProof/>
          </w:rPr>
          <w:t>. Градостроительные регламенты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_Toc65424837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838" w:history="1">
        <w:r w:rsidR="00263B3C" w:rsidRPr="00263B3C">
          <w:rPr>
            <w:rStyle w:val="af1"/>
            <w:bCs/>
            <w:noProof/>
          </w:rPr>
          <w:t>Глава 10. Градостроительные регламенты. Параметры разрешенного использования земельных участков и объектов капитального строительства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_Toc65424838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39" w:history="1">
        <w:r w:rsidR="00263B3C" w:rsidRPr="00263B3C">
          <w:rPr>
            <w:rStyle w:val="af1"/>
            <w:bCs/>
            <w:noProof/>
          </w:rPr>
          <w:t>Статья 34. Порядок установления градостроительных регламентов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_Toc65424839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40" w:history="1">
        <w:r w:rsidR="00263B3C" w:rsidRPr="00263B3C">
          <w:rPr>
            <w:rStyle w:val="af1"/>
            <w:bCs/>
            <w:noProof/>
          </w:rPr>
          <w:t>Статья 35. Виды разрешенного использования земельных участков и объектов капитального строительства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_Toc65424840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62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41" w:history="1">
        <w:r w:rsidR="00263B3C" w:rsidRPr="00263B3C">
          <w:rPr>
            <w:rStyle w:val="af1"/>
            <w:bCs/>
            <w:noProof/>
          </w:rPr>
          <w:t>Статья 36. Использование объектов недвижимости, не соответствующих установленным градостроительным регламентам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_Toc65424841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64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42" w:history="1">
        <w:r w:rsidR="00263B3C" w:rsidRPr="00263B3C">
          <w:rPr>
            <w:rStyle w:val="af1"/>
            <w:bCs/>
            <w:noProof/>
          </w:rPr>
          <w:t>Статья 37. Градостроительные регламенты жилой зоны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_Toc65424842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65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43" w:history="1">
        <w:r w:rsidR="00263B3C" w:rsidRPr="00263B3C">
          <w:rPr>
            <w:rStyle w:val="af1"/>
            <w:bCs/>
            <w:noProof/>
          </w:rPr>
          <w:t>Статья 38. Градостроительные регламенты общественно-деловой зоны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_Toc65424843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70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44" w:history="1">
        <w:r w:rsidR="00263B3C" w:rsidRPr="00263B3C">
          <w:rPr>
            <w:rStyle w:val="af1"/>
            <w:bCs/>
            <w:noProof/>
          </w:rPr>
          <w:t>Статья 39. Градостроительные регламенты производственной зоны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_Toc65424844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75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45" w:history="1">
        <w:r w:rsidR="00263B3C" w:rsidRPr="00263B3C">
          <w:rPr>
            <w:rStyle w:val="af1"/>
            <w:bCs/>
            <w:noProof/>
          </w:rPr>
          <w:t>Статья 40. Градостроительные регламенты зоны транспортной инфраструктуры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_Toc65424845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77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46" w:history="1">
        <w:r w:rsidR="00263B3C" w:rsidRPr="00263B3C">
          <w:rPr>
            <w:rStyle w:val="af1"/>
            <w:bCs/>
            <w:noProof/>
          </w:rPr>
          <w:t>Статья 41. Градостроительные регламенты зоны инженерной инфраструктуры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_Toc65424846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80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47" w:history="1">
        <w:r w:rsidR="00263B3C" w:rsidRPr="00263B3C">
          <w:rPr>
            <w:rStyle w:val="af1"/>
            <w:bCs/>
            <w:noProof/>
          </w:rPr>
          <w:t>Статья 42. Градостроительные регламенты зоны рекреационного назначения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_Toc65424847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81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48" w:history="1">
        <w:r w:rsidR="00263B3C" w:rsidRPr="00263B3C">
          <w:rPr>
            <w:rStyle w:val="af1"/>
            <w:bCs/>
            <w:noProof/>
          </w:rPr>
          <w:t>Статья 43. Градостроительные регламенты на территориях зоны сельскохозяйственного использования.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_Toc65424848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85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49" w:history="1">
        <w:r w:rsidR="00263B3C" w:rsidRPr="00263B3C">
          <w:rPr>
            <w:rStyle w:val="af1"/>
            <w:bCs/>
            <w:noProof/>
          </w:rPr>
          <w:t>Статья 44. Градостроительные регламенты на территориях зон специального назначения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_Toc65424849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89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51" w:history="1">
        <w:r w:rsidR="00620088">
          <w:rPr>
            <w:rStyle w:val="af1"/>
            <w:bCs/>
            <w:noProof/>
          </w:rPr>
          <w:t>Статья 45</w:t>
        </w:r>
        <w:r w:rsidR="00263B3C" w:rsidRPr="00263B3C">
          <w:rPr>
            <w:rStyle w:val="af1"/>
            <w:bCs/>
            <w:noProof/>
          </w:rPr>
          <w:t>. Территории, для которых градостроительные регламенты не устанавливаются.</w:t>
        </w:r>
        <w:r w:rsidR="00263B3C" w:rsidRPr="00263B3C">
          <w:rPr>
            <w:rStyle w:val="af1"/>
            <w:noProof/>
          </w:rPr>
          <w:t xml:space="preserve"> З</w:t>
        </w:r>
        <w:r w:rsidR="00263B3C" w:rsidRPr="00263B3C">
          <w:rPr>
            <w:rStyle w:val="af1"/>
            <w:bCs/>
            <w:noProof/>
          </w:rPr>
          <w:t xml:space="preserve">емельные участки, </w:t>
        </w:r>
        <w:r w:rsidR="00263B3C" w:rsidRPr="00263B3C">
          <w:rPr>
            <w:rStyle w:val="af1"/>
            <w:noProof/>
          </w:rPr>
          <w:t xml:space="preserve">на которые </w:t>
        </w:r>
        <w:r w:rsidR="00263B3C" w:rsidRPr="00263B3C">
          <w:rPr>
            <w:rStyle w:val="af1"/>
            <w:bCs/>
            <w:noProof/>
          </w:rPr>
          <w:t xml:space="preserve">градостроительные регламенты </w:t>
        </w:r>
        <w:r w:rsidR="00263B3C" w:rsidRPr="00263B3C">
          <w:rPr>
            <w:rStyle w:val="af1"/>
            <w:noProof/>
          </w:rPr>
          <w:t>не распространяются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_Toc65424851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92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852" w:history="1">
        <w:r w:rsidR="00263B3C" w:rsidRPr="00263B3C">
          <w:rPr>
            <w:rStyle w:val="af1"/>
            <w:bCs/>
            <w:noProof/>
          </w:rPr>
          <w:t xml:space="preserve">Глава 11. Градостроительные ограничения и особые условия использования территории муниципального образования </w:t>
        </w:r>
        <w:r w:rsidR="00422491" w:rsidRPr="00422491">
          <w:rPr>
            <w:rStyle w:val="af1"/>
            <w:bCs/>
            <w:noProof/>
          </w:rPr>
          <w:t>«Бельтирское</w:t>
        </w:r>
        <w:r w:rsidR="00263B3C" w:rsidRPr="00422491">
          <w:rPr>
            <w:rStyle w:val="af1"/>
            <w:bCs/>
            <w:noProof/>
          </w:rPr>
          <w:t xml:space="preserve"> сельское поселение»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_Toc65424852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93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53" w:history="1">
        <w:r w:rsidR="00620088">
          <w:rPr>
            <w:rStyle w:val="af1"/>
            <w:bCs/>
            <w:noProof/>
          </w:rPr>
          <w:t>Статья 46</w:t>
        </w:r>
        <w:r w:rsidR="00263B3C" w:rsidRPr="00263B3C">
          <w:rPr>
            <w:rStyle w:val="af1"/>
            <w:bCs/>
            <w:noProof/>
          </w:rPr>
          <w:t>. Виды зон градостроительных ограничений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_Toc65424853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93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54" w:history="1">
        <w:r w:rsidR="00620088">
          <w:rPr>
            <w:rStyle w:val="af1"/>
            <w:bCs/>
            <w:noProof/>
          </w:rPr>
          <w:t>Статья 47</w:t>
        </w:r>
        <w:r w:rsidR="00263B3C" w:rsidRPr="00263B3C">
          <w:rPr>
            <w:rStyle w:val="af1"/>
            <w:bCs/>
            <w:noProof/>
          </w:rPr>
          <w:t xml:space="preserve">. Зоны с особыми условиями использования территорий муниципального образования </w:t>
        </w:r>
        <w:r w:rsidR="00422491">
          <w:rPr>
            <w:rStyle w:val="af1"/>
            <w:bCs/>
            <w:noProof/>
          </w:rPr>
          <w:t>«Бельтирское</w:t>
        </w:r>
        <w:r w:rsidR="00263B3C" w:rsidRPr="00366B19">
          <w:rPr>
            <w:rStyle w:val="af1"/>
            <w:bCs/>
            <w:noProof/>
          </w:rPr>
          <w:t xml:space="preserve"> сельское поселение»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_Toc65424854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94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755AC5">
      <w:pPr>
        <w:pStyle w:val="31"/>
        <w:rPr>
          <w:rFonts w:ascii="Calibri" w:hAnsi="Calibri"/>
          <w:noProof/>
          <w:sz w:val="22"/>
          <w:szCs w:val="22"/>
        </w:rPr>
      </w:pPr>
      <w:hyperlink w:anchor="_Toc65424855" w:history="1">
        <w:r w:rsidR="00620088">
          <w:rPr>
            <w:rStyle w:val="af1"/>
            <w:bCs/>
            <w:noProof/>
          </w:rPr>
          <w:t>Статья 48</w:t>
        </w:r>
        <w:r w:rsidR="00263B3C" w:rsidRPr="00263B3C">
          <w:rPr>
            <w:rStyle w:val="af1"/>
            <w:bCs/>
            <w:noProof/>
          </w:rPr>
          <w:t>. Зоны действия опасных природных или техногенных процессов</w:t>
        </w:r>
        <w:r w:rsidR="00263B3C" w:rsidRPr="00263B3C">
          <w:rPr>
            <w:noProof/>
            <w:webHidden/>
          </w:rPr>
          <w:tab/>
        </w:r>
      </w:hyperlink>
      <w:r w:rsidR="00BA48BD">
        <w:t>96</w:t>
      </w:r>
    </w:p>
    <w:p w:rsidR="00263B3C" w:rsidRPr="00687AEF" w:rsidRDefault="00755AC5">
      <w:pPr>
        <w:pStyle w:val="13"/>
        <w:rPr>
          <w:rFonts w:ascii="Calibri" w:hAnsi="Calibri"/>
          <w:bCs w:val="0"/>
          <w:noProof/>
          <w:sz w:val="22"/>
          <w:szCs w:val="22"/>
        </w:rPr>
      </w:pPr>
      <w:hyperlink w:anchor="_Toc65424856" w:history="1">
        <w:r w:rsidR="00263B3C" w:rsidRPr="00263B3C">
          <w:rPr>
            <w:rStyle w:val="af1"/>
            <w:noProof/>
          </w:rPr>
          <w:t>Приложение</w:t>
        </w:r>
        <w:r w:rsidR="00263B3C" w:rsidRPr="00263B3C">
          <w:rPr>
            <w:noProof/>
            <w:webHidden/>
          </w:rPr>
          <w:tab/>
        </w:r>
      </w:hyperlink>
      <w:r w:rsidR="00BA48BD">
        <w:t>97</w:t>
      </w:r>
    </w:p>
    <w:p w:rsidR="00263B3C" w:rsidRPr="00687AEF" w:rsidRDefault="00755AC5">
      <w:pPr>
        <w:pStyle w:val="21"/>
        <w:rPr>
          <w:rFonts w:ascii="Calibri" w:hAnsi="Calibri"/>
          <w:noProof/>
          <w:sz w:val="22"/>
          <w:szCs w:val="22"/>
        </w:rPr>
      </w:pPr>
      <w:hyperlink w:anchor="_Toc65424857" w:history="1">
        <w:r w:rsidR="00263B3C" w:rsidRPr="00263B3C">
          <w:rPr>
            <w:rStyle w:val="af1"/>
            <w:noProof/>
          </w:rPr>
          <w:t>Классификатор видов разрешенного использования земельных участков</w:t>
        </w:r>
        <w:r w:rsidR="00263B3C" w:rsidRPr="00263B3C">
          <w:rPr>
            <w:noProof/>
            <w:webHidden/>
          </w:rPr>
          <w:tab/>
        </w:r>
      </w:hyperlink>
      <w:r w:rsidR="00BA48BD">
        <w:t>97</w:t>
      </w:r>
    </w:p>
    <w:p w:rsidR="00947EDA" w:rsidRPr="00B4516B" w:rsidRDefault="00755AC5" w:rsidP="00B17EB6">
      <w:pPr>
        <w:pStyle w:val="13"/>
      </w:pPr>
      <w:r w:rsidRPr="00263B3C">
        <w:fldChar w:fldCharType="end"/>
      </w:r>
    </w:p>
    <w:p w:rsidR="008F504B" w:rsidRDefault="005074A1" w:rsidP="00033D02">
      <w:pPr>
        <w:jc w:val="center"/>
        <w:outlineLvl w:val="0"/>
        <w:rPr>
          <w:b/>
          <w:bCs/>
        </w:rPr>
      </w:pPr>
      <w:bookmarkStart w:id="0" w:name="_Toc339819786"/>
      <w:bookmarkStart w:id="1" w:name="_Toc446023187"/>
      <w:r w:rsidRPr="00C143E6">
        <w:rPr>
          <w:bCs/>
        </w:rPr>
        <w:br w:type="page"/>
      </w:r>
    </w:p>
    <w:p w:rsidR="00947EDA" w:rsidRPr="002E2B92" w:rsidRDefault="00947EDA" w:rsidP="00033D02">
      <w:pPr>
        <w:jc w:val="center"/>
        <w:outlineLvl w:val="0"/>
        <w:rPr>
          <w:b/>
          <w:bCs/>
        </w:rPr>
      </w:pPr>
      <w:bookmarkStart w:id="2" w:name="_Toc65424788"/>
      <w:r w:rsidRPr="002E2B92">
        <w:rPr>
          <w:b/>
          <w:bCs/>
        </w:rPr>
        <w:lastRenderedPageBreak/>
        <w:t>Введение</w:t>
      </w:r>
      <w:bookmarkEnd w:id="0"/>
      <w:bookmarkEnd w:id="1"/>
      <w:bookmarkEnd w:id="2"/>
    </w:p>
    <w:p w:rsidR="00947EDA" w:rsidRPr="002E2B92" w:rsidRDefault="00947EDA" w:rsidP="00C27789">
      <w:pPr>
        <w:jc w:val="center"/>
        <w:rPr>
          <w:b/>
          <w:bCs/>
        </w:rPr>
      </w:pPr>
    </w:p>
    <w:p w:rsidR="00947EDA" w:rsidRPr="002E2B92" w:rsidRDefault="00947EDA" w:rsidP="00C27789">
      <w:pPr>
        <w:pStyle w:val="ac"/>
        <w:spacing w:after="0"/>
        <w:ind w:left="0"/>
      </w:pPr>
      <w:r w:rsidRPr="002E2B92">
        <w:t xml:space="preserve">Правила землепользования и застройки </w:t>
      </w:r>
      <w:r w:rsidR="00395578" w:rsidRPr="00395578">
        <w:t xml:space="preserve">муниципального образования </w:t>
      </w:r>
      <w:r w:rsidR="00897A9B" w:rsidRPr="00422491">
        <w:t>«</w:t>
      </w:r>
      <w:r w:rsidR="00422491" w:rsidRPr="00422491">
        <w:t>Бельтирское</w:t>
      </w:r>
      <w:r w:rsidR="00B1237D" w:rsidRPr="00422491">
        <w:t xml:space="preserve"> </w:t>
      </w:r>
      <w:r w:rsidR="00897A9B" w:rsidRPr="00422491">
        <w:t xml:space="preserve"> сельское поселение» муниципального образования «Кош-Агачский район»</w:t>
      </w:r>
      <w:r w:rsidR="00422491">
        <w:t xml:space="preserve"> </w:t>
      </w:r>
      <w:r w:rsidR="00395578" w:rsidRPr="00422491">
        <w:t>Республики А</w:t>
      </w:r>
      <w:r w:rsidR="00395578" w:rsidRPr="00422491">
        <w:t>л</w:t>
      </w:r>
      <w:r w:rsidR="00395578" w:rsidRPr="00422491">
        <w:t xml:space="preserve">тай </w:t>
      </w:r>
      <w:r w:rsidRPr="00422491">
        <w:t>(далее - Правила) являются норматив</w:t>
      </w:r>
      <w:r w:rsidRPr="002E2B92">
        <w:t xml:space="preserve">но-правовым актом муниципального образования, разработанным в соответствии с Градостроительным кодексом РФ, Земельным кодексом РФ, Федеральным законом «Об общих принципах организации местного самоуправления в РФ» и другими нормативными правовыми актами РФ, </w:t>
      </w:r>
      <w:r w:rsidR="00395578">
        <w:t>Республики Алтай</w:t>
      </w:r>
      <w:r w:rsidRPr="002E2B92">
        <w:t xml:space="preserve">, </w:t>
      </w:r>
      <w:r w:rsidR="00897A9B">
        <w:t>муниципального обр</w:t>
      </w:r>
      <w:r w:rsidR="00897A9B">
        <w:t>а</w:t>
      </w:r>
      <w:r w:rsidR="00897A9B">
        <w:t>зования «Кош-Агачский район»</w:t>
      </w:r>
      <w:r w:rsidRPr="002E2B92">
        <w:t xml:space="preserve">, </w:t>
      </w:r>
      <w:r w:rsidR="00897A9B">
        <w:t xml:space="preserve">муниципального образования </w:t>
      </w:r>
      <w:r w:rsidR="00422491" w:rsidRPr="00422491">
        <w:t xml:space="preserve">«Бельтирское  </w:t>
      </w:r>
      <w:r w:rsidR="00897A9B" w:rsidRPr="00422491">
        <w:t>сельское пос</w:t>
      </w:r>
      <w:r w:rsidR="00897A9B" w:rsidRPr="00422491">
        <w:t>е</w:t>
      </w:r>
      <w:r w:rsidR="00897A9B" w:rsidRPr="00422491">
        <w:t>ление»</w:t>
      </w:r>
      <w:r w:rsidRPr="00422491">
        <w:t>.</w:t>
      </w:r>
    </w:p>
    <w:p w:rsidR="00947EDA" w:rsidRPr="002E2B92" w:rsidRDefault="00947EDA" w:rsidP="00C27789">
      <w:pPr>
        <w:pStyle w:val="ac"/>
        <w:spacing w:after="0"/>
        <w:ind w:left="0"/>
        <w:rPr>
          <w:color w:val="000000"/>
        </w:rPr>
      </w:pPr>
      <w:r w:rsidRPr="002E2B92">
        <w:tab/>
      </w:r>
      <w:r w:rsidRPr="002E2B92">
        <w:rPr>
          <w:color w:val="000000"/>
        </w:rPr>
        <w:t>Целями настоящих Правил являются:</w:t>
      </w:r>
    </w:p>
    <w:p w:rsidR="00947EDA" w:rsidRPr="002E2B92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2B9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00E6" w:rsidRPr="002E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устойчивого развития территории </w:t>
      </w:r>
      <w:r w:rsidR="0091734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</w:t>
      </w:r>
      <w:r w:rsidR="009173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1734C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422491" w:rsidRPr="00422491">
        <w:rPr>
          <w:rFonts w:ascii="Times New Roman" w:hAnsi="Times New Roman" w:cs="Times New Roman"/>
          <w:color w:val="000000"/>
          <w:sz w:val="24"/>
          <w:szCs w:val="24"/>
        </w:rPr>
        <w:t>«Бельтирское</w:t>
      </w:r>
      <w:r w:rsidR="00B1237D" w:rsidRPr="00422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A9B" w:rsidRPr="00422491">
        <w:rPr>
          <w:rFonts w:ascii="Times New Roman" w:hAnsi="Times New Roman" w:cs="Times New Roman"/>
          <w:color w:val="000000"/>
          <w:sz w:val="24"/>
          <w:szCs w:val="24"/>
        </w:rPr>
        <w:t>сельское поселение»</w:t>
      </w:r>
      <w:r w:rsidRPr="004224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сохранения окружающей среды и объектов культу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>ного наследия;</w:t>
      </w:r>
    </w:p>
    <w:p w:rsidR="00947EDA" w:rsidRPr="002E2B92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2B9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00E6" w:rsidRPr="002E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планировки территории </w:t>
      </w:r>
      <w:r w:rsidR="009173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422491" w:rsidRPr="00422491">
        <w:rPr>
          <w:rFonts w:ascii="Times New Roman" w:hAnsi="Times New Roman" w:cs="Times New Roman"/>
          <w:color w:val="000000"/>
          <w:sz w:val="24"/>
          <w:szCs w:val="24"/>
        </w:rPr>
        <w:t>«Бел</w:t>
      </w:r>
      <w:r w:rsidR="00422491" w:rsidRPr="0042249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22491" w:rsidRPr="00422491">
        <w:rPr>
          <w:rFonts w:ascii="Times New Roman" w:hAnsi="Times New Roman" w:cs="Times New Roman"/>
          <w:color w:val="000000"/>
          <w:sz w:val="24"/>
          <w:szCs w:val="24"/>
        </w:rPr>
        <w:t>тирское сельское поселение»</w:t>
      </w:r>
      <w:r w:rsidRPr="004224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7EDA" w:rsidRPr="002E2B92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2B9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00E6" w:rsidRPr="002E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>обеспечение прав и законных интересов физических и юридических лиц, в том чи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>ле правообладателей земельных участков и объектов капитального строительства;</w:t>
      </w:r>
    </w:p>
    <w:p w:rsidR="00947EDA" w:rsidRPr="002E2B92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2B9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00E6" w:rsidRPr="002E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947EDA" w:rsidRPr="002E2B92" w:rsidRDefault="00947EDA" w:rsidP="00C27789">
      <w:pPr>
        <w:rPr>
          <w:color w:val="000000"/>
        </w:rPr>
      </w:pPr>
      <w:r w:rsidRPr="002E2B92">
        <w:rPr>
          <w:color w:val="000000"/>
        </w:rPr>
        <w:t>–</w:t>
      </w:r>
      <w:r w:rsidR="005100E6" w:rsidRPr="002E2B92">
        <w:rPr>
          <w:color w:val="000000"/>
        </w:rPr>
        <w:t xml:space="preserve"> </w:t>
      </w:r>
      <w:r w:rsidRPr="002E2B92">
        <w:rPr>
          <w:color w:val="000000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947EDA" w:rsidRPr="002E2B92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2B92">
        <w:rPr>
          <w:rFonts w:ascii="Times New Roman" w:hAnsi="Times New Roman" w:cs="Times New Roman"/>
          <w:color w:val="000000"/>
          <w:sz w:val="24"/>
          <w:szCs w:val="24"/>
        </w:rPr>
        <w:t>– защита прав граждан и обеспечение равенства прав физических и юридических лиц в градостроительных отношениях;</w:t>
      </w:r>
    </w:p>
    <w:p w:rsidR="00947EDA" w:rsidRPr="002E2B92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2B9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00E6" w:rsidRPr="002E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>обеспечение открытой информации о правилах и условиях использования земел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E2B92">
        <w:rPr>
          <w:rFonts w:ascii="Times New Roman" w:hAnsi="Times New Roman" w:cs="Times New Roman"/>
          <w:color w:val="000000"/>
          <w:sz w:val="24"/>
          <w:szCs w:val="24"/>
        </w:rPr>
        <w:t>ных участков, осуществления на них строительства и реконструкции;</w:t>
      </w:r>
    </w:p>
    <w:p w:rsidR="00947EDA" w:rsidRPr="002E2B92" w:rsidRDefault="00947EDA" w:rsidP="00C27789">
      <w:pPr>
        <w:rPr>
          <w:color w:val="000000"/>
        </w:rPr>
      </w:pPr>
      <w:r w:rsidRPr="002E2B92">
        <w:rPr>
          <w:color w:val="000000"/>
        </w:rPr>
        <w:t>–</w:t>
      </w:r>
      <w:r w:rsidR="005100E6" w:rsidRPr="002E2B92">
        <w:rPr>
          <w:color w:val="000000"/>
        </w:rPr>
        <w:t xml:space="preserve"> </w:t>
      </w:r>
      <w:r w:rsidRPr="002E2B92">
        <w:rPr>
          <w:color w:val="000000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947EDA" w:rsidRPr="002E2B92" w:rsidRDefault="00947EDA" w:rsidP="00C27789">
      <w:pPr>
        <w:pStyle w:val="aa"/>
        <w:spacing w:after="0"/>
        <w:rPr>
          <w:color w:val="000000"/>
        </w:rPr>
      </w:pPr>
      <w:r w:rsidRPr="002E2B92">
        <w:rPr>
          <w:color w:val="000000"/>
        </w:rPr>
        <w:t>Правила, устанавливающие общий порядок осуществления градостроительной де</w:t>
      </w:r>
      <w:r w:rsidRPr="002E2B92">
        <w:rPr>
          <w:color w:val="000000"/>
        </w:rPr>
        <w:t>я</w:t>
      </w:r>
      <w:r w:rsidRPr="002E2B92">
        <w:rPr>
          <w:color w:val="000000"/>
        </w:rPr>
        <w:t xml:space="preserve">тельности, обязательны для органов государственной власти и местного самоуправления, физических и юридических лиц. </w:t>
      </w:r>
    </w:p>
    <w:p w:rsidR="00947EDA" w:rsidRPr="002E2B92" w:rsidRDefault="00947EDA" w:rsidP="00B35AC4">
      <w:pPr>
        <w:pStyle w:val="a8"/>
        <w:rPr>
          <w:color w:val="000000"/>
        </w:rPr>
      </w:pPr>
      <w:r w:rsidRPr="002E2B92">
        <w:rPr>
          <w:color w:val="000000"/>
        </w:rPr>
        <w:t>В случае возникновения противоречий между настоящими Правилами и другими м</w:t>
      </w:r>
      <w:r w:rsidRPr="002E2B92">
        <w:rPr>
          <w:color w:val="000000"/>
        </w:rPr>
        <w:t>е</w:t>
      </w:r>
      <w:r w:rsidRPr="002E2B92">
        <w:rPr>
          <w:color w:val="000000"/>
        </w:rPr>
        <w:t xml:space="preserve">стными нормативными актами, касающимися землепользования и застройки на территории </w:t>
      </w:r>
      <w:r w:rsidR="0091734C">
        <w:rPr>
          <w:color w:val="000000"/>
        </w:rPr>
        <w:t xml:space="preserve">муниципального образования </w:t>
      </w:r>
      <w:r w:rsidR="00F1566B" w:rsidRPr="00422491">
        <w:rPr>
          <w:color w:val="000000"/>
        </w:rPr>
        <w:t>«Бельтирское сельское поселение»</w:t>
      </w:r>
      <w:r w:rsidR="00F1566B">
        <w:rPr>
          <w:color w:val="000000"/>
        </w:rPr>
        <w:t xml:space="preserve">, </w:t>
      </w:r>
      <w:r w:rsidRPr="002E2B92">
        <w:rPr>
          <w:color w:val="000000"/>
        </w:rPr>
        <w:t>действуют настоящие Пр</w:t>
      </w:r>
      <w:r w:rsidRPr="002E2B92">
        <w:rPr>
          <w:color w:val="000000"/>
        </w:rPr>
        <w:t>а</w:t>
      </w:r>
      <w:r w:rsidRPr="002E2B92">
        <w:rPr>
          <w:color w:val="000000"/>
        </w:rPr>
        <w:t>вила.</w:t>
      </w:r>
    </w:p>
    <w:p w:rsidR="00947EDA" w:rsidRPr="002E2B92" w:rsidRDefault="00947EDA" w:rsidP="00B35AC4">
      <w:pPr>
        <w:rPr>
          <w:b/>
          <w:bCs/>
        </w:rPr>
      </w:pPr>
    </w:p>
    <w:p w:rsidR="00B35AC4" w:rsidRPr="00454398" w:rsidRDefault="00B35AC4" w:rsidP="00B35AC4">
      <w:pPr>
        <w:pStyle w:val="aa"/>
        <w:spacing w:after="0"/>
        <w:rPr>
          <w:b/>
        </w:rPr>
      </w:pPr>
      <w:bookmarkStart w:id="3" w:name="_Toc339819787"/>
      <w:r w:rsidRPr="00454398">
        <w:t xml:space="preserve">Разработка Правил велась в соответствии с требованиями действующих федеральных и </w:t>
      </w:r>
      <w:r>
        <w:t>республиканских</w:t>
      </w:r>
      <w:r w:rsidRPr="00454398">
        <w:t xml:space="preserve"> законодательных актов, в том числе:</w:t>
      </w:r>
    </w:p>
    <w:p w:rsidR="00B35AC4" w:rsidRPr="00454398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>
        <w:t xml:space="preserve">- Градостроительного </w:t>
      </w:r>
      <w:r w:rsidRPr="00454398">
        <w:t>Кодекса Российской Федерации;</w:t>
      </w:r>
    </w:p>
    <w:p w:rsidR="00B35AC4" w:rsidRPr="00454398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 w:rsidRPr="00454398">
        <w:t>- Лесного Кодекса Российской Федерации;</w:t>
      </w:r>
    </w:p>
    <w:p w:rsidR="00B35AC4" w:rsidRPr="00454398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 w:rsidRPr="00454398">
        <w:t>- Водного Кодекса Российской Федерации;</w:t>
      </w:r>
    </w:p>
    <w:p w:rsidR="00B35AC4" w:rsidRPr="00454398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 w:rsidRPr="00454398">
        <w:t>- Земельного Кодекса Российской Федерации;</w:t>
      </w:r>
    </w:p>
    <w:p w:rsidR="00B35AC4" w:rsidRPr="00454398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 w:rsidRPr="00454398">
        <w:t>- Федерального закона от 06 октября 2003 года № 131-ФЗ «Об общих принципах о</w:t>
      </w:r>
      <w:r w:rsidRPr="00454398">
        <w:t>р</w:t>
      </w:r>
      <w:r w:rsidRPr="00454398">
        <w:t>ганизации местного самоуправления в Российской Федерации»;</w:t>
      </w:r>
    </w:p>
    <w:p w:rsidR="00B35AC4" w:rsidRPr="00454398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 w:rsidRPr="00454398">
        <w:t>- Федерального закона от 14 марта 1995 года № 33-ФЗ «Об особо охраняемых          природных территориях»;</w:t>
      </w:r>
    </w:p>
    <w:p w:rsidR="00B35AC4" w:rsidRPr="00454398" w:rsidRDefault="00B35AC4" w:rsidP="00B35AC4">
      <w:pPr>
        <w:pStyle w:val="Default"/>
      </w:pPr>
      <w:r w:rsidRPr="00454398">
        <w:t>- Федерального закона от 21 декабря 1994 года № 68-ФЗ «О защите населения и те</w:t>
      </w:r>
      <w:r w:rsidRPr="00454398">
        <w:t>р</w:t>
      </w:r>
      <w:r w:rsidRPr="00454398">
        <w:t>риторий от чрезвычайных ситуаций природного и техногенного характера</w:t>
      </w:r>
      <w:r w:rsidR="00164AD3" w:rsidRPr="00454398">
        <w:t>»</w:t>
      </w:r>
      <w:r w:rsidRPr="00454398">
        <w:t xml:space="preserve">; </w:t>
      </w:r>
    </w:p>
    <w:p w:rsidR="008F504B" w:rsidRDefault="008F504B" w:rsidP="00B35AC4">
      <w:pPr>
        <w:pStyle w:val="Default"/>
      </w:pPr>
    </w:p>
    <w:p w:rsidR="008F504B" w:rsidRDefault="008F504B" w:rsidP="00B35AC4">
      <w:pPr>
        <w:pStyle w:val="Default"/>
      </w:pPr>
    </w:p>
    <w:p w:rsidR="00B35AC4" w:rsidRPr="00454398" w:rsidRDefault="00B35AC4" w:rsidP="00B35AC4">
      <w:pPr>
        <w:pStyle w:val="Default"/>
      </w:pPr>
      <w:r w:rsidRPr="00454398">
        <w:lastRenderedPageBreak/>
        <w:t xml:space="preserve">- Федерального закона от 30 марта 1999 года № 52-ФЗ </w:t>
      </w:r>
      <w:r w:rsidR="008F10D8" w:rsidRPr="00454398">
        <w:t>«</w:t>
      </w:r>
      <w:r w:rsidRPr="00454398">
        <w:t xml:space="preserve">О санитарно-эпидемиологическом благополучии населения"; </w:t>
      </w:r>
    </w:p>
    <w:p w:rsidR="00B35AC4" w:rsidRPr="00454398" w:rsidRDefault="00B35AC4" w:rsidP="00B35AC4">
      <w:pPr>
        <w:pStyle w:val="Default"/>
        <w:rPr>
          <w:b/>
        </w:rPr>
      </w:pPr>
      <w:r w:rsidRPr="00454398">
        <w:t xml:space="preserve">- Федерального закона от 10 января 2002 года №7-ФЗ </w:t>
      </w:r>
      <w:r w:rsidR="008F10D8" w:rsidRPr="00454398">
        <w:t>«</w:t>
      </w:r>
      <w:r w:rsidRPr="00454398">
        <w:t>Об охране окружающей ср</w:t>
      </w:r>
      <w:r w:rsidRPr="00454398">
        <w:t>е</w:t>
      </w:r>
      <w:r w:rsidRPr="00454398">
        <w:t>ды</w:t>
      </w:r>
      <w:r w:rsidR="00164AD3" w:rsidRPr="00454398">
        <w:t>»</w:t>
      </w:r>
      <w:r w:rsidRPr="00454398">
        <w:t xml:space="preserve">. </w:t>
      </w:r>
    </w:p>
    <w:p w:rsidR="00B35AC4" w:rsidRDefault="00B35AC4" w:rsidP="00B35AC4">
      <w:pPr>
        <w:pStyle w:val="aa"/>
        <w:rPr>
          <w:b/>
        </w:rPr>
      </w:pPr>
    </w:p>
    <w:p w:rsidR="00B35AC4" w:rsidRPr="00454398" w:rsidRDefault="00B35AC4" w:rsidP="00B35AC4">
      <w:pPr>
        <w:pStyle w:val="aa"/>
        <w:spacing w:after="0"/>
        <w:rPr>
          <w:b/>
        </w:rPr>
      </w:pPr>
      <w:r w:rsidRPr="00454398">
        <w:t>Подготовка Правил выполнена с учетом рекомендаций СП 42.133330.201</w:t>
      </w:r>
      <w:r w:rsidR="008F10D8">
        <w:t>6</w:t>
      </w:r>
      <w:r w:rsidRPr="00454398">
        <w:t xml:space="preserve"> «Град</w:t>
      </w:r>
      <w:r w:rsidRPr="00454398">
        <w:t>о</w:t>
      </w:r>
      <w:r w:rsidRPr="00454398">
        <w:t>строительство, планировка и застройка городских и сельских поселений».</w:t>
      </w:r>
    </w:p>
    <w:p w:rsidR="00164AD3" w:rsidRDefault="00164AD3" w:rsidP="00B35AC4">
      <w:pPr>
        <w:pStyle w:val="aa"/>
        <w:spacing w:after="0"/>
      </w:pPr>
    </w:p>
    <w:p w:rsidR="00B35AC4" w:rsidRPr="00AF2FC6" w:rsidRDefault="00B35AC4" w:rsidP="00B35AC4">
      <w:pPr>
        <w:pStyle w:val="aa"/>
        <w:spacing w:after="0"/>
        <w:rPr>
          <w:b/>
        </w:rPr>
      </w:pPr>
      <w:r w:rsidRPr="00AF2FC6">
        <w:t>Подготовка Правил выполнена:</w:t>
      </w:r>
    </w:p>
    <w:p w:rsidR="00AF2FC6" w:rsidRPr="00AF2FC6" w:rsidRDefault="00164AD3" w:rsidP="00164AD3">
      <w:pPr>
        <w:pStyle w:val="aa"/>
        <w:widowControl w:val="0"/>
        <w:tabs>
          <w:tab w:val="left" w:pos="1448"/>
        </w:tabs>
        <w:spacing w:after="0"/>
      </w:pPr>
      <w:r w:rsidRPr="00AF2FC6">
        <w:t xml:space="preserve">- </w:t>
      </w:r>
      <w:r w:rsidR="00B35AC4" w:rsidRPr="00AF2FC6">
        <w:t xml:space="preserve">в соответствии с Генеральным планом муниципального образования </w:t>
      </w:r>
      <w:r w:rsidR="00F1566B" w:rsidRPr="00422491">
        <w:rPr>
          <w:color w:val="000000"/>
        </w:rPr>
        <w:t>Бельтирское сельское поселение</w:t>
      </w:r>
      <w:r w:rsidR="00F1566B">
        <w:rPr>
          <w:color w:val="000000"/>
        </w:rPr>
        <w:t xml:space="preserve"> </w:t>
      </w:r>
      <w:r w:rsidR="008C7337" w:rsidRPr="00F1566B">
        <w:t>Кош-Агачского</w:t>
      </w:r>
      <w:r w:rsidR="008F10D8" w:rsidRPr="00F1566B">
        <w:t xml:space="preserve"> района</w:t>
      </w:r>
      <w:r w:rsidR="00B35AC4" w:rsidRPr="00F1566B">
        <w:t xml:space="preserve"> </w:t>
      </w:r>
      <w:r w:rsidR="008F10D8" w:rsidRPr="00F1566B">
        <w:t>Республики Алтай</w:t>
      </w:r>
      <w:r w:rsidR="00AF2FC6" w:rsidRPr="00F1566B">
        <w:t>;</w:t>
      </w:r>
    </w:p>
    <w:p w:rsidR="00B35AC4" w:rsidRPr="00AF2FC6" w:rsidRDefault="00164AD3" w:rsidP="00164AD3">
      <w:pPr>
        <w:pStyle w:val="aa"/>
        <w:widowControl w:val="0"/>
        <w:tabs>
          <w:tab w:val="left" w:pos="1448"/>
        </w:tabs>
        <w:spacing w:after="0"/>
        <w:rPr>
          <w:b/>
        </w:rPr>
      </w:pPr>
      <w:r w:rsidRPr="00AF2FC6">
        <w:t xml:space="preserve">- </w:t>
      </w:r>
      <w:r w:rsidR="00B35AC4" w:rsidRPr="00AF2FC6">
        <w:t>в соответствии с</w:t>
      </w:r>
      <w:r w:rsidR="008F10D8" w:rsidRPr="00AF2FC6">
        <w:t>о</w:t>
      </w:r>
      <w:r w:rsidR="00B35AC4" w:rsidRPr="00AF2FC6">
        <w:t xml:space="preserve"> схем</w:t>
      </w:r>
      <w:r w:rsidR="008F10D8" w:rsidRPr="00AF2FC6">
        <w:t>ой</w:t>
      </w:r>
      <w:r w:rsidR="00B35AC4" w:rsidRPr="00AF2FC6">
        <w:t xml:space="preserve"> территориального планирования муниципального образ</w:t>
      </w:r>
      <w:r w:rsidR="00B35AC4" w:rsidRPr="00AF2FC6">
        <w:t>о</w:t>
      </w:r>
      <w:r w:rsidR="00B35AC4" w:rsidRPr="00AF2FC6">
        <w:t xml:space="preserve">вания </w:t>
      </w:r>
      <w:r w:rsidR="00F1566B" w:rsidRPr="00422491">
        <w:rPr>
          <w:color w:val="000000"/>
        </w:rPr>
        <w:t>Бельтирское сельское поселение</w:t>
      </w:r>
      <w:r w:rsidR="00F1566B">
        <w:rPr>
          <w:color w:val="000000"/>
        </w:rPr>
        <w:t xml:space="preserve"> </w:t>
      </w:r>
      <w:r w:rsidR="00B35AC4" w:rsidRPr="00AF2FC6">
        <w:t>район</w:t>
      </w:r>
      <w:r w:rsidR="008F10D8" w:rsidRPr="00AF2FC6">
        <w:t>а</w:t>
      </w:r>
      <w:r w:rsidR="00B35AC4" w:rsidRPr="00AF2FC6">
        <w:t xml:space="preserve"> </w:t>
      </w:r>
      <w:r w:rsidR="008F10D8" w:rsidRPr="00AF2FC6">
        <w:t>Республики Алтай</w:t>
      </w:r>
      <w:r w:rsidR="00B35AC4" w:rsidRPr="00AF2FC6">
        <w:t>;</w:t>
      </w:r>
    </w:p>
    <w:p w:rsidR="00B35AC4" w:rsidRPr="008F10D8" w:rsidRDefault="00164AD3" w:rsidP="00164AD3">
      <w:pPr>
        <w:pStyle w:val="aa"/>
        <w:widowControl w:val="0"/>
        <w:tabs>
          <w:tab w:val="left" w:pos="1448"/>
        </w:tabs>
        <w:spacing w:after="0"/>
        <w:rPr>
          <w:b/>
        </w:rPr>
      </w:pPr>
      <w:r w:rsidRPr="00AF2FC6">
        <w:t xml:space="preserve">- </w:t>
      </w:r>
      <w:r w:rsidR="00B35AC4" w:rsidRPr="00AF2FC6">
        <w:t>с учетом прочих ограничений использования территорий установленные в соотве</w:t>
      </w:r>
      <w:r w:rsidR="00B35AC4" w:rsidRPr="00AF2FC6">
        <w:t>т</w:t>
      </w:r>
      <w:r w:rsidR="00B35AC4" w:rsidRPr="00AF2FC6">
        <w:t>ствии с законодательством Российской Федерации.</w:t>
      </w:r>
    </w:p>
    <w:p w:rsidR="00B35AC4" w:rsidRPr="00454398" w:rsidRDefault="00B35AC4" w:rsidP="00164AD3">
      <w:pPr>
        <w:pStyle w:val="aa"/>
        <w:spacing w:after="0"/>
        <w:rPr>
          <w:b/>
        </w:rPr>
      </w:pPr>
    </w:p>
    <w:p w:rsidR="00051DC7" w:rsidRDefault="00947EDA" w:rsidP="00B35AC4">
      <w:pPr>
        <w:pStyle w:val="a8"/>
        <w:outlineLvl w:val="0"/>
        <w:rPr>
          <w:b/>
          <w:bCs/>
        </w:rPr>
      </w:pPr>
      <w:r w:rsidRPr="002E2B92">
        <w:rPr>
          <w:b/>
          <w:bCs/>
        </w:rPr>
        <w:br w:type="page"/>
      </w:r>
      <w:bookmarkStart w:id="4" w:name="_Toc446023188"/>
    </w:p>
    <w:p w:rsidR="00947EDA" w:rsidRPr="002E2B92" w:rsidRDefault="00947EDA" w:rsidP="00051DC7">
      <w:pPr>
        <w:pStyle w:val="a8"/>
        <w:ind w:firstLine="0"/>
        <w:jc w:val="center"/>
        <w:outlineLvl w:val="0"/>
        <w:rPr>
          <w:b/>
          <w:bCs/>
        </w:rPr>
      </w:pPr>
      <w:bookmarkStart w:id="5" w:name="_Toc65424789"/>
      <w:r w:rsidRPr="002E2B92">
        <w:rPr>
          <w:b/>
          <w:bCs/>
        </w:rPr>
        <w:lastRenderedPageBreak/>
        <w:t>Часть I. Порядок применения Правил землепользования и застройки и внесения в них изменений</w:t>
      </w:r>
      <w:bookmarkEnd w:id="3"/>
      <w:bookmarkEnd w:id="4"/>
      <w:bookmarkEnd w:id="5"/>
    </w:p>
    <w:p w:rsidR="00947EDA" w:rsidRPr="002E2B92" w:rsidRDefault="00947EDA" w:rsidP="00051DC7">
      <w:pPr>
        <w:spacing w:before="100" w:beforeAutospacing="1" w:after="100" w:afterAutospacing="1"/>
        <w:ind w:firstLine="0"/>
        <w:jc w:val="center"/>
        <w:outlineLvl w:val="1"/>
        <w:rPr>
          <w:b/>
          <w:bCs/>
        </w:rPr>
      </w:pPr>
      <w:bookmarkStart w:id="6" w:name="_Toc282347505"/>
      <w:bookmarkStart w:id="7" w:name="_Toc321209542"/>
      <w:bookmarkStart w:id="8" w:name="_Toc339819788"/>
      <w:bookmarkStart w:id="9" w:name="_Toc446023189"/>
      <w:bookmarkStart w:id="10" w:name="_Toc65424790"/>
      <w:r w:rsidRPr="002E2B92">
        <w:rPr>
          <w:b/>
          <w:bCs/>
          <w:color w:val="000000"/>
        </w:rPr>
        <w:t>Глава 1.</w:t>
      </w:r>
      <w:r w:rsidRPr="002E2B92">
        <w:rPr>
          <w:b/>
          <w:bCs/>
        </w:rPr>
        <w:t xml:space="preserve"> Общие положения</w:t>
      </w:r>
      <w:bookmarkEnd w:id="6"/>
      <w:bookmarkEnd w:id="7"/>
      <w:bookmarkEnd w:id="8"/>
      <w:bookmarkEnd w:id="9"/>
      <w:bookmarkEnd w:id="10"/>
    </w:p>
    <w:p w:rsidR="00947EDA" w:rsidRPr="002E2B92" w:rsidRDefault="00947EDA" w:rsidP="00051DC7">
      <w:pPr>
        <w:spacing w:before="100" w:beforeAutospacing="1" w:after="100" w:afterAutospacing="1"/>
        <w:ind w:firstLine="0"/>
        <w:jc w:val="center"/>
        <w:outlineLvl w:val="2"/>
        <w:rPr>
          <w:b/>
          <w:bCs/>
          <w:color w:val="000000"/>
        </w:rPr>
      </w:pPr>
      <w:bookmarkStart w:id="11" w:name="_Toc282347506"/>
      <w:bookmarkStart w:id="12" w:name="_Toc321209543"/>
      <w:bookmarkStart w:id="13" w:name="_Toc339819789"/>
      <w:bookmarkStart w:id="14" w:name="_Toc446023190"/>
      <w:bookmarkStart w:id="15" w:name="_Toc65424791"/>
      <w:r w:rsidRPr="002E2B92">
        <w:rPr>
          <w:b/>
          <w:bCs/>
          <w:color w:val="000000"/>
        </w:rPr>
        <w:t>Статья 1. Назначение и содержание настоящих Правил</w:t>
      </w:r>
      <w:bookmarkEnd w:id="11"/>
      <w:bookmarkEnd w:id="12"/>
      <w:bookmarkEnd w:id="13"/>
      <w:bookmarkEnd w:id="14"/>
      <w:bookmarkEnd w:id="15"/>
    </w:p>
    <w:p w:rsidR="00947EDA" w:rsidRPr="002E2B92" w:rsidRDefault="00947EDA" w:rsidP="009040C2">
      <w:pPr>
        <w:pStyle w:val="a8"/>
        <w:rPr>
          <w:color w:val="000000"/>
        </w:rPr>
      </w:pPr>
      <w:r w:rsidRPr="002E2B92">
        <w:rPr>
          <w:color w:val="000000"/>
        </w:rPr>
        <w:t>Настоящие Правила в соответствии с Градостроительным кодексом Российской Ф</w:t>
      </w:r>
      <w:r w:rsidRPr="002E2B92">
        <w:rPr>
          <w:color w:val="000000"/>
        </w:rPr>
        <w:t>е</w:t>
      </w:r>
      <w:r w:rsidRPr="002E2B92">
        <w:rPr>
          <w:color w:val="000000"/>
        </w:rPr>
        <w:t xml:space="preserve">дерации, законом </w:t>
      </w:r>
      <w:r w:rsidR="0091734C">
        <w:rPr>
          <w:color w:val="000000"/>
        </w:rPr>
        <w:t xml:space="preserve">Республики Алтай </w:t>
      </w:r>
      <w:r w:rsidRPr="002E2B92">
        <w:rPr>
          <w:color w:val="000000"/>
        </w:rPr>
        <w:t xml:space="preserve"> «О градостроительной деятельности на территории </w:t>
      </w:r>
      <w:r w:rsidR="0091734C">
        <w:rPr>
          <w:color w:val="000000"/>
        </w:rPr>
        <w:t xml:space="preserve">Республики Алтай </w:t>
      </w:r>
      <w:r w:rsidRPr="002E2B92">
        <w:rPr>
          <w:color w:val="000000"/>
        </w:rPr>
        <w:t xml:space="preserve">», вводят систему регулирования землепользования и застройки, которая основана на зонировании территории </w:t>
      </w:r>
      <w:r w:rsidR="0091734C">
        <w:rPr>
          <w:color w:val="000000"/>
        </w:rPr>
        <w:t xml:space="preserve">муниципального образования </w:t>
      </w:r>
      <w:r w:rsidR="006F7CD4" w:rsidRPr="00422491">
        <w:rPr>
          <w:color w:val="000000"/>
        </w:rPr>
        <w:t>«Бельтирское сельское поселение»</w:t>
      </w:r>
      <w:r w:rsidR="006F7CD4">
        <w:rPr>
          <w:color w:val="000000"/>
        </w:rPr>
        <w:t>,</w:t>
      </w:r>
      <w:r w:rsidRPr="002E2B92">
        <w:rPr>
          <w:color w:val="000000"/>
        </w:rPr>
        <w:t xml:space="preserve"> установлении градостроительных регламентов – ограничений использования территории.</w:t>
      </w:r>
    </w:p>
    <w:p w:rsidR="000651B9" w:rsidRDefault="000651B9" w:rsidP="000651B9">
      <w:pPr>
        <w:pStyle w:val="aa"/>
        <w:spacing w:after="0"/>
        <w:rPr>
          <w:b/>
        </w:rPr>
      </w:pPr>
      <w:r w:rsidRPr="00454398">
        <w:t>В соответствии с</w:t>
      </w:r>
      <w:r>
        <w:t xml:space="preserve"> частью 2</w:t>
      </w:r>
      <w:r w:rsidRPr="00454398">
        <w:t xml:space="preserve"> стать</w:t>
      </w:r>
      <w:r>
        <w:t>и</w:t>
      </w:r>
      <w:r w:rsidRPr="00454398">
        <w:t xml:space="preserve"> 30 Градостроительного кодекса Российской Фед</w:t>
      </w:r>
      <w:r w:rsidRPr="00454398">
        <w:t>е</w:t>
      </w:r>
      <w:r w:rsidRPr="00454398">
        <w:t>рации Правила состоят из трех частей:</w:t>
      </w:r>
    </w:p>
    <w:p w:rsidR="000651B9" w:rsidRPr="00454398" w:rsidRDefault="000651B9" w:rsidP="000651B9">
      <w:pPr>
        <w:pStyle w:val="aa"/>
        <w:spacing w:after="0"/>
        <w:rPr>
          <w:b/>
        </w:rPr>
      </w:pPr>
    </w:p>
    <w:p w:rsidR="000651B9" w:rsidRPr="00454398" w:rsidRDefault="000651B9" w:rsidP="000651B9">
      <w:pPr>
        <w:pStyle w:val="aa"/>
        <w:widowControl w:val="0"/>
        <w:numPr>
          <w:ilvl w:val="0"/>
          <w:numId w:val="14"/>
        </w:numPr>
        <w:tabs>
          <w:tab w:val="left" w:pos="1100"/>
        </w:tabs>
        <w:spacing w:after="0"/>
        <w:rPr>
          <w:b/>
        </w:rPr>
      </w:pPr>
      <w:r w:rsidRPr="00454398">
        <w:t>часть - Порядок применения Правил и внесения изменений в указанные правила;</w:t>
      </w:r>
    </w:p>
    <w:p w:rsidR="000651B9" w:rsidRPr="00454398" w:rsidRDefault="000651B9" w:rsidP="000651B9">
      <w:pPr>
        <w:pStyle w:val="aa"/>
        <w:widowControl w:val="0"/>
        <w:numPr>
          <w:ilvl w:val="0"/>
          <w:numId w:val="14"/>
        </w:numPr>
        <w:tabs>
          <w:tab w:val="left" w:pos="1100"/>
        </w:tabs>
        <w:spacing w:after="0"/>
        <w:rPr>
          <w:b/>
        </w:rPr>
      </w:pPr>
      <w:r>
        <w:t xml:space="preserve"> </w:t>
      </w:r>
      <w:r w:rsidRPr="00454398">
        <w:t>часть - Карты градостроительного зонирования;</w:t>
      </w:r>
    </w:p>
    <w:p w:rsidR="000651B9" w:rsidRPr="00454398" w:rsidRDefault="000651B9" w:rsidP="000651B9">
      <w:pPr>
        <w:pStyle w:val="aa"/>
        <w:widowControl w:val="0"/>
        <w:numPr>
          <w:ilvl w:val="0"/>
          <w:numId w:val="14"/>
        </w:numPr>
        <w:tabs>
          <w:tab w:val="left" w:pos="1346"/>
        </w:tabs>
        <w:spacing w:after="0"/>
        <w:rPr>
          <w:b/>
        </w:rPr>
      </w:pPr>
      <w:r w:rsidRPr="00454398">
        <w:t>часть - Градостроительные регламенты.</w:t>
      </w:r>
    </w:p>
    <w:p w:rsidR="000651B9" w:rsidRPr="00454398" w:rsidRDefault="000651B9" w:rsidP="000651B9">
      <w:pPr>
        <w:pStyle w:val="aa"/>
        <w:tabs>
          <w:tab w:val="left" w:pos="1346"/>
        </w:tabs>
        <w:spacing w:after="0"/>
        <w:rPr>
          <w:b/>
        </w:rPr>
      </w:pPr>
    </w:p>
    <w:p w:rsidR="000651B9" w:rsidRPr="00454398" w:rsidRDefault="000651B9" w:rsidP="000651B9">
      <w:pPr>
        <w:pStyle w:val="aa"/>
        <w:spacing w:after="0"/>
        <w:rPr>
          <w:b/>
        </w:rPr>
      </w:pPr>
      <w:r w:rsidRPr="008F10D8">
        <w:rPr>
          <w:b/>
        </w:rPr>
        <w:t>Часть I</w:t>
      </w:r>
      <w:r w:rsidRPr="00454398">
        <w:t>, регламентирующая порядок применения Правил и внесения в них измен</w:t>
      </w:r>
      <w:r w:rsidRPr="00454398">
        <w:t>е</w:t>
      </w:r>
      <w:r w:rsidRPr="00454398">
        <w:t>ний, включает в себя общие положения о регулировании различных вопросов землепольз</w:t>
      </w:r>
      <w:r w:rsidRPr="00454398">
        <w:t>о</w:t>
      </w:r>
      <w:r w:rsidRPr="00454398">
        <w:t>вания и застройки.</w:t>
      </w:r>
    </w:p>
    <w:p w:rsidR="000651B9" w:rsidRPr="00454398" w:rsidRDefault="000651B9" w:rsidP="000651B9">
      <w:pPr>
        <w:pStyle w:val="aa"/>
        <w:tabs>
          <w:tab w:val="left" w:pos="1346"/>
        </w:tabs>
        <w:spacing w:after="0"/>
        <w:rPr>
          <w:b/>
        </w:rPr>
      </w:pPr>
      <w:r w:rsidRPr="00454398">
        <w:t>Общие положения о землепользовании и застройк</w:t>
      </w:r>
      <w:r>
        <w:t>и</w:t>
      </w:r>
      <w:r w:rsidRPr="00454398">
        <w:t xml:space="preserve"> представляют собой свод правил, регулирующих градостроительные и земельно-имущественные отношения на территории муниципального образования. В соответствии с Градостроительным кодексом Российской Федерации названные положения входят в состав текстовой части правил, именуемой П</w:t>
      </w:r>
      <w:r w:rsidRPr="00454398">
        <w:t>о</w:t>
      </w:r>
      <w:r w:rsidRPr="00454398">
        <w:t>рядком применения правил землепользования и застройки и внесе</w:t>
      </w:r>
      <w:r>
        <w:t xml:space="preserve">ния в них изменений, включающей </w:t>
      </w:r>
      <w:r w:rsidRPr="00454398">
        <w:t>в себя положения:</w:t>
      </w:r>
    </w:p>
    <w:p w:rsidR="000651B9" w:rsidRPr="00454398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>
        <w:t xml:space="preserve">- </w:t>
      </w:r>
      <w:r w:rsidRPr="00454398">
        <w:t>о регулировании землепользования и застройки органами местного самоуправления;</w:t>
      </w:r>
    </w:p>
    <w:p w:rsidR="000651B9" w:rsidRPr="00454398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>
        <w:t xml:space="preserve">- </w:t>
      </w:r>
      <w:r w:rsidRPr="00454398">
        <w:t>об изменении видов разрешённого использования земельных участков и объектов капитального строительства физическими и юридическими лицами.</w:t>
      </w:r>
    </w:p>
    <w:p w:rsidR="000651B9" w:rsidRPr="00454398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>
        <w:t xml:space="preserve">- </w:t>
      </w:r>
      <w:r w:rsidRPr="00454398">
        <w:t>о подготовке документации по планировке территории органами местного сам</w:t>
      </w:r>
      <w:r w:rsidRPr="00454398">
        <w:t>о</w:t>
      </w:r>
      <w:r w:rsidRPr="00454398">
        <w:t>управления;</w:t>
      </w:r>
    </w:p>
    <w:p w:rsidR="000651B9" w:rsidRPr="00454398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>
        <w:t xml:space="preserve">- </w:t>
      </w:r>
      <w:r w:rsidRPr="00454398">
        <w:t>о проведении публичных слушаний по вопросам землепользования и застройки;</w:t>
      </w:r>
    </w:p>
    <w:p w:rsidR="000651B9" w:rsidRPr="00454398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>
        <w:t>- о</w:t>
      </w:r>
      <w:r w:rsidRPr="00454398">
        <w:t xml:space="preserve"> внесении изменений и дополнений в Правила;</w:t>
      </w:r>
    </w:p>
    <w:p w:rsidR="000651B9" w:rsidRPr="00454398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>
        <w:t xml:space="preserve">- </w:t>
      </w:r>
      <w:r w:rsidRPr="00454398">
        <w:t>о регулировании иных вопросов землепользования и застройки.</w:t>
      </w:r>
    </w:p>
    <w:p w:rsidR="000651B9" w:rsidRPr="00454398" w:rsidRDefault="000651B9" w:rsidP="000651B9">
      <w:pPr>
        <w:pStyle w:val="aa"/>
        <w:spacing w:after="0"/>
        <w:rPr>
          <w:b/>
        </w:rPr>
      </w:pPr>
      <w:r w:rsidRPr="00454398">
        <w:t xml:space="preserve">Разработка части </w:t>
      </w:r>
      <w:r w:rsidRPr="00454398">
        <w:rPr>
          <w:lang w:val="en-US"/>
        </w:rPr>
        <w:t>I</w:t>
      </w:r>
      <w:r w:rsidRPr="00454398">
        <w:t xml:space="preserve"> Правил базируется на структуре органов местного самоуправления, нормативных документах органов местного самоуправления, конкретных природных, эк</w:t>
      </w:r>
      <w:r w:rsidRPr="00454398">
        <w:t>о</w:t>
      </w:r>
      <w:r w:rsidRPr="00454398">
        <w:t>номических, социальных и других особенностях, присущих рассматриваемой территории, а также на федеральном и региональном законодательстве.</w:t>
      </w:r>
    </w:p>
    <w:p w:rsidR="000651B9" w:rsidRPr="00454398" w:rsidRDefault="000651B9" w:rsidP="000651B9">
      <w:pPr>
        <w:pStyle w:val="aa"/>
        <w:spacing w:after="0"/>
        <w:rPr>
          <w:b/>
        </w:rPr>
      </w:pPr>
    </w:p>
    <w:p w:rsidR="000651B9" w:rsidRPr="00454398" w:rsidRDefault="000651B9" w:rsidP="000651B9">
      <w:pPr>
        <w:pStyle w:val="aa"/>
        <w:tabs>
          <w:tab w:val="left" w:pos="1167"/>
        </w:tabs>
        <w:spacing w:after="0"/>
        <w:rPr>
          <w:b/>
        </w:rPr>
      </w:pPr>
      <w:r w:rsidRPr="008F10D8">
        <w:rPr>
          <w:b/>
        </w:rPr>
        <w:t xml:space="preserve">Часть </w:t>
      </w:r>
      <w:r w:rsidRPr="008F10D8">
        <w:rPr>
          <w:b/>
          <w:lang w:val="en-US"/>
        </w:rPr>
        <w:t>II</w:t>
      </w:r>
      <w:r w:rsidRPr="00454398">
        <w:t xml:space="preserve"> Правил - Карты градостроительного зонирования - графическая и состоит из двух карт: карты градостроительного зонирования и карты зон с особыми условиями испол</w:t>
      </w:r>
      <w:r w:rsidRPr="00454398">
        <w:t>ь</w:t>
      </w:r>
      <w:r w:rsidRPr="00454398">
        <w:t>зования территорий по экологическим условиям и нормативному режиму хозяйственной деятельности.</w:t>
      </w:r>
    </w:p>
    <w:p w:rsidR="000651B9" w:rsidRPr="00454398" w:rsidRDefault="000651B9" w:rsidP="000651B9">
      <w:pPr>
        <w:pStyle w:val="aa"/>
        <w:spacing w:after="0"/>
        <w:rPr>
          <w:b/>
        </w:rPr>
      </w:pPr>
      <w:r w:rsidRPr="00454398">
        <w:t>Карта градостроительного зонирования Правил разработана с учетом функционал</w:t>
      </w:r>
      <w:r w:rsidRPr="00454398">
        <w:t>ь</w:t>
      </w:r>
      <w:r w:rsidRPr="00454398">
        <w:t>ных зон утвержденного Генерального плана муниципального образования.</w:t>
      </w:r>
    </w:p>
    <w:p w:rsidR="00051DC7" w:rsidRDefault="00051DC7" w:rsidP="000651B9">
      <w:pPr>
        <w:pStyle w:val="aa"/>
        <w:spacing w:after="0"/>
      </w:pPr>
    </w:p>
    <w:p w:rsidR="000651B9" w:rsidRPr="00454398" w:rsidRDefault="000651B9" w:rsidP="000651B9">
      <w:pPr>
        <w:pStyle w:val="aa"/>
        <w:spacing w:after="0"/>
        <w:rPr>
          <w:b/>
        </w:rPr>
      </w:pPr>
      <w:r w:rsidRPr="00454398">
        <w:t>На карте градостроительного зонирования отражена следующая информация:</w:t>
      </w:r>
    </w:p>
    <w:p w:rsidR="000651B9" w:rsidRPr="00454398" w:rsidRDefault="000651B9" w:rsidP="000651B9">
      <w:pPr>
        <w:pStyle w:val="aa"/>
        <w:widowControl w:val="0"/>
        <w:tabs>
          <w:tab w:val="left" w:pos="1383"/>
        </w:tabs>
        <w:spacing w:after="0"/>
        <w:ind w:left="709" w:firstLine="0"/>
        <w:rPr>
          <w:b/>
        </w:rPr>
      </w:pPr>
      <w:r>
        <w:t xml:space="preserve">- </w:t>
      </w:r>
      <w:r w:rsidRPr="00454398">
        <w:t>граница населённого пункта;</w:t>
      </w:r>
    </w:p>
    <w:p w:rsidR="000651B9" w:rsidRPr="00454398" w:rsidRDefault="000651B9" w:rsidP="000651B9">
      <w:pPr>
        <w:pStyle w:val="aa"/>
        <w:widowControl w:val="0"/>
        <w:tabs>
          <w:tab w:val="left" w:pos="1383"/>
        </w:tabs>
        <w:spacing w:after="0"/>
        <w:ind w:left="709" w:firstLine="0"/>
        <w:rPr>
          <w:b/>
        </w:rPr>
      </w:pPr>
      <w:r>
        <w:lastRenderedPageBreak/>
        <w:t xml:space="preserve">- </w:t>
      </w:r>
      <w:r w:rsidRPr="00454398">
        <w:t>границы территориальных зон с соответствующими кодовыми обозначениями;</w:t>
      </w:r>
    </w:p>
    <w:p w:rsidR="000651B9" w:rsidRPr="00454398" w:rsidRDefault="000651B9" w:rsidP="000651B9">
      <w:pPr>
        <w:pStyle w:val="aa"/>
        <w:spacing w:after="0"/>
        <w:rPr>
          <w:b/>
        </w:rPr>
      </w:pPr>
      <w:r w:rsidRPr="00454398">
        <w:t>На карте зон с особыми условиями использования территорий по экологическим у</w:t>
      </w:r>
      <w:r w:rsidRPr="00454398">
        <w:t>с</w:t>
      </w:r>
      <w:r w:rsidRPr="00454398">
        <w:t>ловиям и нормативному режиму хозяйственной деятельности отражена следующая инфо</w:t>
      </w:r>
      <w:r w:rsidRPr="00454398">
        <w:t>р</w:t>
      </w:r>
      <w:r w:rsidRPr="00454398">
        <w:t>мация:</w:t>
      </w:r>
    </w:p>
    <w:p w:rsidR="000651B9" w:rsidRPr="00454398" w:rsidRDefault="000651B9" w:rsidP="000651B9">
      <w:pPr>
        <w:pStyle w:val="aa"/>
        <w:widowControl w:val="0"/>
        <w:numPr>
          <w:ilvl w:val="0"/>
          <w:numId w:val="13"/>
        </w:numPr>
        <w:tabs>
          <w:tab w:val="left" w:pos="1383"/>
        </w:tabs>
        <w:spacing w:after="0"/>
        <w:rPr>
          <w:b/>
        </w:rPr>
      </w:pPr>
      <w:r w:rsidRPr="00454398">
        <w:t>границы зон с особыми условиями использования территории - водоохранная зона водного объекта, санитарные, защитные, санитарно-защитные зоны и охранные зоны инженерных сетей.</w:t>
      </w:r>
    </w:p>
    <w:p w:rsidR="000651B9" w:rsidRDefault="000651B9" w:rsidP="000651B9">
      <w:pPr>
        <w:pStyle w:val="aa"/>
        <w:spacing w:after="0"/>
      </w:pPr>
      <w:r w:rsidRPr="00454398">
        <w:t>Карты градостроительного зонирова</w:t>
      </w:r>
      <w:r>
        <w:t xml:space="preserve">ния выполнены: </w:t>
      </w:r>
    </w:p>
    <w:p w:rsidR="000651B9" w:rsidRPr="00454398" w:rsidRDefault="000651B9" w:rsidP="000651B9">
      <w:pPr>
        <w:pStyle w:val="aa"/>
        <w:spacing w:after="0"/>
        <w:rPr>
          <w:b/>
        </w:rPr>
      </w:pPr>
      <w:r>
        <w:t xml:space="preserve">- </w:t>
      </w:r>
      <w:r w:rsidRPr="00454398">
        <w:t xml:space="preserve">в векторном виде в формате </w:t>
      </w:r>
      <w:r w:rsidRPr="008F10D8">
        <w:t>MapInfo</w:t>
      </w:r>
      <w:r w:rsidRPr="00454398">
        <w:t xml:space="preserve"> в масштабе </w:t>
      </w:r>
      <w:r>
        <w:t xml:space="preserve">1:25000; </w:t>
      </w:r>
      <w:r w:rsidRPr="00454398">
        <w:t>1:</w:t>
      </w:r>
      <w:r>
        <w:t>5</w:t>
      </w:r>
      <w:r w:rsidRPr="00454398">
        <w:t>000;</w:t>
      </w:r>
    </w:p>
    <w:p w:rsidR="000651B9" w:rsidRPr="00454398" w:rsidRDefault="000651B9" w:rsidP="000651B9">
      <w:pPr>
        <w:pStyle w:val="aa"/>
        <w:widowControl w:val="0"/>
        <w:tabs>
          <w:tab w:val="left" w:pos="1383"/>
        </w:tabs>
        <w:spacing w:after="0"/>
        <w:rPr>
          <w:b/>
        </w:rPr>
      </w:pPr>
      <w:r>
        <w:t xml:space="preserve">- </w:t>
      </w:r>
      <w:r w:rsidRPr="00454398">
        <w:t>с учетом кадастровых планов территории, предоставленных органами кадастрового учета по запросу органа местного самоуправления муниципального образования.</w:t>
      </w:r>
    </w:p>
    <w:p w:rsidR="000651B9" w:rsidRPr="00454398" w:rsidRDefault="000651B9" w:rsidP="000651B9">
      <w:pPr>
        <w:pStyle w:val="aa"/>
        <w:spacing w:after="0"/>
        <w:rPr>
          <w:b/>
        </w:rPr>
      </w:pPr>
    </w:p>
    <w:p w:rsidR="000651B9" w:rsidRPr="00454398" w:rsidRDefault="000651B9" w:rsidP="000651B9">
      <w:pPr>
        <w:pStyle w:val="aa"/>
        <w:spacing w:after="0"/>
        <w:rPr>
          <w:b/>
        </w:rPr>
      </w:pPr>
      <w:r w:rsidRPr="000A222B">
        <w:rPr>
          <w:b/>
        </w:rPr>
        <w:t xml:space="preserve">Часть </w:t>
      </w:r>
      <w:r w:rsidRPr="000A222B">
        <w:rPr>
          <w:b/>
          <w:lang w:val="en-US"/>
        </w:rPr>
        <w:t>III</w:t>
      </w:r>
      <w:r w:rsidRPr="00454398">
        <w:t xml:space="preserve"> Правил содержит градостроительные регламенты. Градостроительные ре</w:t>
      </w:r>
      <w:r w:rsidRPr="00454398">
        <w:t>г</w:t>
      </w:r>
      <w:r w:rsidRPr="00454398">
        <w:t>ламенты устанавливаются в пределах границ соответствующей территориальной зоны и о</w:t>
      </w:r>
      <w:r w:rsidRPr="00454398">
        <w:t>п</w:t>
      </w:r>
      <w:r w:rsidRPr="00454398">
        <w:t>ределяют виды разрешенного использования земельных участков, равно как всего, что нах</w:t>
      </w:r>
      <w:r w:rsidRPr="00454398">
        <w:t>о</w:t>
      </w:r>
      <w:r w:rsidRPr="00454398">
        <w:t>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454398">
        <w:t>ь</w:t>
      </w:r>
      <w:r w:rsidRPr="00454398">
        <w:t>ные и (или) максимальные) размеры земельных участков и предельные параметры разр</w:t>
      </w:r>
      <w:r w:rsidRPr="00454398">
        <w:t>е</w:t>
      </w:r>
      <w:r w:rsidRPr="00454398">
        <w:t>шенного строительства, реконструкции объектов капитального строительства.</w:t>
      </w:r>
    </w:p>
    <w:p w:rsidR="000651B9" w:rsidRPr="00454398" w:rsidRDefault="000651B9" w:rsidP="000651B9">
      <w:pPr>
        <w:pStyle w:val="aa"/>
        <w:spacing w:after="0"/>
        <w:rPr>
          <w:b/>
        </w:rPr>
      </w:pPr>
      <w:r w:rsidRPr="00454398">
        <w:t>Градостроительные регламенты установлены с учетом:</w:t>
      </w:r>
    </w:p>
    <w:p w:rsidR="000651B9" w:rsidRPr="00454398" w:rsidRDefault="000651B9" w:rsidP="000651B9">
      <w:pPr>
        <w:pStyle w:val="aa"/>
        <w:widowControl w:val="0"/>
        <w:numPr>
          <w:ilvl w:val="0"/>
          <w:numId w:val="13"/>
        </w:numPr>
        <w:tabs>
          <w:tab w:val="left" w:pos="1451"/>
        </w:tabs>
        <w:spacing w:after="0"/>
        <w:rPr>
          <w:b/>
        </w:rPr>
      </w:pPr>
      <w:r w:rsidRPr="00454398"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0651B9" w:rsidRPr="00454398" w:rsidRDefault="000651B9" w:rsidP="000651B9">
      <w:pPr>
        <w:pStyle w:val="aa"/>
        <w:widowControl w:val="0"/>
        <w:numPr>
          <w:ilvl w:val="0"/>
          <w:numId w:val="13"/>
        </w:numPr>
        <w:tabs>
          <w:tab w:val="left" w:pos="1451"/>
        </w:tabs>
        <w:spacing w:after="0"/>
        <w:rPr>
          <w:b/>
        </w:rPr>
      </w:pPr>
      <w:r w:rsidRPr="00454398"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</w:t>
      </w:r>
      <w:r w:rsidRPr="00454398">
        <w:t>и</w:t>
      </w:r>
      <w:r w:rsidRPr="00454398">
        <w:t>тального строительства;</w:t>
      </w:r>
    </w:p>
    <w:p w:rsidR="000651B9" w:rsidRPr="00454398" w:rsidRDefault="000651B9" w:rsidP="000651B9">
      <w:pPr>
        <w:pStyle w:val="aa"/>
        <w:widowControl w:val="0"/>
        <w:numPr>
          <w:ilvl w:val="0"/>
          <w:numId w:val="13"/>
        </w:numPr>
        <w:tabs>
          <w:tab w:val="left" w:pos="1451"/>
        </w:tabs>
        <w:spacing w:after="0"/>
        <w:rPr>
          <w:b/>
        </w:rPr>
      </w:pPr>
      <w:r w:rsidRPr="00454398">
        <w:t>функциональных зон и характеристик их планируемого развития, определе</w:t>
      </w:r>
      <w:r w:rsidRPr="00454398">
        <w:t>н</w:t>
      </w:r>
      <w:r w:rsidRPr="00454398">
        <w:t>ных утвержденным Генеральным планом муниципального образования;</w:t>
      </w:r>
    </w:p>
    <w:p w:rsidR="000651B9" w:rsidRPr="00454398" w:rsidRDefault="000651B9" w:rsidP="000651B9">
      <w:pPr>
        <w:pStyle w:val="aa"/>
        <w:widowControl w:val="0"/>
        <w:numPr>
          <w:ilvl w:val="0"/>
          <w:numId w:val="13"/>
        </w:numPr>
        <w:tabs>
          <w:tab w:val="left" w:pos="1451"/>
        </w:tabs>
        <w:spacing w:after="0"/>
        <w:rPr>
          <w:b/>
        </w:rPr>
      </w:pPr>
      <w:r w:rsidRPr="00454398">
        <w:t>видов территориальных зон.</w:t>
      </w:r>
    </w:p>
    <w:p w:rsidR="000651B9" w:rsidRDefault="000651B9" w:rsidP="000651B9">
      <w:pPr>
        <w:pStyle w:val="aa"/>
        <w:spacing w:after="0"/>
        <w:rPr>
          <w:b/>
        </w:rPr>
      </w:pPr>
      <w:r w:rsidRPr="00454398">
        <w:t>Виды разрешенного использования земельных участков указанные в Градостроител</w:t>
      </w:r>
      <w:r w:rsidRPr="00454398">
        <w:t>ь</w:t>
      </w:r>
      <w:r w:rsidRPr="00454398">
        <w:t>ных регламентах определены в соответствии с классификатором видов разрешенного и</w:t>
      </w:r>
      <w:r w:rsidRPr="00454398">
        <w:t>с</w:t>
      </w:r>
      <w:r w:rsidRPr="00454398">
        <w:t>пользования земельных участков, утвержденным Приказом министерства экономического развития Российской Федерации от 01.09.2014 г. № 540 (Приложение 1). Вид разрешенного использования объекта капитального строительства тесно связан с видом разрешенного и</w:t>
      </w:r>
      <w:r w:rsidRPr="00454398">
        <w:t>с</w:t>
      </w:r>
      <w:r w:rsidRPr="00454398">
        <w:t>пользования земельного участка и устанавливается в соответствии с описанием вида разр</w:t>
      </w:r>
      <w:r w:rsidRPr="00454398">
        <w:t>е</w:t>
      </w:r>
      <w:r w:rsidRPr="00454398">
        <w:t>шенного использования земельного участка Классификатора.</w:t>
      </w:r>
    </w:p>
    <w:p w:rsidR="00567F71" w:rsidRPr="002E2B92" w:rsidRDefault="000651B9" w:rsidP="00567F71">
      <w:r w:rsidRPr="00454398">
        <w:t>В соответствии с</w:t>
      </w:r>
      <w:r>
        <w:t xml:space="preserve"> частью 3</w:t>
      </w:r>
      <w:r w:rsidRPr="00454398">
        <w:t xml:space="preserve"> стать</w:t>
      </w:r>
      <w:r>
        <w:t>и</w:t>
      </w:r>
      <w:r w:rsidRPr="00454398">
        <w:t xml:space="preserve"> 30 Градостроительного кодекса Российской Фед</w:t>
      </w:r>
      <w:r w:rsidRPr="00454398">
        <w:t>е</w:t>
      </w:r>
      <w:r w:rsidRPr="00454398">
        <w:t xml:space="preserve">рации </w:t>
      </w:r>
      <w:r>
        <w:t>п</w:t>
      </w:r>
      <w:r w:rsidR="00567F71" w:rsidRPr="002E2B92">
        <w:t>орядок применения правил землепользования и застройки и внесения в них измен</w:t>
      </w:r>
      <w:r w:rsidR="00567F71" w:rsidRPr="002E2B92">
        <w:t>е</w:t>
      </w:r>
      <w:r w:rsidR="00567F71" w:rsidRPr="002E2B92">
        <w:t>ний включает в себя положения:</w:t>
      </w:r>
    </w:p>
    <w:p w:rsidR="00567F71" w:rsidRPr="002E2B92" w:rsidRDefault="00567F71" w:rsidP="00567F71">
      <w:r w:rsidRPr="002E2B92">
        <w:t xml:space="preserve">1) о регулировании землепользования и застройки на территории </w:t>
      </w:r>
      <w:r w:rsidR="006F7CD4" w:rsidRPr="00422491">
        <w:rPr>
          <w:color w:val="000000"/>
        </w:rPr>
        <w:t>«Бельтирское сел</w:t>
      </w:r>
      <w:r w:rsidR="006F7CD4" w:rsidRPr="00422491">
        <w:rPr>
          <w:color w:val="000000"/>
        </w:rPr>
        <w:t>ь</w:t>
      </w:r>
      <w:r w:rsidR="006F7CD4" w:rsidRPr="00422491">
        <w:rPr>
          <w:color w:val="000000"/>
        </w:rPr>
        <w:t>ское поселение»</w:t>
      </w:r>
      <w:r w:rsidR="006F7CD4">
        <w:rPr>
          <w:color w:val="000000"/>
        </w:rPr>
        <w:t xml:space="preserve"> </w:t>
      </w:r>
      <w:r w:rsidRPr="002E2B92">
        <w:t>органами местного самоуправления;</w:t>
      </w:r>
    </w:p>
    <w:p w:rsidR="00567F71" w:rsidRPr="002E2B92" w:rsidRDefault="00567F71" w:rsidP="00567F71">
      <w:r w:rsidRPr="002E2B92">
        <w:t xml:space="preserve">2)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</w:t>
      </w:r>
      <w:r w:rsidR="006F7CD4" w:rsidRPr="00422491">
        <w:rPr>
          <w:color w:val="000000"/>
        </w:rPr>
        <w:t>«Бельти</w:t>
      </w:r>
      <w:r w:rsidR="006F7CD4" w:rsidRPr="00422491">
        <w:rPr>
          <w:color w:val="000000"/>
        </w:rPr>
        <w:t>р</w:t>
      </w:r>
      <w:r w:rsidR="006F7CD4" w:rsidRPr="00422491">
        <w:rPr>
          <w:color w:val="000000"/>
        </w:rPr>
        <w:t>ское сельское поселение»</w:t>
      </w:r>
      <w:r w:rsidR="006F7CD4">
        <w:rPr>
          <w:color w:val="000000"/>
        </w:rPr>
        <w:t>;</w:t>
      </w:r>
    </w:p>
    <w:p w:rsidR="00567F71" w:rsidRPr="002E2B92" w:rsidRDefault="00567F71" w:rsidP="00567F71">
      <w:r w:rsidRPr="002E2B92">
        <w:t xml:space="preserve">3) о подготовке документации по планировке территории </w:t>
      </w:r>
      <w:r w:rsidR="006F7CD4" w:rsidRPr="00422491">
        <w:rPr>
          <w:color w:val="000000"/>
        </w:rPr>
        <w:t>«Бельтирское сельское п</w:t>
      </w:r>
      <w:r w:rsidR="006F7CD4" w:rsidRPr="00422491">
        <w:rPr>
          <w:color w:val="000000"/>
        </w:rPr>
        <w:t>о</w:t>
      </w:r>
      <w:r w:rsidR="006F7CD4" w:rsidRPr="00422491">
        <w:rPr>
          <w:color w:val="000000"/>
        </w:rPr>
        <w:t>селение»</w:t>
      </w:r>
      <w:r w:rsidR="00761CDF">
        <w:rPr>
          <w:color w:val="000000"/>
        </w:rPr>
        <w:t xml:space="preserve"> </w:t>
      </w:r>
      <w:r w:rsidRPr="002E2B92">
        <w:t>органами местного самоуправления;</w:t>
      </w:r>
    </w:p>
    <w:p w:rsidR="00567F71" w:rsidRPr="002E2B92" w:rsidRDefault="00567F71" w:rsidP="00567F71">
      <w:r w:rsidRPr="002E2B92">
        <w:t xml:space="preserve">4) о проведении </w:t>
      </w:r>
      <w:r w:rsidR="00051DC7" w:rsidRPr="00051DC7">
        <w:rPr>
          <w:i/>
          <w:iCs/>
          <w:color w:val="000000"/>
        </w:rPr>
        <w:t xml:space="preserve">общественных обсуждений </w:t>
      </w:r>
      <w:r w:rsidR="00051DC7">
        <w:t>или</w:t>
      </w:r>
      <w:r w:rsidR="00051DC7" w:rsidRPr="002E2B92">
        <w:t xml:space="preserve"> </w:t>
      </w:r>
      <w:r w:rsidRPr="002E2B92">
        <w:t>публичных слушаний по настоящим Правилам;</w:t>
      </w:r>
    </w:p>
    <w:p w:rsidR="00567F71" w:rsidRPr="002E2B92" w:rsidRDefault="00567F71" w:rsidP="00567F71">
      <w:r w:rsidRPr="002E2B92">
        <w:t>5) о внесении изменений в настоящие Правила;</w:t>
      </w:r>
    </w:p>
    <w:p w:rsidR="00567F71" w:rsidRPr="002E2B92" w:rsidRDefault="00567F71" w:rsidP="00A82403">
      <w:r w:rsidRPr="002E2B92">
        <w:t xml:space="preserve">6) о регулировании иных вопросов землепользования и застройки на территории </w:t>
      </w:r>
      <w:r w:rsidR="006F7CD4" w:rsidRPr="00422491">
        <w:rPr>
          <w:color w:val="000000"/>
        </w:rPr>
        <w:t>«Бельтирское сельское поселение»</w:t>
      </w:r>
      <w:r w:rsidR="006F7CD4">
        <w:rPr>
          <w:color w:val="000000"/>
        </w:rPr>
        <w:t>.</w:t>
      </w:r>
      <w:r w:rsidR="00A82403">
        <w:br w:type="page"/>
      </w:r>
    </w:p>
    <w:p w:rsidR="00947EDA" w:rsidRDefault="00947EDA" w:rsidP="00A82403">
      <w:pPr>
        <w:jc w:val="center"/>
        <w:outlineLvl w:val="2"/>
        <w:rPr>
          <w:b/>
          <w:bCs/>
        </w:rPr>
      </w:pPr>
      <w:bookmarkStart w:id="16" w:name="_Toc282347507"/>
      <w:bookmarkStart w:id="17" w:name="_Toc321209544"/>
      <w:bookmarkStart w:id="18" w:name="_Toc339819790"/>
      <w:bookmarkStart w:id="19" w:name="_Toc446023191"/>
      <w:bookmarkStart w:id="20" w:name="_Toc65424792"/>
      <w:r w:rsidRPr="002E2B92">
        <w:rPr>
          <w:b/>
          <w:bCs/>
          <w:color w:val="000000"/>
        </w:rPr>
        <w:lastRenderedPageBreak/>
        <w:t>Статья 2.</w:t>
      </w:r>
      <w:r w:rsidRPr="002E2B92">
        <w:rPr>
          <w:b/>
          <w:bCs/>
        </w:rPr>
        <w:t xml:space="preserve"> Основные понятия, используемые в настоящих Правилах</w:t>
      </w:r>
      <w:bookmarkEnd w:id="16"/>
      <w:bookmarkEnd w:id="17"/>
      <w:bookmarkEnd w:id="18"/>
      <w:bookmarkEnd w:id="19"/>
      <w:bookmarkEnd w:id="20"/>
    </w:p>
    <w:p w:rsidR="00A82403" w:rsidRPr="002E2B92" w:rsidRDefault="00A82403" w:rsidP="00A82403">
      <w:pPr>
        <w:jc w:val="center"/>
        <w:outlineLvl w:val="2"/>
        <w:rPr>
          <w:b/>
          <w:bCs/>
        </w:rPr>
      </w:pPr>
    </w:p>
    <w:p w:rsidR="00947EDA" w:rsidRPr="002E2B92" w:rsidRDefault="00947EDA" w:rsidP="009869DA">
      <w:pPr>
        <w:rPr>
          <w:color w:val="000000"/>
        </w:rPr>
      </w:pPr>
      <w:r w:rsidRPr="002E2B92">
        <w:rPr>
          <w:color w:val="000000"/>
        </w:rPr>
        <w:t>В целях применения настоящих Правил, используемые в них понятия, употребляются в следующих значениях:</w:t>
      </w:r>
    </w:p>
    <w:p w:rsidR="00051DC7" w:rsidRDefault="00051DC7" w:rsidP="00051DC7">
      <w:pPr>
        <w:rPr>
          <w:color w:val="000000"/>
        </w:rPr>
      </w:pPr>
      <w:r w:rsidRPr="00051DC7">
        <w:rPr>
          <w:color w:val="000000"/>
        </w:rPr>
        <w:t xml:space="preserve">– </w:t>
      </w:r>
      <w:r w:rsidRPr="00051DC7">
        <w:rPr>
          <w:i/>
          <w:iCs/>
          <w:color w:val="000000"/>
        </w:rPr>
        <w:t>благоустройство территории</w:t>
      </w:r>
      <w:r w:rsidRPr="00051DC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51DC7">
        <w:rPr>
          <w:color w:val="000000"/>
        </w:rPr>
        <w:t>- деятельность по реализации комплекса меропри</w:t>
      </w:r>
      <w:r w:rsidRPr="00051DC7">
        <w:rPr>
          <w:color w:val="000000"/>
        </w:rPr>
        <w:t>я</w:t>
      </w:r>
      <w:r w:rsidRPr="00051DC7">
        <w:rPr>
          <w:color w:val="000000"/>
        </w:rPr>
        <w:t>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</w:t>
      </w:r>
      <w:r w:rsidRPr="00051DC7">
        <w:rPr>
          <w:color w:val="000000"/>
        </w:rPr>
        <w:t>и</w:t>
      </w:r>
      <w:r w:rsidRPr="00051DC7">
        <w:rPr>
          <w:color w:val="000000"/>
        </w:rPr>
        <w:t>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</w:t>
      </w:r>
      <w:r w:rsidRPr="00051DC7">
        <w:rPr>
          <w:color w:val="000000"/>
        </w:rPr>
        <w:t>т</w:t>
      </w:r>
      <w:r w:rsidRPr="00051DC7">
        <w:rPr>
          <w:color w:val="000000"/>
        </w:rPr>
        <w:t>ков, зданий, строений, сооружений, прилегающих территорий;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виды разрешенного использования земельных участков и объектов капитального строительства</w:t>
      </w:r>
      <w:r w:rsidRPr="002E2B92">
        <w:rPr>
          <w:color w:val="000000"/>
        </w:rPr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требований, установленных настоящими Правилами и иными нормативными правовыми актами;</w:t>
      </w:r>
    </w:p>
    <w:p w:rsidR="005100E6" w:rsidRPr="002E2B92" w:rsidRDefault="005100E6" w:rsidP="005100E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sz w:val="24"/>
          <w:szCs w:val="24"/>
        </w:rPr>
        <w:t>вспомогательные виды использования</w:t>
      </w:r>
      <w:r w:rsidRPr="002E2B92">
        <w:rPr>
          <w:rFonts w:ascii="Times New Roman" w:hAnsi="Times New Roman"/>
          <w:sz w:val="24"/>
          <w:szCs w:val="24"/>
        </w:rPr>
        <w:t xml:space="preserve"> – допустимые только в качестве дополн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тельных по отношению к основным видам разрешенного использования и условно разр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шенным видам использования и осуществляемые совместно с ними;</w:t>
      </w:r>
    </w:p>
    <w:p w:rsidR="005100E6" w:rsidRPr="002E2B92" w:rsidRDefault="005100E6" w:rsidP="005100E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sz w:val="24"/>
          <w:szCs w:val="24"/>
        </w:rPr>
        <w:t>высота строения</w:t>
      </w:r>
      <w:r w:rsidRPr="002E2B92">
        <w:rPr>
          <w:rFonts w:ascii="Times New Roman" w:hAnsi="Times New Roman"/>
          <w:sz w:val="24"/>
          <w:szCs w:val="24"/>
        </w:rPr>
        <w:t xml:space="preserve"> – расстояние по вертикали, измеренное от проектной отметки до наивысшей точки плоской крыши или до наивысшей точки конька скатной крыши;</w:t>
      </w:r>
    </w:p>
    <w:p w:rsidR="005100E6" w:rsidRPr="002E2B92" w:rsidRDefault="005100E6" w:rsidP="005100E6"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градостроительная деятельность</w:t>
      </w:r>
      <w:r w:rsidRPr="002E2B92">
        <w:rPr>
          <w:color w:val="000000"/>
        </w:rPr>
        <w:t xml:space="preserve"> </w:t>
      </w:r>
      <w:r w:rsidRPr="002E2B92">
        <w:t>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</w:t>
      </w:r>
      <w:r w:rsidRPr="002E2B92">
        <w:t>о</w:t>
      </w:r>
      <w:r w:rsidRPr="002E2B92">
        <w:t xml:space="preserve">ектирования, строительства, капитального ремонта, реконструкции объектов капитального строительства, </w:t>
      </w:r>
      <w:r w:rsidR="00051DC7" w:rsidRPr="00051DC7">
        <w:t xml:space="preserve">сноса объектов капитального строительства, </w:t>
      </w:r>
      <w:r w:rsidRPr="00051DC7">
        <w:t>эксплуатации зданий, сооруж</w:t>
      </w:r>
      <w:r w:rsidRPr="00051DC7">
        <w:t>е</w:t>
      </w:r>
      <w:r w:rsidRPr="00051DC7">
        <w:t>ний;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градостроительное зонирование</w:t>
      </w:r>
      <w:r w:rsidRPr="002E2B92">
        <w:rPr>
          <w:color w:val="000000"/>
        </w:rPr>
        <w:t xml:space="preserve"> – зонирование территории муниципального обр</w:t>
      </w:r>
      <w:r w:rsidRPr="002E2B92">
        <w:rPr>
          <w:color w:val="000000"/>
        </w:rPr>
        <w:t>а</w:t>
      </w:r>
      <w:r w:rsidRPr="002E2B92">
        <w:rPr>
          <w:color w:val="000000"/>
        </w:rPr>
        <w:t>зования в целях определения территориальных зон и установления градостроительных ре</w:t>
      </w:r>
      <w:r w:rsidRPr="002E2B92">
        <w:rPr>
          <w:color w:val="000000"/>
        </w:rPr>
        <w:t>г</w:t>
      </w:r>
      <w:r w:rsidRPr="002E2B92">
        <w:rPr>
          <w:color w:val="000000"/>
        </w:rPr>
        <w:t>ламентов;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rStyle w:val="ae"/>
          <w:b w:val="0"/>
          <w:i/>
          <w:iCs/>
          <w:color w:val="000000"/>
        </w:rPr>
        <w:t>градостроительный план земельного участка</w:t>
      </w:r>
      <w:r w:rsidRPr="002E2B92">
        <w:rPr>
          <w:color w:val="000000"/>
        </w:rPr>
        <w:t xml:space="preserve"> – самостоятельный либо входящий в состав проекта межевания территории документ, соответствующий требованиям статьи 44 Градостроительного кодекса Российской Федерации, являющийся обязательным основанием для подготовки проектной документации, выдачи разрешения на строительство и выдачи разрешения на ввод объекта в эксплуатацию;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градостроительное регулирование</w:t>
      </w:r>
      <w:r w:rsidRPr="002E2B92">
        <w:rPr>
          <w:color w:val="000000"/>
        </w:rPr>
        <w:t xml:space="preserve"> – деятельность органов государственной власти и органов местного самоуправления по упорядочению градостроительных отношений, возн</w:t>
      </w:r>
      <w:r w:rsidRPr="002E2B92">
        <w:rPr>
          <w:color w:val="000000"/>
        </w:rPr>
        <w:t>и</w:t>
      </w:r>
      <w:r w:rsidRPr="002E2B92">
        <w:rPr>
          <w:color w:val="000000"/>
        </w:rPr>
        <w:t>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</w:t>
      </w:r>
      <w:r w:rsidRPr="002E2B92">
        <w:rPr>
          <w:color w:val="000000"/>
        </w:rPr>
        <w:t>н</w:t>
      </w:r>
      <w:r w:rsidRPr="002E2B92">
        <w:rPr>
          <w:color w:val="000000"/>
        </w:rPr>
        <w:t>тов территориального планирования, документации по планировке территории и правил зе</w:t>
      </w:r>
      <w:r w:rsidRPr="002E2B92">
        <w:rPr>
          <w:color w:val="000000"/>
        </w:rPr>
        <w:t>м</w:t>
      </w:r>
      <w:r w:rsidRPr="002E2B92">
        <w:rPr>
          <w:color w:val="000000"/>
        </w:rPr>
        <w:t>лепользования и застройки;</w:t>
      </w:r>
    </w:p>
    <w:p w:rsidR="00051DC7" w:rsidRPr="00051DC7" w:rsidRDefault="00051DC7" w:rsidP="00051DC7">
      <w:pPr>
        <w:pStyle w:val="ConsPlusNormal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051DC7">
        <w:rPr>
          <w:color w:val="000000"/>
        </w:rPr>
        <w:t xml:space="preserve">– </w:t>
      </w:r>
      <w:r w:rsidRPr="00051DC7">
        <w:rPr>
          <w:rFonts w:ascii="Times New Roman" w:hAnsi="Times New Roman"/>
          <w:i/>
          <w:iCs/>
          <w:color w:val="000000"/>
          <w:sz w:val="24"/>
          <w:szCs w:val="24"/>
        </w:rPr>
        <w:t>градостроительный регламент</w:t>
      </w:r>
      <w:r w:rsidRPr="00051DC7">
        <w:rPr>
          <w:rFonts w:ascii="Times New Roman" w:hAnsi="Times New Roman"/>
          <w:color w:val="000000"/>
          <w:sz w:val="24"/>
          <w:szCs w:val="24"/>
        </w:rPr>
        <w:t xml:space="preserve"> – устанавливаемые в пределах границ соответству</w:t>
      </w:r>
      <w:r w:rsidRPr="00051DC7">
        <w:rPr>
          <w:rFonts w:ascii="Times New Roman" w:hAnsi="Times New Roman"/>
          <w:color w:val="000000"/>
          <w:sz w:val="24"/>
          <w:szCs w:val="24"/>
        </w:rPr>
        <w:t>ю</w:t>
      </w:r>
      <w:r w:rsidRPr="00051DC7">
        <w:rPr>
          <w:rFonts w:ascii="Times New Roman" w:hAnsi="Times New Roman"/>
          <w:color w:val="000000"/>
          <w:sz w:val="24"/>
          <w:szCs w:val="24"/>
        </w:rPr>
        <w:t>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использует-</w:t>
      </w:r>
    </w:p>
    <w:p w:rsidR="00051DC7" w:rsidRPr="00051DC7" w:rsidRDefault="00051DC7" w:rsidP="00051DC7">
      <w:pPr>
        <w:pStyle w:val="ConsPlusNormal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051DC7" w:rsidRDefault="00051DC7" w:rsidP="00051DC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51DC7">
        <w:rPr>
          <w:rFonts w:ascii="Times New Roman" w:hAnsi="Times New Roman"/>
          <w:color w:val="000000"/>
          <w:sz w:val="24"/>
          <w:szCs w:val="24"/>
        </w:rPr>
        <w:t>ся в процессе их застройки и последующей эксплуатации объектов капитального строител</w:t>
      </w:r>
      <w:r w:rsidRPr="00051DC7">
        <w:rPr>
          <w:rFonts w:ascii="Times New Roman" w:hAnsi="Times New Roman"/>
          <w:color w:val="000000"/>
          <w:sz w:val="24"/>
          <w:szCs w:val="24"/>
        </w:rPr>
        <w:t>ь</w:t>
      </w:r>
      <w:r w:rsidRPr="00051DC7">
        <w:rPr>
          <w:rFonts w:ascii="Times New Roman" w:hAnsi="Times New Roman"/>
          <w:color w:val="000000"/>
          <w:sz w:val="24"/>
          <w:szCs w:val="24"/>
        </w:rPr>
        <w:t>ства, предельные (минимальные и (или) максимальные) размеры земельных участков и пр</w:t>
      </w:r>
      <w:r w:rsidRPr="00051DC7">
        <w:rPr>
          <w:rFonts w:ascii="Times New Roman" w:hAnsi="Times New Roman"/>
          <w:color w:val="000000"/>
          <w:sz w:val="24"/>
          <w:szCs w:val="24"/>
        </w:rPr>
        <w:t>е</w:t>
      </w:r>
      <w:r w:rsidRPr="00051DC7">
        <w:rPr>
          <w:rFonts w:ascii="Times New Roman" w:hAnsi="Times New Roman"/>
          <w:color w:val="000000"/>
          <w:sz w:val="24"/>
          <w:szCs w:val="24"/>
        </w:rPr>
        <w:t>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</w:t>
      </w:r>
      <w:r w:rsidRPr="00051DC7">
        <w:rPr>
          <w:rFonts w:ascii="Times New Roman" w:hAnsi="Times New Roman"/>
          <w:color w:val="000000"/>
          <w:sz w:val="24"/>
          <w:szCs w:val="24"/>
        </w:rPr>
        <w:t>т</w:t>
      </w:r>
      <w:r w:rsidRPr="00051DC7">
        <w:rPr>
          <w:rFonts w:ascii="Times New Roman" w:hAnsi="Times New Roman"/>
          <w:color w:val="000000"/>
          <w:sz w:val="24"/>
          <w:szCs w:val="24"/>
        </w:rPr>
        <w:t>ся осуществление деятельности по комплексному и устойчивому развитию территории, ра</w:t>
      </w:r>
      <w:r w:rsidRPr="00051DC7">
        <w:rPr>
          <w:rFonts w:ascii="Times New Roman" w:hAnsi="Times New Roman"/>
          <w:color w:val="000000"/>
          <w:sz w:val="24"/>
          <w:szCs w:val="24"/>
        </w:rPr>
        <w:t>с</w:t>
      </w:r>
      <w:r w:rsidRPr="00051DC7">
        <w:rPr>
          <w:rFonts w:ascii="Times New Roman" w:hAnsi="Times New Roman"/>
          <w:color w:val="000000"/>
          <w:sz w:val="24"/>
          <w:szCs w:val="24"/>
        </w:rPr>
        <w:lastRenderedPageBreak/>
        <w:t>четные показатели минимально допустимого уровня обеспеченности соответствующей те</w:t>
      </w:r>
      <w:r w:rsidRPr="00051DC7">
        <w:rPr>
          <w:rFonts w:ascii="Times New Roman" w:hAnsi="Times New Roman"/>
          <w:color w:val="000000"/>
          <w:sz w:val="24"/>
          <w:szCs w:val="24"/>
        </w:rPr>
        <w:t>р</w:t>
      </w:r>
      <w:r w:rsidRPr="00051DC7">
        <w:rPr>
          <w:rFonts w:ascii="Times New Roman" w:hAnsi="Times New Roman"/>
          <w:color w:val="000000"/>
          <w:sz w:val="24"/>
          <w:szCs w:val="24"/>
        </w:rPr>
        <w:t>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</w:t>
      </w:r>
      <w:r w:rsidRPr="00051DC7">
        <w:rPr>
          <w:rFonts w:ascii="Times New Roman" w:hAnsi="Times New Roman"/>
          <w:color w:val="000000"/>
          <w:sz w:val="24"/>
          <w:szCs w:val="24"/>
        </w:rPr>
        <w:t>ъ</w:t>
      </w:r>
      <w:r w:rsidRPr="00051DC7">
        <w:rPr>
          <w:rFonts w:ascii="Times New Roman" w:hAnsi="Times New Roman"/>
          <w:color w:val="000000"/>
          <w:sz w:val="24"/>
          <w:szCs w:val="24"/>
        </w:rPr>
        <w:t>ектов для населения</w:t>
      </w:r>
      <w:r w:rsidRPr="00051DC7">
        <w:rPr>
          <w:rFonts w:ascii="Times New Roman" w:hAnsi="Times New Roman"/>
          <w:sz w:val="24"/>
          <w:szCs w:val="24"/>
        </w:rPr>
        <w:t>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rStyle w:val="ae"/>
          <w:b w:val="0"/>
          <w:i/>
          <w:iCs/>
          <w:color w:val="000000"/>
        </w:rPr>
        <w:t>– земельный участок</w:t>
      </w:r>
      <w:r w:rsidRPr="002E2B92">
        <w:rPr>
          <w:color w:val="000000"/>
        </w:rPr>
        <w:t xml:space="preserve"> – часть поверхности земли (в том числе почвенный слой), гр</w:t>
      </w:r>
      <w:r w:rsidRPr="002E2B92">
        <w:rPr>
          <w:color w:val="000000"/>
        </w:rPr>
        <w:t>а</w:t>
      </w:r>
      <w:r w:rsidRPr="002E2B92">
        <w:rPr>
          <w:color w:val="000000"/>
        </w:rPr>
        <w:t>ницы которого описаны и удостоверены в установленном порядке;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зоны с особыми условиями использования территорий</w:t>
      </w:r>
      <w:r w:rsidRPr="002E2B92">
        <w:rPr>
          <w:color w:val="000000"/>
        </w:rPr>
        <w:t xml:space="preserve"> – охранные, санитарно-защитные зоны, зоны охраны объектов культурного наследия (памятников истории и кул</w:t>
      </w:r>
      <w:r w:rsidRPr="002E2B92">
        <w:rPr>
          <w:color w:val="000000"/>
        </w:rPr>
        <w:t>ь</w:t>
      </w:r>
      <w:r w:rsidRPr="002E2B92">
        <w:rPr>
          <w:color w:val="000000"/>
        </w:rPr>
        <w:t xml:space="preserve">туры) </w:t>
      </w:r>
      <w:r w:rsidRPr="002E2B92">
        <w:t>народов Российской Федерации (далее - объекты культурного наследия)</w:t>
      </w:r>
      <w:r w:rsidRPr="002E2B92">
        <w:rPr>
          <w:color w:val="000000"/>
        </w:rPr>
        <w:t>, водоохра</w:t>
      </w:r>
      <w:r w:rsidRPr="002E2B92">
        <w:rPr>
          <w:color w:val="000000"/>
        </w:rPr>
        <w:t>н</w:t>
      </w:r>
      <w:r w:rsidRPr="002E2B92">
        <w:rPr>
          <w:color w:val="000000"/>
        </w:rPr>
        <w:t>ные зоны, зоны санитарной охраны источников питьевого и хозяйственно-бытового вод</w:t>
      </w:r>
      <w:r w:rsidRPr="002E2B92">
        <w:rPr>
          <w:color w:val="000000"/>
        </w:rPr>
        <w:t>о</w:t>
      </w:r>
      <w:r w:rsidRPr="002E2B92">
        <w:rPr>
          <w:color w:val="000000"/>
        </w:rPr>
        <w:t>снабжения, зоны охраняемых объектов, иные зоны, устанавливаемые в соответствии с зак</w:t>
      </w:r>
      <w:r w:rsidRPr="002E2B92">
        <w:rPr>
          <w:color w:val="000000"/>
        </w:rPr>
        <w:t>о</w:t>
      </w:r>
      <w:r w:rsidRPr="002E2B92">
        <w:rPr>
          <w:color w:val="000000"/>
        </w:rPr>
        <w:t>нодательством Российской Федерации;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i/>
          <w:iCs/>
          <w:color w:val="000000"/>
        </w:rPr>
        <w:t>– индивидуальный жилой дом</w:t>
      </w:r>
      <w:r w:rsidRPr="002E2B92">
        <w:rPr>
          <w:color w:val="000000"/>
        </w:rPr>
        <w:t xml:space="preserve"> – отдельно стоящий жилой дом с количеством этажей не более трех, предназначенный для проживания одной семьи;</w:t>
      </w:r>
    </w:p>
    <w:p w:rsidR="005100E6" w:rsidRPr="002E2B92" w:rsidRDefault="005100E6" w:rsidP="005100E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sz w:val="24"/>
          <w:szCs w:val="24"/>
        </w:rPr>
        <w:t xml:space="preserve">капитальный ремонт объектов капитального строительства </w:t>
      </w:r>
      <w:r w:rsidRPr="002E2B92">
        <w:rPr>
          <w:rFonts w:ascii="Times New Roman" w:hAnsi="Times New Roman"/>
          <w:sz w:val="24"/>
          <w:szCs w:val="24"/>
        </w:rPr>
        <w:t>(за исключением л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нейных объектов) - замена и (или) восстановление строительных конструкций объектов к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тельства или их элементов, а также замена отдельных элементов несущих строительных ко</w:t>
      </w:r>
      <w:r w:rsidRPr="002E2B92">
        <w:rPr>
          <w:rFonts w:ascii="Times New Roman" w:hAnsi="Times New Roman"/>
          <w:sz w:val="24"/>
          <w:szCs w:val="24"/>
        </w:rPr>
        <w:t>н</w:t>
      </w:r>
      <w:r w:rsidRPr="002E2B92">
        <w:rPr>
          <w:rFonts w:ascii="Times New Roman" w:hAnsi="Times New Roman"/>
          <w:sz w:val="24"/>
          <w:szCs w:val="24"/>
        </w:rPr>
        <w:t>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5100E6" w:rsidRPr="002E2B92" w:rsidRDefault="005100E6" w:rsidP="005100E6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E2B92">
        <w:rPr>
          <w:rFonts w:ascii="Times New Roman" w:hAnsi="Times New Roman" w:cs="Times New Roman"/>
          <w:sz w:val="24"/>
          <w:szCs w:val="24"/>
        </w:rPr>
        <w:t xml:space="preserve">– </w:t>
      </w:r>
      <w:r w:rsidRPr="002E2B92">
        <w:rPr>
          <w:rFonts w:ascii="Times New Roman" w:hAnsi="Times New Roman" w:cs="Times New Roman"/>
          <w:i/>
          <w:iCs/>
          <w:sz w:val="24"/>
          <w:szCs w:val="24"/>
        </w:rPr>
        <w:t>красные линии</w:t>
      </w:r>
      <w:r w:rsidRPr="002E2B92">
        <w:rPr>
          <w:rFonts w:ascii="Times New Roman" w:hAnsi="Times New Roman" w:cs="Times New Roman"/>
          <w:sz w:val="24"/>
          <w:szCs w:val="24"/>
        </w:rPr>
        <w:t xml:space="preserve"> – </w:t>
      </w:r>
      <w:r w:rsidRPr="002E2B92">
        <w:rPr>
          <w:rFonts w:ascii="Times New Roman" w:hAnsi="Times New Roman"/>
          <w:sz w:val="24"/>
          <w:szCs w:val="24"/>
        </w:rPr>
        <w:t>линии, которые обозначают существующие, планируемые (изм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няемые, вновь образуемые) границы территорий общего пользования и (или) границы терр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торий, занятых линейными объектами и (или) предназначенных для размещения линейных объектов</w:t>
      </w:r>
      <w:r w:rsidRPr="002E2B92">
        <w:rPr>
          <w:rFonts w:ascii="Times New Roman" w:hAnsi="Times New Roman" w:cs="Times New Roman"/>
          <w:sz w:val="24"/>
          <w:szCs w:val="24"/>
        </w:rPr>
        <w:t>;</w:t>
      </w:r>
    </w:p>
    <w:p w:rsidR="00051DC7" w:rsidRPr="00051DC7" w:rsidRDefault="00051DC7" w:rsidP="00051DC7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51DC7">
        <w:rPr>
          <w:rFonts w:ascii="Times New Roman" w:hAnsi="Times New Roman" w:cs="Times New Roman"/>
          <w:i/>
          <w:iCs/>
          <w:sz w:val="24"/>
          <w:szCs w:val="24"/>
        </w:rPr>
        <w:t xml:space="preserve">– линейные объекты </w:t>
      </w:r>
      <w:r w:rsidRPr="00051DC7">
        <w:rPr>
          <w:rFonts w:ascii="Times New Roman" w:hAnsi="Times New Roman" w:cs="Times New Roman"/>
          <w:sz w:val="24"/>
          <w:szCs w:val="24"/>
        </w:rPr>
        <w:t>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5100E6" w:rsidRPr="00051DC7" w:rsidRDefault="005100E6" w:rsidP="005100E6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51DC7">
        <w:rPr>
          <w:rFonts w:ascii="Times New Roman" w:hAnsi="Times New Roman" w:cs="Times New Roman"/>
          <w:i/>
          <w:iCs/>
          <w:sz w:val="24"/>
          <w:szCs w:val="24"/>
        </w:rPr>
        <w:t>– линии градостроительного регулирования</w:t>
      </w:r>
      <w:r w:rsidRPr="00051DC7">
        <w:rPr>
          <w:rFonts w:ascii="Times New Roman" w:hAnsi="Times New Roman" w:cs="Times New Roman"/>
          <w:sz w:val="24"/>
          <w:szCs w:val="24"/>
        </w:rPr>
        <w:t xml:space="preserve"> – границы застройки, устанавливаемые при размещении зданий, строений, сооружений, с отступом от красных линий или от границ земельного участка; </w:t>
      </w:r>
    </w:p>
    <w:p w:rsidR="00051DC7" w:rsidRDefault="00051DC7" w:rsidP="00051DC7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51DC7">
        <w:rPr>
          <w:rFonts w:ascii="Times New Roman" w:hAnsi="Times New Roman" w:cs="Times New Roman"/>
          <w:sz w:val="24"/>
          <w:szCs w:val="24"/>
        </w:rPr>
        <w:t xml:space="preserve">– </w:t>
      </w:r>
      <w:r w:rsidRPr="00051DC7">
        <w:rPr>
          <w:rFonts w:ascii="Times New Roman" w:hAnsi="Times New Roman" w:cs="Times New Roman"/>
          <w:i/>
          <w:iCs/>
          <w:sz w:val="24"/>
          <w:szCs w:val="24"/>
        </w:rPr>
        <w:t>машино-место</w:t>
      </w:r>
      <w:r w:rsidRPr="00051DC7">
        <w:rPr>
          <w:color w:val="333333"/>
          <w:shd w:val="clear" w:color="auto" w:fill="FFFFFF"/>
        </w:rPr>
        <w:t xml:space="preserve"> </w:t>
      </w:r>
      <w:r w:rsidRPr="00051DC7">
        <w:rPr>
          <w:rFonts w:ascii="Times New Roman" w:hAnsi="Times New Roman" w:cs="Times New Roman"/>
          <w:sz w:val="24"/>
          <w:szCs w:val="24"/>
        </w:rPr>
        <w:t>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5100E6" w:rsidRPr="002E2B92" w:rsidRDefault="005100E6" w:rsidP="005100E6">
      <w:pPr>
        <w:autoSpaceDE w:val="0"/>
        <w:rPr>
          <w:color w:val="000000"/>
        </w:rPr>
      </w:pPr>
      <w:r w:rsidRPr="002E2B92">
        <w:rPr>
          <w:i/>
          <w:iCs/>
          <w:color w:val="000000"/>
        </w:rPr>
        <w:t>– малоэтажная многоквартирная застройка –</w:t>
      </w:r>
      <w:r w:rsidRPr="002E2B92">
        <w:rPr>
          <w:color w:val="000000"/>
        </w:rPr>
        <w:t xml:space="preserve"> жилая застройка этажностью до 4 этажей включительно с обеспечением, как правило, непосредственной связи квартир с з</w:t>
      </w:r>
      <w:r w:rsidRPr="002E2B92">
        <w:rPr>
          <w:color w:val="000000"/>
        </w:rPr>
        <w:t>е</w:t>
      </w:r>
      <w:r w:rsidRPr="002E2B92">
        <w:rPr>
          <w:color w:val="000000"/>
        </w:rPr>
        <w:t>мельным участком;</w:t>
      </w:r>
    </w:p>
    <w:p w:rsidR="005100E6" w:rsidRPr="002E2B92" w:rsidRDefault="005100E6" w:rsidP="005100E6">
      <w:pPr>
        <w:autoSpaceDE w:val="0"/>
        <w:rPr>
          <w:color w:val="000000"/>
        </w:rPr>
      </w:pPr>
      <w:r w:rsidRPr="002E2B92">
        <w:t xml:space="preserve">– </w:t>
      </w:r>
      <w:r w:rsidRPr="002E2B92">
        <w:rPr>
          <w:i/>
          <w:iCs/>
        </w:rPr>
        <w:t>минимальная площадь земельного участка</w:t>
      </w:r>
      <w:r w:rsidRPr="002E2B92">
        <w:t xml:space="preserve"> – минимально допустимая площадь з</w:t>
      </w:r>
      <w:r w:rsidRPr="002E2B92">
        <w:t>е</w:t>
      </w:r>
      <w:r w:rsidRPr="002E2B92">
        <w:t>мельного участка, установленная градостроительным регламентом определенной территор</w:t>
      </w:r>
      <w:r w:rsidRPr="002E2B92">
        <w:t>и</w:t>
      </w:r>
      <w:r w:rsidRPr="002E2B92">
        <w:t>альной зоны;</w:t>
      </w:r>
      <w:r w:rsidRPr="002E2B92">
        <w:tab/>
      </w:r>
    </w:p>
    <w:p w:rsidR="005100E6" w:rsidRPr="002E2B92" w:rsidRDefault="005100E6" w:rsidP="005100E6">
      <w:pPr>
        <w:autoSpaceDE w:val="0"/>
      </w:pPr>
      <w:r w:rsidRPr="002E2B92">
        <w:t xml:space="preserve">– </w:t>
      </w:r>
      <w:r w:rsidRPr="002E2B92">
        <w:rPr>
          <w:i/>
          <w:iCs/>
        </w:rPr>
        <w:t>максимальная плотность застройки</w:t>
      </w:r>
      <w:r w:rsidRPr="002E2B92">
        <w:t xml:space="preserve"> – плотность застройки (кв.м общей площади строений на 1га), устанавливаемая для каждого типа застройки, которую не разрешается превышать при освоении площадки или при ее реконструкции;</w:t>
      </w:r>
    </w:p>
    <w:p w:rsidR="005100E6" w:rsidRPr="002E2B92" w:rsidRDefault="005100E6" w:rsidP="005100E6">
      <w:r w:rsidRPr="002E2B92">
        <w:rPr>
          <w:i/>
          <w:iCs/>
          <w:color w:val="000000"/>
        </w:rPr>
        <w:t>– многоквартирный жилой дом</w:t>
      </w:r>
      <w:r w:rsidRPr="002E2B92">
        <w:rPr>
          <w:color w:val="000000"/>
        </w:rPr>
        <w:t xml:space="preserve"> – жилой дом, состоящий из двух и более квартир, имеющих самостоятельные выходы либо на земельный участок, прилегающий к жилому д</w:t>
      </w:r>
      <w:r w:rsidRPr="002E2B92">
        <w:rPr>
          <w:color w:val="000000"/>
        </w:rPr>
        <w:t>о</w:t>
      </w:r>
      <w:r w:rsidRPr="002E2B92">
        <w:rPr>
          <w:color w:val="000000"/>
        </w:rPr>
        <w:t>му, либо в помещения общего пользования в таком доме;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 xml:space="preserve">объекты индивидуального жилищного строительства </w:t>
      </w:r>
      <w:r w:rsidRPr="002E2B92">
        <w:rPr>
          <w:color w:val="000000"/>
        </w:rPr>
        <w:t>– отдельно стоящие жилые дома с количеством этажей не более чем три, предназначенные для проживания одной семьи;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lastRenderedPageBreak/>
        <w:t xml:space="preserve">– </w:t>
      </w:r>
      <w:r w:rsidRPr="002E2B92">
        <w:rPr>
          <w:i/>
          <w:iCs/>
          <w:color w:val="000000"/>
        </w:rPr>
        <w:t>объект капитального строительства</w:t>
      </w:r>
      <w:r w:rsidRPr="002E2B92">
        <w:rPr>
          <w:color w:val="000000"/>
        </w:rPr>
        <w:t xml:space="preserve"> – здание, строение, сооружение, а также об</w:t>
      </w:r>
      <w:r w:rsidRPr="002E2B92">
        <w:rPr>
          <w:color w:val="000000"/>
        </w:rPr>
        <w:t>ъ</w:t>
      </w:r>
      <w:r w:rsidRPr="002E2B92">
        <w:rPr>
          <w:color w:val="000000"/>
        </w:rPr>
        <w:t>екты, строительство которых не завершено (далее- объекты незавершенного строительства), за исключением временных построек, киосков, навесов и других подобных построек;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правила землепользования и застройки</w:t>
      </w:r>
      <w:r w:rsidRPr="002E2B92">
        <w:rPr>
          <w:color w:val="000000"/>
        </w:rPr>
        <w:t xml:space="preserve"> –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</w:t>
      </w:r>
      <w:r w:rsidRPr="002E2B92">
        <w:rPr>
          <w:color w:val="000000"/>
        </w:rPr>
        <w:t>я</w:t>
      </w:r>
      <w:r w:rsidRPr="002E2B92">
        <w:rPr>
          <w:color w:val="000000"/>
        </w:rPr>
        <w:t>док применения такого документа и порядок внесения в него изменений;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процент застройки земельного участка</w:t>
      </w:r>
      <w:r w:rsidRPr="002E2B92">
        <w:rPr>
          <w:color w:val="000000"/>
        </w:rPr>
        <w:t xml:space="preserve"> – выраженный в процентах показатель гр</w:t>
      </w:r>
      <w:r w:rsidRPr="002E2B92">
        <w:rPr>
          <w:color w:val="000000"/>
        </w:rPr>
        <w:t>а</w:t>
      </w:r>
      <w:r w:rsidRPr="002E2B92">
        <w:rPr>
          <w:color w:val="000000"/>
        </w:rPr>
        <w:t>достроительного регламента, показывающий, какая максимальная часть площади каждого земельного участка, расположенного в соответствующей территориальной зоне, может быть занята зданиями, строениями и сооружениями;</w:t>
      </w:r>
    </w:p>
    <w:p w:rsidR="00051DC7" w:rsidRPr="00051DC7" w:rsidRDefault="00051DC7" w:rsidP="00051DC7">
      <w:pPr>
        <w:rPr>
          <w:color w:val="000000"/>
        </w:rPr>
      </w:pPr>
      <w:r w:rsidRPr="00051DC7">
        <w:rPr>
          <w:color w:val="000000"/>
        </w:rPr>
        <w:t xml:space="preserve">– </w:t>
      </w:r>
      <w:r w:rsidRPr="00051DC7">
        <w:rPr>
          <w:i/>
          <w:iCs/>
          <w:color w:val="000000"/>
        </w:rPr>
        <w:t>прилегающая территория</w:t>
      </w:r>
      <w:r w:rsidRPr="00051DC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51DC7">
        <w:rPr>
          <w:color w:val="000000"/>
        </w:rPr>
        <w:t>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</w:t>
      </w:r>
      <w:r w:rsidRPr="00051DC7">
        <w:rPr>
          <w:color w:val="000000"/>
        </w:rPr>
        <w:t>и</w:t>
      </w:r>
      <w:r w:rsidRPr="00051DC7">
        <w:rPr>
          <w:color w:val="000000"/>
        </w:rPr>
        <w:t>пального образования в соответствии с порядком, установленным законом субъекта Росси</w:t>
      </w:r>
      <w:r w:rsidRPr="00051DC7">
        <w:rPr>
          <w:color w:val="000000"/>
        </w:rPr>
        <w:t>й</w:t>
      </w:r>
      <w:r w:rsidRPr="00051DC7">
        <w:rPr>
          <w:color w:val="000000"/>
        </w:rPr>
        <w:t>ской Федерации;</w:t>
      </w:r>
    </w:p>
    <w:p w:rsidR="005100E6" w:rsidRPr="002E2B92" w:rsidRDefault="00051DC7" w:rsidP="00051DC7">
      <w:pPr>
        <w:rPr>
          <w:color w:val="000000"/>
        </w:rPr>
      </w:pPr>
      <w:r w:rsidRPr="00051DC7">
        <w:rPr>
          <w:color w:val="000000"/>
        </w:rPr>
        <w:t xml:space="preserve">– </w:t>
      </w:r>
      <w:r w:rsidRPr="00051DC7">
        <w:rPr>
          <w:i/>
          <w:iCs/>
          <w:color w:val="000000"/>
        </w:rPr>
        <w:t>общественные обсуждения или</w:t>
      </w:r>
      <w:r w:rsidRPr="00EE4A50">
        <w:rPr>
          <w:i/>
          <w:iCs/>
          <w:color w:val="000000"/>
        </w:rPr>
        <w:t xml:space="preserve"> </w:t>
      </w:r>
      <w:r w:rsidR="005100E6" w:rsidRPr="002E2B92">
        <w:rPr>
          <w:i/>
          <w:iCs/>
          <w:color w:val="000000"/>
        </w:rPr>
        <w:t>публичные слушания</w:t>
      </w:r>
      <w:r w:rsidR="005100E6" w:rsidRPr="002E2B92">
        <w:rPr>
          <w:color w:val="000000"/>
        </w:rPr>
        <w:t xml:space="preserve"> – форма непосредственного участия населения в осуществлении местного самоуправления посредством публичного о</w:t>
      </w:r>
      <w:r w:rsidR="005100E6" w:rsidRPr="002E2B92">
        <w:rPr>
          <w:color w:val="000000"/>
        </w:rPr>
        <w:t>б</w:t>
      </w:r>
      <w:r w:rsidR="005100E6" w:rsidRPr="002E2B92">
        <w:rPr>
          <w:color w:val="000000"/>
        </w:rPr>
        <w:t>суждения проектов муниципальных правовых актов и вопросов в сфере градостроительной деятельности, планируемой к проведению на территории муниципального образования;</w:t>
      </w:r>
    </w:p>
    <w:p w:rsidR="005100E6" w:rsidRPr="002E2B92" w:rsidRDefault="005100E6" w:rsidP="005100E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color w:val="000000"/>
          <w:sz w:val="24"/>
          <w:szCs w:val="24"/>
        </w:rPr>
        <w:t>публичный сервитут</w:t>
      </w:r>
      <w:r w:rsidRPr="002E2B92">
        <w:rPr>
          <w:rFonts w:ascii="Times New Roman" w:hAnsi="Times New Roman"/>
          <w:color w:val="000000"/>
          <w:sz w:val="24"/>
          <w:szCs w:val="24"/>
        </w:rPr>
        <w:t xml:space="preserve"> – право ограниченного пользования чужой недвижимостью, </w:t>
      </w:r>
      <w:r w:rsidRPr="002E2B92">
        <w:rPr>
          <w:rFonts w:ascii="Times New Roman" w:hAnsi="Times New Roman"/>
          <w:sz w:val="24"/>
          <w:szCs w:val="24"/>
        </w:rPr>
        <w:t>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</w:t>
      </w:r>
      <w:r w:rsidRPr="002E2B92">
        <w:rPr>
          <w:rFonts w:ascii="Times New Roman" w:hAnsi="Times New Roman"/>
          <w:sz w:val="24"/>
          <w:szCs w:val="24"/>
        </w:rPr>
        <w:t>к</w:t>
      </w:r>
      <w:r w:rsidRPr="002E2B92">
        <w:rPr>
          <w:rFonts w:ascii="Times New Roman" w:hAnsi="Times New Roman"/>
          <w:sz w:val="24"/>
          <w:szCs w:val="24"/>
        </w:rPr>
        <w:t>том органа местного самоуправления в случаях, если это необходимо для обеспечения инт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</w:t>
      </w:r>
      <w:r w:rsidRPr="002E2B92">
        <w:rPr>
          <w:rFonts w:ascii="Times New Roman" w:hAnsi="Times New Roman"/>
          <w:sz w:val="24"/>
          <w:szCs w:val="24"/>
        </w:rPr>
        <w:t>т</w:t>
      </w:r>
      <w:r w:rsidRPr="002E2B92">
        <w:rPr>
          <w:rFonts w:ascii="Times New Roman" w:hAnsi="Times New Roman"/>
          <w:sz w:val="24"/>
          <w:szCs w:val="24"/>
        </w:rPr>
        <w:t>венных слушаний;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разрешенное использование</w:t>
      </w:r>
      <w:r w:rsidRPr="002E2B92">
        <w:rPr>
          <w:color w:val="000000"/>
        </w:rPr>
        <w:t xml:space="preserve"> – использование земельных участков и объектов кап</w:t>
      </w:r>
      <w:r w:rsidRPr="002E2B92">
        <w:rPr>
          <w:color w:val="000000"/>
        </w:rPr>
        <w:t>и</w:t>
      </w:r>
      <w:r w:rsidRPr="002E2B92">
        <w:rPr>
          <w:color w:val="000000"/>
        </w:rPr>
        <w:t>тального строительства в соответствии с градостроительными регламентами и ограничени</w:t>
      </w:r>
      <w:r w:rsidRPr="002E2B92">
        <w:rPr>
          <w:color w:val="000000"/>
        </w:rPr>
        <w:t>я</w:t>
      </w:r>
      <w:r w:rsidRPr="002E2B92">
        <w:rPr>
          <w:color w:val="000000"/>
        </w:rPr>
        <w:t>ми, установленными законодательством;</w:t>
      </w:r>
    </w:p>
    <w:p w:rsidR="00051DC7" w:rsidRPr="00051DC7" w:rsidRDefault="00051DC7" w:rsidP="00051DC7">
      <w:pPr>
        <w:pStyle w:val="ConsPlusNormal"/>
        <w:ind w:firstLine="709"/>
      </w:pPr>
      <w:r w:rsidRPr="00051DC7">
        <w:rPr>
          <w:rFonts w:ascii="Times New Roman" w:hAnsi="Times New Roman"/>
          <w:sz w:val="24"/>
          <w:szCs w:val="24"/>
        </w:rPr>
        <w:t xml:space="preserve">– </w:t>
      </w:r>
      <w:r w:rsidRPr="00051DC7">
        <w:rPr>
          <w:rFonts w:ascii="Times New Roman" w:hAnsi="Times New Roman"/>
          <w:i/>
          <w:iCs/>
          <w:sz w:val="24"/>
          <w:szCs w:val="24"/>
        </w:rPr>
        <w:t>разрешение на строительство</w:t>
      </w:r>
      <w:r w:rsidRPr="00051DC7">
        <w:rPr>
          <w:rFonts w:ascii="Times New Roman" w:hAnsi="Times New Roman"/>
          <w:sz w:val="24"/>
          <w:szCs w:val="24"/>
        </w:rPr>
        <w:t xml:space="preserve"> –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 частью 1.1  статьи 51 Градостроительного кодекса РФ), проектом планировки территории и проектом межевания территории (за исключением случаев, если в соответствии с Градостроительным кодексом подготовка проекта планировки территории и проекта межевания территории не требуется), при осуществлении строительс</w:t>
      </w:r>
      <w:r w:rsidRPr="00051DC7">
        <w:rPr>
          <w:rFonts w:ascii="Times New Roman" w:hAnsi="Times New Roman"/>
          <w:sz w:val="24"/>
          <w:szCs w:val="24"/>
        </w:rPr>
        <w:t>т</w:t>
      </w:r>
      <w:r w:rsidRPr="00051DC7">
        <w:rPr>
          <w:rFonts w:ascii="Times New Roman" w:hAnsi="Times New Roman"/>
          <w:sz w:val="24"/>
          <w:szCs w:val="24"/>
        </w:rPr>
        <w:t>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</w:t>
      </w:r>
      <w:r w:rsidRPr="00051DC7">
        <w:rPr>
          <w:rFonts w:ascii="Times New Roman" w:hAnsi="Times New Roman"/>
          <w:sz w:val="24"/>
          <w:szCs w:val="24"/>
        </w:rPr>
        <w:t>т</w:t>
      </w:r>
      <w:r w:rsidRPr="00051DC7">
        <w:rPr>
          <w:rFonts w:ascii="Times New Roman" w:hAnsi="Times New Roman"/>
          <w:sz w:val="24"/>
          <w:szCs w:val="24"/>
        </w:rPr>
        <w:t>ветствии с разрешенным использованием такого земельного участка и ограничениями, уст</w:t>
      </w:r>
      <w:r w:rsidRPr="00051DC7">
        <w:rPr>
          <w:rFonts w:ascii="Times New Roman" w:hAnsi="Times New Roman"/>
          <w:sz w:val="24"/>
          <w:szCs w:val="24"/>
        </w:rPr>
        <w:t>а</w:t>
      </w:r>
      <w:r w:rsidRPr="00051DC7">
        <w:rPr>
          <w:rFonts w:ascii="Times New Roman" w:hAnsi="Times New Roman"/>
          <w:sz w:val="24"/>
          <w:szCs w:val="24"/>
        </w:rPr>
        <w:t>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</w:t>
      </w:r>
      <w:r w:rsidRPr="00051DC7">
        <w:rPr>
          <w:rFonts w:ascii="Times New Roman" w:hAnsi="Times New Roman"/>
          <w:sz w:val="24"/>
          <w:szCs w:val="24"/>
        </w:rPr>
        <w:t>т</w:t>
      </w:r>
      <w:r w:rsidRPr="00051DC7">
        <w:rPr>
          <w:rFonts w:ascii="Times New Roman" w:hAnsi="Times New Roman"/>
          <w:sz w:val="24"/>
          <w:szCs w:val="24"/>
        </w:rPr>
        <w:t>рукцию объекта капитального строительства, за исключением случаев, предусмотренных Градостроительным кодексом;</w:t>
      </w:r>
      <w:r w:rsidRPr="00051DC7">
        <w:t xml:space="preserve"> </w:t>
      </w:r>
    </w:p>
    <w:p w:rsidR="00051DC7" w:rsidRPr="009F424C" w:rsidRDefault="00051DC7" w:rsidP="00051DC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051DC7">
        <w:t xml:space="preserve">– </w:t>
      </w:r>
      <w:r w:rsidRPr="00051DC7">
        <w:rPr>
          <w:rFonts w:ascii="Times New Roman" w:hAnsi="Times New Roman"/>
          <w:i/>
          <w:iCs/>
          <w:sz w:val="24"/>
          <w:szCs w:val="24"/>
        </w:rPr>
        <w:t>разрешение на ввод объекта в эксплуатацию</w:t>
      </w:r>
      <w:r w:rsidRPr="00051DC7">
        <w:rPr>
          <w:rFonts w:ascii="Times New Roman" w:hAnsi="Times New Roman"/>
          <w:sz w:val="24"/>
          <w:szCs w:val="24"/>
        </w:rPr>
        <w:t xml:space="preserve"> – документ, который удостоверяет в</w:t>
      </w:r>
      <w:r w:rsidRPr="00051DC7">
        <w:rPr>
          <w:rFonts w:ascii="Times New Roman" w:hAnsi="Times New Roman"/>
          <w:sz w:val="24"/>
          <w:szCs w:val="24"/>
        </w:rPr>
        <w:t>ы</w:t>
      </w:r>
      <w:r w:rsidRPr="00051DC7">
        <w:rPr>
          <w:rFonts w:ascii="Times New Roman" w:hAnsi="Times New Roman"/>
          <w:sz w:val="24"/>
          <w:szCs w:val="24"/>
        </w:rPr>
        <w:t>полнение строительства, реконструкции объекта капитального строительства в полном об</w:t>
      </w:r>
      <w:r w:rsidRPr="00051DC7">
        <w:rPr>
          <w:rFonts w:ascii="Times New Roman" w:hAnsi="Times New Roman"/>
          <w:sz w:val="24"/>
          <w:szCs w:val="24"/>
        </w:rPr>
        <w:t>ъ</w:t>
      </w:r>
      <w:r w:rsidRPr="00051DC7">
        <w:rPr>
          <w:rFonts w:ascii="Times New Roman" w:hAnsi="Times New Roman"/>
          <w:sz w:val="24"/>
          <w:szCs w:val="24"/>
        </w:rPr>
        <w:t>еме в соответствии с разрешением на строительство, проектной документацией, а также с</w:t>
      </w:r>
      <w:r w:rsidRPr="00051DC7">
        <w:rPr>
          <w:rFonts w:ascii="Times New Roman" w:hAnsi="Times New Roman"/>
          <w:sz w:val="24"/>
          <w:szCs w:val="24"/>
        </w:rPr>
        <w:t>о</w:t>
      </w:r>
      <w:r w:rsidRPr="00051DC7">
        <w:rPr>
          <w:rFonts w:ascii="Times New Roman" w:hAnsi="Times New Roman"/>
          <w:sz w:val="24"/>
          <w:szCs w:val="24"/>
        </w:rPr>
        <w:t>ответствие построенного, реконструированного объекта капитального строительства треб</w:t>
      </w:r>
      <w:r w:rsidRPr="00051DC7">
        <w:rPr>
          <w:rFonts w:ascii="Times New Roman" w:hAnsi="Times New Roman"/>
          <w:sz w:val="24"/>
          <w:szCs w:val="24"/>
        </w:rPr>
        <w:t>о</w:t>
      </w:r>
      <w:r w:rsidRPr="00051DC7">
        <w:rPr>
          <w:rFonts w:ascii="Times New Roman" w:hAnsi="Times New Roman"/>
          <w:sz w:val="24"/>
          <w:szCs w:val="24"/>
        </w:rPr>
        <w:t>ваниям к строительству, реконструкции объекта капитального строительства, установле</w:t>
      </w:r>
      <w:r w:rsidRPr="00051DC7">
        <w:rPr>
          <w:rFonts w:ascii="Times New Roman" w:hAnsi="Times New Roman"/>
          <w:sz w:val="24"/>
          <w:szCs w:val="24"/>
        </w:rPr>
        <w:t>н</w:t>
      </w:r>
      <w:r w:rsidRPr="00051DC7">
        <w:rPr>
          <w:rFonts w:ascii="Times New Roman" w:hAnsi="Times New Roman"/>
          <w:sz w:val="24"/>
          <w:szCs w:val="24"/>
        </w:rPr>
        <w:lastRenderedPageBreak/>
        <w:t>ным на дату выдачи представленного для получения разрешения на строительство град</w:t>
      </w:r>
      <w:r w:rsidRPr="00051DC7">
        <w:rPr>
          <w:rFonts w:ascii="Times New Roman" w:hAnsi="Times New Roman"/>
          <w:sz w:val="24"/>
          <w:szCs w:val="24"/>
        </w:rPr>
        <w:t>о</w:t>
      </w:r>
      <w:r w:rsidRPr="00051DC7">
        <w:rPr>
          <w:rFonts w:ascii="Times New Roman" w:hAnsi="Times New Roman"/>
          <w:sz w:val="24"/>
          <w:szCs w:val="24"/>
        </w:rPr>
        <w:t>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</w:t>
      </w:r>
      <w:r w:rsidRPr="00051DC7">
        <w:rPr>
          <w:rFonts w:ascii="Times New Roman" w:hAnsi="Times New Roman"/>
          <w:sz w:val="24"/>
          <w:szCs w:val="24"/>
        </w:rPr>
        <w:t>о</w:t>
      </w:r>
      <w:r w:rsidRPr="00051DC7">
        <w:rPr>
          <w:rFonts w:ascii="Times New Roman" w:hAnsi="Times New Roman"/>
          <w:sz w:val="24"/>
          <w:szCs w:val="24"/>
        </w:rPr>
        <w:t>рии и проекту межевания территории (за исключением случаев, при которых для строител</w:t>
      </w:r>
      <w:r w:rsidRPr="00051DC7">
        <w:rPr>
          <w:rFonts w:ascii="Times New Roman" w:hAnsi="Times New Roman"/>
          <w:sz w:val="24"/>
          <w:szCs w:val="24"/>
        </w:rPr>
        <w:t>ь</w:t>
      </w:r>
      <w:r w:rsidRPr="00051DC7">
        <w:rPr>
          <w:rFonts w:ascii="Times New Roman" w:hAnsi="Times New Roman"/>
          <w:sz w:val="24"/>
          <w:szCs w:val="24"/>
        </w:rPr>
        <w:t>ства, реконструкции линейного объекта не требуется подготовка документации по планиро</w:t>
      </w:r>
      <w:r w:rsidRPr="00051DC7">
        <w:rPr>
          <w:rFonts w:ascii="Times New Roman" w:hAnsi="Times New Roman"/>
          <w:sz w:val="24"/>
          <w:szCs w:val="24"/>
        </w:rPr>
        <w:t>в</w:t>
      </w:r>
      <w:r w:rsidRPr="00051DC7">
        <w:rPr>
          <w:rFonts w:ascii="Times New Roman" w:hAnsi="Times New Roman"/>
          <w:sz w:val="24"/>
          <w:szCs w:val="24"/>
        </w:rPr>
        <w:t>ке территории), проекту планировки территории в случае выдачи разрешения на ввод в эк</w:t>
      </w:r>
      <w:r w:rsidRPr="00051DC7">
        <w:rPr>
          <w:rFonts w:ascii="Times New Roman" w:hAnsi="Times New Roman"/>
          <w:sz w:val="24"/>
          <w:szCs w:val="24"/>
        </w:rPr>
        <w:t>с</w:t>
      </w:r>
      <w:r w:rsidRPr="00051DC7">
        <w:rPr>
          <w:rFonts w:ascii="Times New Roman" w:hAnsi="Times New Roman"/>
          <w:sz w:val="24"/>
          <w:szCs w:val="24"/>
        </w:rPr>
        <w:t>плуатацию линейного объекта, для размещения которого не требуется образование земел</w:t>
      </w:r>
      <w:r w:rsidRPr="00051DC7">
        <w:rPr>
          <w:rFonts w:ascii="Times New Roman" w:hAnsi="Times New Roman"/>
          <w:sz w:val="24"/>
          <w:szCs w:val="24"/>
        </w:rPr>
        <w:t>ь</w:t>
      </w:r>
      <w:r w:rsidRPr="00051DC7">
        <w:rPr>
          <w:rFonts w:ascii="Times New Roman" w:hAnsi="Times New Roman"/>
          <w:sz w:val="24"/>
          <w:szCs w:val="24"/>
        </w:rPr>
        <w:t>ного участка, а также ограничениям, установленным в соответствии с земельным и иным з</w:t>
      </w:r>
      <w:r w:rsidRPr="00051DC7">
        <w:rPr>
          <w:rFonts w:ascii="Times New Roman" w:hAnsi="Times New Roman"/>
          <w:sz w:val="24"/>
          <w:szCs w:val="24"/>
        </w:rPr>
        <w:t>а</w:t>
      </w:r>
      <w:r w:rsidRPr="00051DC7">
        <w:rPr>
          <w:rFonts w:ascii="Times New Roman" w:hAnsi="Times New Roman"/>
          <w:sz w:val="24"/>
          <w:szCs w:val="24"/>
        </w:rPr>
        <w:t>конодательством Российской Федерации;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>–</w:t>
      </w:r>
      <w:r w:rsidRPr="002E2B92">
        <w:t xml:space="preserve"> </w:t>
      </w:r>
      <w:r w:rsidRPr="002E2B92">
        <w:rPr>
          <w:i/>
        </w:rPr>
        <w:t>реконструкция объектов капитального строительства</w:t>
      </w:r>
      <w:r w:rsidRPr="002E2B92"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</w:t>
      </w:r>
      <w:r w:rsidRPr="002E2B92">
        <w:t>и</w:t>
      </w:r>
      <w:r w:rsidRPr="002E2B92">
        <w:t>тельных конструкций объекта капитального строительства, за исключением замены отдел</w:t>
      </w:r>
      <w:r w:rsidRPr="002E2B92">
        <w:t>ь</w:t>
      </w:r>
      <w:r w:rsidRPr="002E2B92">
        <w:t>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>–</w:t>
      </w:r>
      <w:r w:rsidRPr="002E2B92">
        <w:rPr>
          <w:i/>
          <w:iCs/>
          <w:color w:val="000000"/>
        </w:rPr>
        <w:t xml:space="preserve"> строительство</w:t>
      </w:r>
      <w:r w:rsidRPr="002E2B92">
        <w:rPr>
          <w:color w:val="000000"/>
        </w:rPr>
        <w:t xml:space="preserve"> – создание зданий, строений, сооружений (в том числе на месте сносимых объектов капитального строительства);</w:t>
      </w:r>
    </w:p>
    <w:p w:rsidR="005100E6" w:rsidRPr="002E2B92" w:rsidRDefault="005100E6" w:rsidP="005100E6">
      <w:pPr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территориальные зоны</w:t>
      </w:r>
      <w:r w:rsidRPr="002E2B92">
        <w:rPr>
          <w:color w:val="000000"/>
        </w:rPr>
        <w:t xml:space="preserve"> – зоны, для которых в правилах землепользования и з</w:t>
      </w:r>
      <w:r w:rsidRPr="002E2B92">
        <w:rPr>
          <w:color w:val="000000"/>
        </w:rPr>
        <w:t>а</w:t>
      </w:r>
      <w:r w:rsidRPr="002E2B92">
        <w:rPr>
          <w:color w:val="000000"/>
        </w:rPr>
        <w:t>стройки определены границы и установлены градостроительные регламенты;</w:t>
      </w:r>
    </w:p>
    <w:p w:rsidR="00947EDA" w:rsidRDefault="005100E6" w:rsidP="00FD7B04"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территории общего пользования</w:t>
      </w:r>
      <w:r w:rsidRPr="002E2B92">
        <w:rPr>
          <w:color w:val="000000"/>
        </w:rPr>
        <w:t xml:space="preserve"> – </w:t>
      </w:r>
      <w:r w:rsidRPr="002E2B92">
        <w:t>территории, которыми беспрепятственно польз</w:t>
      </w:r>
      <w:r w:rsidRPr="002E2B92">
        <w:t>у</w:t>
      </w:r>
      <w:r w:rsidRPr="002E2B92">
        <w:t>ется неограниченный круг лиц (в том числе площади, улицы, проезды, набережные, берег</w:t>
      </w:r>
      <w:r w:rsidRPr="002E2B92">
        <w:t>о</w:t>
      </w:r>
      <w:r w:rsidRPr="002E2B92">
        <w:t>вые полосы водных объектов общего пользования, скверы, бульвары)</w:t>
      </w:r>
      <w:r w:rsidR="00051DC7">
        <w:t>;</w:t>
      </w:r>
    </w:p>
    <w:p w:rsidR="00051DC7" w:rsidRPr="00051DC7" w:rsidRDefault="00051DC7" w:rsidP="00051DC7">
      <w:r w:rsidRPr="00051DC7">
        <w:rPr>
          <w:color w:val="000000"/>
        </w:rPr>
        <w:t xml:space="preserve">– </w:t>
      </w:r>
      <w:r w:rsidRPr="00051DC7">
        <w:rPr>
          <w:i/>
          <w:iCs/>
          <w:color w:val="000000"/>
        </w:rPr>
        <w:t>территориальное планирование</w:t>
      </w:r>
      <w:r w:rsidRPr="00051DC7">
        <w:rPr>
          <w:color w:val="000000"/>
        </w:rPr>
        <w:t xml:space="preserve"> –</w:t>
      </w:r>
      <w:r w:rsidRPr="00051DC7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051DC7" w:rsidRPr="00051DC7" w:rsidRDefault="00051DC7" w:rsidP="00051DC7">
      <w:pPr>
        <w:rPr>
          <w:color w:val="000000"/>
        </w:rPr>
      </w:pPr>
      <w:r w:rsidRPr="00051DC7">
        <w:rPr>
          <w:color w:val="000000"/>
        </w:rPr>
        <w:t xml:space="preserve">– </w:t>
      </w:r>
      <w:r w:rsidRPr="00051DC7">
        <w:rPr>
          <w:i/>
          <w:iCs/>
          <w:color w:val="000000"/>
        </w:rPr>
        <w:t>функциональные зоны</w:t>
      </w:r>
      <w:r w:rsidRPr="00051DC7">
        <w:rPr>
          <w:color w:val="000000"/>
        </w:rPr>
        <w:t xml:space="preserve"> – зоны, для которых документами территориального план</w:t>
      </w:r>
      <w:r w:rsidRPr="00051DC7">
        <w:rPr>
          <w:color w:val="000000"/>
        </w:rPr>
        <w:t>и</w:t>
      </w:r>
      <w:r w:rsidRPr="00051DC7">
        <w:rPr>
          <w:color w:val="000000"/>
        </w:rPr>
        <w:t>рования определены границы и функциональное назначение;</w:t>
      </w:r>
    </w:p>
    <w:p w:rsidR="00051DC7" w:rsidRPr="00051DC7" w:rsidRDefault="00051DC7" w:rsidP="00051DC7">
      <w:pPr>
        <w:rPr>
          <w:color w:val="000000"/>
        </w:rPr>
      </w:pPr>
      <w:r w:rsidRPr="00051DC7">
        <w:rPr>
          <w:color w:val="000000"/>
        </w:rPr>
        <w:t xml:space="preserve">– </w:t>
      </w:r>
      <w:r w:rsidRPr="00051DC7">
        <w:rPr>
          <w:i/>
          <w:iCs/>
          <w:color w:val="000000"/>
        </w:rPr>
        <w:t>хозяйственные постройки</w:t>
      </w:r>
      <w:r w:rsidRPr="00051DC7">
        <w:rPr>
          <w:color w:val="000000"/>
        </w:rPr>
        <w:t xml:space="preserve"> – расположенные на приусадебном земельном участке гаражи, сараи, бани, теплицы, навесы, погреба, колодцы, мусоросборники и другие сооруж</w:t>
      </w:r>
      <w:r w:rsidRPr="00051DC7">
        <w:rPr>
          <w:color w:val="000000"/>
        </w:rPr>
        <w:t>е</w:t>
      </w:r>
      <w:r w:rsidRPr="00051DC7">
        <w:rPr>
          <w:color w:val="000000"/>
        </w:rPr>
        <w:t>ния, используемые исключительно для личных, семейных, домашних и иных нужд, не св</w:t>
      </w:r>
      <w:r w:rsidRPr="00051DC7">
        <w:rPr>
          <w:color w:val="000000"/>
        </w:rPr>
        <w:t>я</w:t>
      </w:r>
      <w:r w:rsidRPr="00051DC7">
        <w:rPr>
          <w:color w:val="000000"/>
        </w:rPr>
        <w:t>занных с осуществлением предпринимательской деятельности;</w:t>
      </w:r>
    </w:p>
    <w:p w:rsidR="00051DC7" w:rsidRPr="00610B27" w:rsidRDefault="00051DC7" w:rsidP="00051DC7">
      <w:pPr>
        <w:rPr>
          <w:lang w:eastAsia="en-US"/>
        </w:rPr>
      </w:pPr>
      <w:r w:rsidRPr="00051DC7">
        <w:rPr>
          <w:color w:val="000000"/>
        </w:rPr>
        <w:t xml:space="preserve">– </w:t>
      </w:r>
      <w:r w:rsidRPr="00051DC7">
        <w:rPr>
          <w:i/>
          <w:iCs/>
          <w:color w:val="000000"/>
        </w:rPr>
        <w:t>элементы благоустройства</w:t>
      </w:r>
      <w:r w:rsidRPr="00051DC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51DC7">
        <w:rPr>
          <w:lang w:eastAsia="en-US"/>
        </w:rPr>
        <w:t>- декоративные, технические, планировочные, конс</w:t>
      </w:r>
      <w:r w:rsidRPr="00051DC7">
        <w:rPr>
          <w:lang w:eastAsia="en-US"/>
        </w:rPr>
        <w:t>т</w:t>
      </w:r>
      <w:r w:rsidRPr="00051DC7">
        <w:rPr>
          <w:lang w:eastAsia="en-US"/>
        </w:rPr>
        <w:t>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</w:t>
      </w:r>
      <w:r w:rsidRPr="00051DC7">
        <w:rPr>
          <w:lang w:eastAsia="en-US"/>
        </w:rPr>
        <w:t>и</w:t>
      </w:r>
      <w:r w:rsidRPr="00051DC7">
        <w:rPr>
          <w:lang w:eastAsia="en-US"/>
        </w:rPr>
        <w:t>тальные нестационарные строения и сооружения, информационные щиты и указатели, пр</w:t>
      </w:r>
      <w:r w:rsidRPr="00051DC7">
        <w:rPr>
          <w:lang w:eastAsia="en-US"/>
        </w:rPr>
        <w:t>и</w:t>
      </w:r>
      <w:r w:rsidRPr="00051DC7">
        <w:rPr>
          <w:lang w:eastAsia="en-US"/>
        </w:rPr>
        <w:t>меняемые как составные части благоустройства территории.</w:t>
      </w:r>
    </w:p>
    <w:p w:rsidR="00051DC7" w:rsidRPr="002E2B92" w:rsidRDefault="00051DC7" w:rsidP="00051DC7">
      <w:pPr>
        <w:ind w:firstLine="0"/>
        <w:jc w:val="center"/>
        <w:rPr>
          <w:color w:val="000000"/>
        </w:rPr>
      </w:pPr>
    </w:p>
    <w:p w:rsidR="00947EDA" w:rsidRDefault="00947EDA" w:rsidP="00051DC7">
      <w:pPr>
        <w:ind w:firstLine="0"/>
        <w:jc w:val="center"/>
        <w:outlineLvl w:val="2"/>
        <w:rPr>
          <w:b/>
          <w:bCs/>
        </w:rPr>
      </w:pPr>
      <w:bookmarkStart w:id="21" w:name="_Toc321209545"/>
      <w:bookmarkStart w:id="22" w:name="_Toc339819791"/>
      <w:bookmarkStart w:id="23" w:name="_Toc446023192"/>
      <w:bookmarkStart w:id="24" w:name="_Toc65424793"/>
      <w:r w:rsidRPr="002E2B92">
        <w:rPr>
          <w:b/>
          <w:bCs/>
          <w:color w:val="000000"/>
        </w:rPr>
        <w:t>Статья 3.</w:t>
      </w:r>
      <w:r w:rsidRPr="002E2B92">
        <w:rPr>
          <w:b/>
          <w:bCs/>
        </w:rPr>
        <w:t xml:space="preserve"> Правовой статус и сфера действия настоящих Правил</w:t>
      </w:r>
      <w:bookmarkEnd w:id="21"/>
      <w:bookmarkEnd w:id="22"/>
      <w:bookmarkEnd w:id="23"/>
      <w:bookmarkEnd w:id="24"/>
    </w:p>
    <w:p w:rsidR="00051DC7" w:rsidRPr="002E2B92" w:rsidRDefault="00051DC7" w:rsidP="00051DC7">
      <w:pPr>
        <w:ind w:firstLine="0"/>
        <w:jc w:val="center"/>
        <w:outlineLvl w:val="2"/>
        <w:rPr>
          <w:b/>
          <w:bCs/>
        </w:rPr>
      </w:pPr>
    </w:p>
    <w:p w:rsidR="00947EDA" w:rsidRPr="002E2B92" w:rsidRDefault="00947EDA" w:rsidP="0027230B">
      <w:pPr>
        <w:rPr>
          <w:color w:val="000000"/>
        </w:rPr>
      </w:pPr>
      <w:r w:rsidRPr="002E2B92">
        <w:rPr>
          <w:color w:val="000000"/>
        </w:rPr>
        <w:t>1</w:t>
      </w:r>
      <w:r w:rsidRPr="002E2B92">
        <w:rPr>
          <w:color w:val="000000"/>
          <w:sz w:val="28"/>
          <w:szCs w:val="28"/>
        </w:rPr>
        <w:t xml:space="preserve">. </w:t>
      </w:r>
      <w:r w:rsidRPr="002E2B92">
        <w:rPr>
          <w:color w:val="000000"/>
        </w:rPr>
        <w:t xml:space="preserve">Правила землепользования и застройки разработаны </w:t>
      </w:r>
      <w:r w:rsidR="0042342A" w:rsidRPr="004C05D1">
        <w:rPr>
          <w:color w:val="000000"/>
        </w:rPr>
        <w:t xml:space="preserve">на основе Генерального плана </w:t>
      </w:r>
      <w:r w:rsidR="0091734C">
        <w:rPr>
          <w:color w:val="000000"/>
        </w:rPr>
        <w:t xml:space="preserve">муниципального образования </w:t>
      </w:r>
      <w:r w:rsidR="00900369" w:rsidRPr="00422491">
        <w:rPr>
          <w:color w:val="000000"/>
        </w:rPr>
        <w:t>«Бельтирское сельское поселение»</w:t>
      </w:r>
      <w:r w:rsidR="00900369">
        <w:rPr>
          <w:color w:val="000000"/>
        </w:rPr>
        <w:t xml:space="preserve"> </w:t>
      </w:r>
      <w:r w:rsidR="0091734C">
        <w:rPr>
          <w:color w:val="000000"/>
        </w:rPr>
        <w:t>Кош</w:t>
      </w:r>
      <w:r w:rsidR="008C7337">
        <w:rPr>
          <w:color w:val="000000"/>
        </w:rPr>
        <w:t>-А</w:t>
      </w:r>
      <w:r w:rsidR="0091734C">
        <w:rPr>
          <w:color w:val="000000"/>
        </w:rPr>
        <w:t>гачского</w:t>
      </w:r>
      <w:r w:rsidRPr="002E2B92">
        <w:rPr>
          <w:color w:val="000000"/>
        </w:rPr>
        <w:t xml:space="preserve"> района</w:t>
      </w:r>
      <w:r w:rsidR="0042342A" w:rsidRPr="0042342A">
        <w:rPr>
          <w:color w:val="000000"/>
        </w:rPr>
        <w:t xml:space="preserve"> </w:t>
      </w:r>
      <w:r w:rsidR="0042342A" w:rsidRPr="004C05D1">
        <w:rPr>
          <w:color w:val="000000"/>
        </w:rPr>
        <w:t>и не должны ему противоречить</w:t>
      </w:r>
      <w:r w:rsidRPr="002E2B92">
        <w:rPr>
          <w:color w:val="000000"/>
        </w:rPr>
        <w:t>.</w:t>
      </w:r>
    </w:p>
    <w:p w:rsidR="00947EDA" w:rsidRPr="002E2B92" w:rsidRDefault="00947EDA" w:rsidP="0027230B">
      <w:pPr>
        <w:rPr>
          <w:color w:val="000000"/>
        </w:rPr>
      </w:pPr>
      <w:r w:rsidRPr="002E2B92">
        <w:rPr>
          <w:color w:val="000000"/>
        </w:rPr>
        <w:t xml:space="preserve">2. Настоящие Правила действуют на </w:t>
      </w:r>
      <w:r w:rsidR="0042342A">
        <w:rPr>
          <w:color w:val="000000"/>
        </w:rPr>
        <w:t>всей</w:t>
      </w:r>
      <w:r w:rsidRPr="002E2B92">
        <w:rPr>
          <w:color w:val="000000"/>
        </w:rPr>
        <w:t xml:space="preserve"> территории муниципального образования. </w:t>
      </w:r>
    </w:p>
    <w:p w:rsidR="00947EDA" w:rsidRPr="002E2B92" w:rsidRDefault="00947EDA" w:rsidP="0027230B">
      <w:pPr>
        <w:rPr>
          <w:color w:val="000000"/>
        </w:rPr>
      </w:pPr>
      <w:r w:rsidRPr="002E2B92">
        <w:rPr>
          <w:color w:val="000000"/>
        </w:rPr>
        <w:t xml:space="preserve">В случае </w:t>
      </w:r>
      <w:r w:rsidR="0042342A">
        <w:rPr>
          <w:color w:val="000000"/>
        </w:rPr>
        <w:t>внесения изменений в</w:t>
      </w:r>
      <w:r w:rsidRPr="002E2B92">
        <w:rPr>
          <w:color w:val="000000"/>
        </w:rPr>
        <w:t xml:space="preserve"> Генеральн</w:t>
      </w:r>
      <w:r w:rsidR="0042342A">
        <w:rPr>
          <w:color w:val="000000"/>
        </w:rPr>
        <w:t>ый</w:t>
      </w:r>
      <w:r w:rsidRPr="002E2B92">
        <w:rPr>
          <w:color w:val="000000"/>
        </w:rPr>
        <w:t xml:space="preserve"> план </w:t>
      </w:r>
      <w:r w:rsidR="0091734C">
        <w:rPr>
          <w:color w:val="000000"/>
        </w:rPr>
        <w:t xml:space="preserve">муниципального образования </w:t>
      </w:r>
      <w:r w:rsidR="00900369" w:rsidRPr="00422491">
        <w:rPr>
          <w:color w:val="000000"/>
        </w:rPr>
        <w:t>«Бельтирское сельское поселение»</w:t>
      </w:r>
      <w:r w:rsidR="00900369">
        <w:rPr>
          <w:color w:val="000000"/>
        </w:rPr>
        <w:t>,</w:t>
      </w:r>
      <w:r w:rsidRPr="002E2B92">
        <w:rPr>
          <w:color w:val="000000"/>
        </w:rPr>
        <w:t xml:space="preserve"> соответствующие изменения должны быть внесены в Правила землепользования и застройки.</w:t>
      </w:r>
    </w:p>
    <w:p w:rsidR="00947EDA" w:rsidRPr="002E2B92" w:rsidRDefault="00947EDA" w:rsidP="0027230B">
      <w:pPr>
        <w:rPr>
          <w:color w:val="000000"/>
        </w:rPr>
      </w:pPr>
      <w:r w:rsidRPr="002E2B92">
        <w:rPr>
          <w:color w:val="000000"/>
        </w:rPr>
        <w:t xml:space="preserve">3. Документация по планировке территории разрабатывается на основе Генерального плана </w:t>
      </w:r>
      <w:r w:rsidR="00900369" w:rsidRPr="00422491">
        <w:rPr>
          <w:color w:val="000000"/>
        </w:rPr>
        <w:t>«Бельтирское сельское поселение»</w:t>
      </w:r>
      <w:r w:rsidR="00900369">
        <w:rPr>
          <w:color w:val="000000"/>
        </w:rPr>
        <w:t xml:space="preserve">, </w:t>
      </w:r>
      <w:r w:rsidRPr="002E2B92">
        <w:rPr>
          <w:color w:val="000000"/>
        </w:rPr>
        <w:t>Правил землепользования и застройки и не должна им противоречить.</w:t>
      </w:r>
    </w:p>
    <w:p w:rsidR="00947EDA" w:rsidRPr="002E2B92" w:rsidRDefault="00947EDA" w:rsidP="0027230B">
      <w:r w:rsidRPr="002E2B92">
        <w:lastRenderedPageBreak/>
        <w:t>4. Действие градостроительного регламента не распространяется на земельные учас</w:t>
      </w:r>
      <w:r w:rsidRPr="002E2B92">
        <w:t>т</w:t>
      </w:r>
      <w:r w:rsidRPr="002E2B92">
        <w:t>ки:</w:t>
      </w:r>
    </w:p>
    <w:p w:rsidR="00FD7B04" w:rsidRPr="002E2B92" w:rsidRDefault="00FD7B04" w:rsidP="0027230B">
      <w:r w:rsidRPr="002E2B92">
        <w:t xml:space="preserve">– </w:t>
      </w:r>
      <w:r w:rsidRPr="002E2B92">
        <w:rPr>
          <w:spacing w:val="2"/>
        </w:rPr>
        <w:t>в границах территорий памятников и ансамблей, включенных в единый государс</w:t>
      </w:r>
      <w:r w:rsidRPr="002E2B92">
        <w:rPr>
          <w:spacing w:val="2"/>
        </w:rPr>
        <w:t>т</w:t>
      </w:r>
      <w:r w:rsidRPr="002E2B92">
        <w:rPr>
          <w:spacing w:val="2"/>
        </w:rPr>
        <w:t>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</w:t>
      </w:r>
      <w:r w:rsidRPr="002E2B92">
        <w:rPr>
          <w:spacing w:val="2"/>
        </w:rPr>
        <w:t>о</w:t>
      </w:r>
      <w:r w:rsidRPr="002E2B92">
        <w:rPr>
          <w:spacing w:val="2"/>
        </w:rPr>
        <w:t>рые являются выявленными объектами культурного наследия и решения о режиме соде</w:t>
      </w:r>
      <w:r w:rsidRPr="002E2B92">
        <w:rPr>
          <w:spacing w:val="2"/>
        </w:rPr>
        <w:t>р</w:t>
      </w:r>
      <w:r w:rsidRPr="002E2B92">
        <w:rPr>
          <w:spacing w:val="2"/>
        </w:rPr>
        <w:t>жания, параметрах реставрации, консервации, воссоздания, ремонта и приспособлении к</w:t>
      </w:r>
      <w:r w:rsidRPr="002E2B92">
        <w:rPr>
          <w:spacing w:val="2"/>
        </w:rPr>
        <w:t>о</w:t>
      </w:r>
      <w:r w:rsidRPr="002E2B92">
        <w:rPr>
          <w:spacing w:val="2"/>
        </w:rPr>
        <w:t>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FD7B04" w:rsidRPr="002E2B92" w:rsidRDefault="00FD7B04" w:rsidP="0027230B">
      <w:r w:rsidRPr="002E2B92">
        <w:t>– в границах территорий общего пользования;</w:t>
      </w:r>
    </w:p>
    <w:p w:rsidR="00FD7B04" w:rsidRPr="002E2B92" w:rsidRDefault="00FD7B04" w:rsidP="0027230B">
      <w:r w:rsidRPr="002E2B92">
        <w:t xml:space="preserve">– </w:t>
      </w:r>
      <w:r w:rsidRPr="002E2B92">
        <w:rPr>
          <w:spacing w:val="2"/>
        </w:rPr>
        <w:t>предназначенные для размещения линейных объектов и (или) занятые линейными объектами</w:t>
      </w:r>
      <w:r w:rsidRPr="002E2B92">
        <w:t>;</w:t>
      </w:r>
    </w:p>
    <w:p w:rsidR="00FD7B04" w:rsidRPr="002E2B92" w:rsidRDefault="00FD7B04" w:rsidP="0027230B">
      <w:r w:rsidRPr="002E2B92">
        <w:t>– предоставленные для добычи полезных ископаемых.</w:t>
      </w:r>
    </w:p>
    <w:p w:rsidR="00FD7B04" w:rsidRPr="002E2B92" w:rsidRDefault="00FD7B04" w:rsidP="0027230B">
      <w:r w:rsidRPr="002E2B92">
        <w:rPr>
          <w:spacing w:val="2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</w:t>
      </w:r>
      <w:r w:rsidRPr="002E2B92">
        <w:rPr>
          <w:spacing w:val="2"/>
        </w:rPr>
        <w:t>я</w:t>
      </w:r>
      <w:r w:rsidRPr="002E2B92">
        <w:rPr>
          <w:spacing w:val="2"/>
        </w:rPr>
        <w:t>ми использования территорий градостроительные регламенты устанавливаются в соотве</w:t>
      </w:r>
      <w:r w:rsidRPr="002E2B92">
        <w:rPr>
          <w:spacing w:val="2"/>
        </w:rPr>
        <w:t>т</w:t>
      </w:r>
      <w:r w:rsidRPr="002E2B92">
        <w:rPr>
          <w:spacing w:val="2"/>
        </w:rPr>
        <w:t>ствии с законодательством Российской Федерации.</w:t>
      </w:r>
    </w:p>
    <w:p w:rsidR="00FD7B04" w:rsidRPr="002E2B92" w:rsidRDefault="00FD7B04" w:rsidP="0027230B">
      <w:r w:rsidRPr="002E2B92">
        <w:rPr>
          <w:color w:val="000000"/>
        </w:rPr>
        <w:t xml:space="preserve">6. </w:t>
      </w:r>
      <w:r w:rsidRPr="002E2B92">
        <w:rPr>
          <w:spacing w:val="2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</w:t>
      </w:r>
      <w:r w:rsidRPr="002E2B92">
        <w:rPr>
          <w:spacing w:val="2"/>
        </w:rPr>
        <w:t>и</w:t>
      </w:r>
      <w:r w:rsidRPr="002E2B92">
        <w:rPr>
          <w:spacing w:val="2"/>
        </w:rPr>
        <w:t>родных территорий (за исключением земель лечебно-оздоровительных местностей и к</w:t>
      </w:r>
      <w:r w:rsidRPr="002E2B92">
        <w:rPr>
          <w:spacing w:val="2"/>
        </w:rPr>
        <w:t>у</w:t>
      </w:r>
      <w:r w:rsidRPr="002E2B92">
        <w:rPr>
          <w:spacing w:val="2"/>
        </w:rPr>
        <w:t>рортов), сельскохозяйственных угодий в составе земель сельскохозяйственного назнач</w:t>
      </w:r>
      <w:r w:rsidRPr="002E2B92">
        <w:rPr>
          <w:spacing w:val="2"/>
        </w:rPr>
        <w:t>е</w:t>
      </w:r>
      <w:r w:rsidRPr="002E2B92">
        <w:rPr>
          <w:spacing w:val="2"/>
        </w:rPr>
        <w:t>ния, земельных участков, расположенных в границах особых экономических зон и терр</w:t>
      </w:r>
      <w:r w:rsidRPr="002E2B92">
        <w:rPr>
          <w:spacing w:val="2"/>
        </w:rPr>
        <w:t>и</w:t>
      </w:r>
      <w:r w:rsidRPr="002E2B92">
        <w:rPr>
          <w:spacing w:val="2"/>
        </w:rPr>
        <w:t>торий опережающего социально-экономического развития</w:t>
      </w:r>
      <w:r w:rsidRPr="002E2B92">
        <w:t>;</w:t>
      </w:r>
    </w:p>
    <w:p w:rsidR="00FD7B04" w:rsidRPr="002E2B92" w:rsidRDefault="00FD7B04" w:rsidP="0027230B">
      <w:r w:rsidRPr="002E2B92">
        <w:rPr>
          <w:color w:val="000000"/>
        </w:rPr>
        <w:t>7</w:t>
      </w:r>
      <w:r w:rsidRPr="002E2B92">
        <w:t>.</w:t>
      </w:r>
      <w:r w:rsidRPr="002E2B92">
        <w:rPr>
          <w:spacing w:val="2"/>
        </w:rPr>
        <w:t xml:space="preserve"> Использование земельных участков, на которые действие градостроительных ре</w:t>
      </w:r>
      <w:r w:rsidRPr="002E2B92">
        <w:rPr>
          <w:spacing w:val="2"/>
        </w:rPr>
        <w:t>г</w:t>
      </w:r>
      <w:r w:rsidRPr="002E2B92">
        <w:rPr>
          <w:spacing w:val="2"/>
        </w:rPr>
        <w:t>ламентов не распространяется или для которых градостроительные регламенты не устана</w:t>
      </w:r>
      <w:r w:rsidRPr="002E2B92">
        <w:rPr>
          <w:spacing w:val="2"/>
        </w:rPr>
        <w:t>в</w:t>
      </w:r>
      <w:r w:rsidRPr="002E2B92">
        <w:rPr>
          <w:spacing w:val="2"/>
        </w:rPr>
        <w:t>ливаются, определяется уполномоченными федеральными органами исполнительной вл</w:t>
      </w:r>
      <w:r w:rsidRPr="002E2B92">
        <w:rPr>
          <w:spacing w:val="2"/>
        </w:rPr>
        <w:t>а</w:t>
      </w:r>
      <w:r w:rsidRPr="002E2B92">
        <w:rPr>
          <w:spacing w:val="2"/>
        </w:rPr>
        <w:t>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</w:t>
      </w:r>
      <w:r w:rsidRPr="002E2B92">
        <w:rPr>
          <w:spacing w:val="2"/>
        </w:rPr>
        <w:t>е</w:t>
      </w:r>
      <w:r w:rsidRPr="002E2B92">
        <w:rPr>
          <w:spacing w:val="2"/>
        </w:rPr>
        <w:t>деляется органами управления особыми экономическими зонами</w:t>
      </w:r>
      <w:r w:rsidRPr="002E2B92">
        <w:t>.</w:t>
      </w:r>
    </w:p>
    <w:p w:rsidR="00947EDA" w:rsidRPr="002E2B92" w:rsidRDefault="00FD7B04" w:rsidP="00170BFC">
      <w:r w:rsidRPr="002E2B92">
        <w:t>8</w:t>
      </w:r>
      <w:r w:rsidR="00947EDA" w:rsidRPr="002E2B92">
        <w:t>. Положение настоящих Правил обязательны для использования федеральными о</w:t>
      </w:r>
      <w:r w:rsidR="00947EDA" w:rsidRPr="002E2B92">
        <w:t>р</w:t>
      </w:r>
      <w:r w:rsidR="00947EDA" w:rsidRPr="002E2B92">
        <w:t xml:space="preserve">ганами государственной власти, органами государственной власти </w:t>
      </w:r>
      <w:r w:rsidR="0091734C">
        <w:t>Республики Алтай</w:t>
      </w:r>
      <w:r w:rsidR="00947EDA" w:rsidRPr="002E2B92">
        <w:t>, орг</w:t>
      </w:r>
      <w:r w:rsidR="00947EDA" w:rsidRPr="002E2B92">
        <w:t>а</w:t>
      </w:r>
      <w:r w:rsidR="00947EDA" w:rsidRPr="002E2B92">
        <w:t xml:space="preserve">нами местного самоуправления </w:t>
      </w:r>
      <w:r w:rsidR="008C7337">
        <w:t>Кош-Агачского</w:t>
      </w:r>
      <w:r w:rsidR="0091734C">
        <w:t xml:space="preserve"> </w:t>
      </w:r>
      <w:r w:rsidR="00947EDA" w:rsidRPr="002E2B92">
        <w:t xml:space="preserve">района, органами местного самоуправления </w:t>
      </w:r>
      <w:r w:rsidR="00900369" w:rsidRPr="00422491">
        <w:rPr>
          <w:color w:val="000000"/>
        </w:rPr>
        <w:t>«Бельтирское сельское поселение»</w:t>
      </w:r>
      <w:r w:rsidR="00900369">
        <w:rPr>
          <w:color w:val="000000"/>
        </w:rPr>
        <w:t xml:space="preserve"> </w:t>
      </w:r>
      <w:r w:rsidR="00947EDA" w:rsidRPr="002E2B92">
        <w:t>и иных сельских поселений, юридическими лицами и гражданами.</w:t>
      </w:r>
    </w:p>
    <w:p w:rsidR="00051DC7" w:rsidRDefault="00051DC7" w:rsidP="00051DC7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5" w:name="_Toc88913035"/>
      <w:bookmarkStart w:id="26" w:name="_Toc154142013"/>
      <w:bookmarkStart w:id="27" w:name="_Toc282347510"/>
      <w:bookmarkStart w:id="28" w:name="_Toc321209547"/>
      <w:bookmarkStart w:id="29" w:name="_Toc339819793"/>
      <w:bookmarkStart w:id="30" w:name="_Toc446023194"/>
    </w:p>
    <w:p w:rsidR="00947EDA" w:rsidRDefault="00947EDA" w:rsidP="00051DC7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31" w:name="_Toc65424794"/>
      <w:r w:rsidRPr="002E2B92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AD0EBD" w:rsidRPr="002E2B92">
        <w:rPr>
          <w:rFonts w:ascii="Times New Roman" w:hAnsi="Times New Roman"/>
          <w:b/>
          <w:bCs/>
          <w:sz w:val="24"/>
          <w:szCs w:val="24"/>
        </w:rPr>
        <w:t>4</w:t>
      </w:r>
      <w:r w:rsidRPr="002E2B92">
        <w:rPr>
          <w:rFonts w:ascii="Times New Roman" w:hAnsi="Times New Roman"/>
          <w:b/>
          <w:bCs/>
          <w:sz w:val="24"/>
          <w:szCs w:val="24"/>
        </w:rPr>
        <w:t>. Открытость и доступность информации о землепользовании и застройке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051DC7" w:rsidRPr="002E2B92" w:rsidRDefault="00051DC7" w:rsidP="00051DC7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D0EBD" w:rsidRPr="002E2B92" w:rsidRDefault="00AD0EBD" w:rsidP="00B54530">
      <w:r w:rsidRPr="002E2B92">
        <w:t>1. Настоящие Правила являются открытыми для физических и юридических лиц,</w:t>
      </w:r>
      <w:r w:rsidRPr="002E2B92">
        <w:rPr>
          <w:rFonts w:ascii="Arial" w:hAnsi="Arial" w:cs="Arial"/>
          <w:sz w:val="21"/>
          <w:szCs w:val="21"/>
        </w:rPr>
        <w:t xml:space="preserve"> </w:t>
      </w:r>
      <w:r w:rsidRPr="002E2B92">
        <w:t>для должностных лиц органов власти и управления, а также органов, осуществляющих контроль за соблюдением градостроительного законодательства органами местного самоуправления.</w:t>
      </w:r>
    </w:p>
    <w:p w:rsidR="00170BFC" w:rsidRPr="00D403B1" w:rsidRDefault="00AD0EBD" w:rsidP="00B54530">
      <w:r w:rsidRPr="002E2B92">
        <w:rPr>
          <w:szCs w:val="28"/>
        </w:rPr>
        <w:t xml:space="preserve">2. </w:t>
      </w:r>
      <w:r w:rsidR="00170BFC" w:rsidRPr="00D403B1">
        <w:rPr>
          <w:szCs w:val="28"/>
        </w:rPr>
        <w:t>Возможность ознакомления с Правилами осуществляется через их официальное о</w:t>
      </w:r>
      <w:r w:rsidR="00170BFC" w:rsidRPr="00D403B1">
        <w:rPr>
          <w:szCs w:val="28"/>
        </w:rPr>
        <w:t>б</w:t>
      </w:r>
      <w:r w:rsidR="00170BFC" w:rsidRPr="00D403B1">
        <w:rPr>
          <w:szCs w:val="28"/>
        </w:rPr>
        <w:t>народование. Правила</w:t>
      </w:r>
      <w:r w:rsidR="00170BFC" w:rsidRPr="00D403B1">
        <w:t xml:space="preserve">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(при наличии официальн</w:t>
      </w:r>
      <w:r w:rsidR="00170BFC" w:rsidRPr="00D403B1">
        <w:t>о</w:t>
      </w:r>
      <w:r w:rsidR="00170BFC" w:rsidRPr="00D403B1">
        <w:t>го сайта) в сети «Интернет». Необходимо обеспечить доступ органов государственной вл</w:t>
      </w:r>
      <w:r w:rsidR="00170BFC" w:rsidRPr="00D403B1">
        <w:t>а</w:t>
      </w:r>
      <w:r w:rsidR="00170BFC" w:rsidRPr="00D403B1">
        <w:t>сти, органов местного самоуправления, физических и юридических лиц к Правилам посре</w:t>
      </w:r>
      <w:r w:rsidR="00170BFC" w:rsidRPr="00D403B1">
        <w:t>д</w:t>
      </w:r>
      <w:r w:rsidR="00170BFC" w:rsidRPr="00D403B1">
        <w:t>ством Федеральной информационной системы территориального планирования в сети «И</w:t>
      </w:r>
      <w:r w:rsidR="00170BFC" w:rsidRPr="00D403B1">
        <w:t>н</w:t>
      </w:r>
      <w:r w:rsidR="00170BFC" w:rsidRPr="00D403B1">
        <w:t>тернет» с целью получения необходимой информации для подготовки документов террит</w:t>
      </w:r>
      <w:r w:rsidR="00170BFC" w:rsidRPr="00D403B1">
        <w:t>о</w:t>
      </w:r>
      <w:r w:rsidR="00170BFC" w:rsidRPr="00D403B1">
        <w:t>риального планирования.</w:t>
      </w:r>
    </w:p>
    <w:p w:rsidR="00900369" w:rsidRDefault="00AD0EBD" w:rsidP="00B54530">
      <w:pPr>
        <w:rPr>
          <w:color w:val="000000"/>
        </w:rPr>
      </w:pPr>
      <w:r w:rsidRPr="002E2B92">
        <w:lastRenderedPageBreak/>
        <w:t>3. Граждане</w:t>
      </w:r>
      <w:r w:rsidR="00170BFC" w:rsidRPr="00D403B1">
        <w:t>, их объединения и юридические лица</w:t>
      </w:r>
      <w:r w:rsidRPr="002E2B92">
        <w:t xml:space="preserve"> имеют право участвовать в прин</w:t>
      </w:r>
      <w:r w:rsidRPr="002E2B92">
        <w:t>я</w:t>
      </w:r>
      <w:r w:rsidRPr="002E2B92">
        <w:t xml:space="preserve">тии решений по вопросам землепользования и застройки в соответствии с действующими нормативными правовыми актами Российской Федерации, </w:t>
      </w:r>
      <w:r w:rsidR="0091734C">
        <w:t xml:space="preserve">Республики Алтай </w:t>
      </w:r>
      <w:r w:rsidR="008C7337">
        <w:rPr>
          <w:color w:val="000000"/>
        </w:rPr>
        <w:t>Кош-Агачского</w:t>
      </w:r>
      <w:r w:rsidRPr="002E2B92">
        <w:rPr>
          <w:color w:val="000000"/>
        </w:rPr>
        <w:t xml:space="preserve"> </w:t>
      </w:r>
      <w:r w:rsidRPr="002E2B92">
        <w:t xml:space="preserve">района, </w:t>
      </w:r>
      <w:r w:rsidR="00900369" w:rsidRPr="00422491">
        <w:rPr>
          <w:color w:val="000000"/>
        </w:rPr>
        <w:t>«Бельтирское сельское поселение»</w:t>
      </w:r>
      <w:r w:rsidR="00900369">
        <w:rPr>
          <w:color w:val="000000"/>
        </w:rPr>
        <w:t>.</w:t>
      </w:r>
    </w:p>
    <w:p w:rsidR="00170BFC" w:rsidRPr="00D403B1" w:rsidRDefault="00170BFC" w:rsidP="00B54530">
      <w:r w:rsidRPr="00D403B1">
        <w:t>4. С целью информирования</w:t>
      </w:r>
      <w:r w:rsidRPr="00D403B1">
        <w:rPr>
          <w:sz w:val="26"/>
          <w:szCs w:val="26"/>
        </w:rPr>
        <w:t xml:space="preserve"> </w:t>
      </w:r>
      <w:r w:rsidRPr="00D403B1">
        <w:t>общественности и обеспечения права участия граждан при принятии решений, а также их права контролировать принятие органами местного сам</w:t>
      </w:r>
      <w:r w:rsidRPr="00D403B1">
        <w:t>о</w:t>
      </w:r>
      <w:r w:rsidRPr="00D403B1">
        <w:t xml:space="preserve">управления решений по землепользованию и застройке </w:t>
      </w:r>
      <w:r w:rsidRPr="00B54530">
        <w:t xml:space="preserve">проводятся </w:t>
      </w:r>
      <w:r w:rsidR="00051DC7" w:rsidRPr="00B54530">
        <w:rPr>
          <w:color w:val="000000"/>
        </w:rPr>
        <w:t>общественные обсужд</w:t>
      </w:r>
      <w:r w:rsidR="00051DC7" w:rsidRPr="00B54530">
        <w:rPr>
          <w:color w:val="000000"/>
        </w:rPr>
        <w:t>е</w:t>
      </w:r>
      <w:r w:rsidR="00051DC7" w:rsidRPr="00B54530">
        <w:rPr>
          <w:color w:val="000000"/>
        </w:rPr>
        <w:t>ния</w:t>
      </w:r>
      <w:r w:rsidR="00051DC7" w:rsidRPr="00B54530">
        <w:t xml:space="preserve"> или публичные слушания. Порядок проведения </w:t>
      </w:r>
      <w:r w:rsidR="00051DC7" w:rsidRPr="00B54530">
        <w:rPr>
          <w:color w:val="000000"/>
        </w:rPr>
        <w:t>общественных обсуждений</w:t>
      </w:r>
      <w:r w:rsidR="00051DC7">
        <w:rPr>
          <w:color w:val="000000"/>
        </w:rPr>
        <w:t xml:space="preserve"> или</w:t>
      </w:r>
      <w:r w:rsidR="00051DC7" w:rsidRPr="00D403B1">
        <w:t xml:space="preserve"> </w:t>
      </w:r>
      <w:r w:rsidRPr="00D403B1">
        <w:t>публи</w:t>
      </w:r>
      <w:r w:rsidRPr="00D403B1">
        <w:t>ч</w:t>
      </w:r>
      <w:r w:rsidRPr="00D403B1">
        <w:t>ных слушаний осуществляется в соответствии с Уставом муниципального образования и (или) нормативным правовым актом в соответствии со статьей 28 и частями13,14 ст. 31 Гр</w:t>
      </w:r>
      <w:r w:rsidRPr="00D403B1">
        <w:t>а</w:t>
      </w:r>
      <w:r w:rsidRPr="00D403B1">
        <w:t>достроительного кодекса РФ.</w:t>
      </w:r>
    </w:p>
    <w:p w:rsidR="00170BFC" w:rsidRPr="00D403B1" w:rsidRDefault="00170BFC" w:rsidP="00B54530">
      <w:r w:rsidRPr="00D403B1">
        <w:t>5.Физические и юридические лица вправе оспорить решение об утверждении Правил землепользования и застройки.</w:t>
      </w:r>
    </w:p>
    <w:p w:rsidR="00AD0EBD" w:rsidRPr="002E2B92" w:rsidRDefault="00170BFC" w:rsidP="00B54530">
      <w:pPr>
        <w:pStyle w:val="ac"/>
        <w:spacing w:after="0"/>
        <w:ind w:left="0"/>
      </w:pPr>
      <w:r>
        <w:t>6</w:t>
      </w:r>
      <w:r w:rsidR="00AD0EBD" w:rsidRPr="002E2B92">
        <w:t xml:space="preserve">. Нормативные правовые акты </w:t>
      </w:r>
      <w:r w:rsidR="00900369" w:rsidRPr="00422491">
        <w:rPr>
          <w:color w:val="000000"/>
        </w:rPr>
        <w:t>«Бельтирское сельское поселение»</w:t>
      </w:r>
      <w:r w:rsidR="00900369">
        <w:rPr>
          <w:color w:val="000000"/>
        </w:rPr>
        <w:t xml:space="preserve"> </w:t>
      </w:r>
      <w:r w:rsidR="00AD0EBD" w:rsidRPr="002E2B92">
        <w:t>в области земл</w:t>
      </w:r>
      <w:r w:rsidR="00AD0EBD" w:rsidRPr="002E2B92">
        <w:t>е</w:t>
      </w:r>
      <w:r w:rsidR="00AD0EBD" w:rsidRPr="002E2B92">
        <w:t>пользования и застройки, принятые до вступления в силу настоящих Правил землепользов</w:t>
      </w:r>
      <w:r w:rsidR="00AD0EBD" w:rsidRPr="002E2B92">
        <w:t>а</w:t>
      </w:r>
      <w:r w:rsidR="00AD0EBD" w:rsidRPr="002E2B92">
        <w:t>ния и застройки, применяются в части, не противоречащей им.</w:t>
      </w:r>
    </w:p>
    <w:p w:rsidR="00B06E21" w:rsidRPr="002E2B92" w:rsidRDefault="00947EDA" w:rsidP="00A82403">
      <w:pPr>
        <w:spacing w:before="100" w:beforeAutospacing="1" w:after="100" w:afterAutospacing="1"/>
        <w:ind w:firstLine="0"/>
        <w:jc w:val="center"/>
        <w:outlineLvl w:val="1"/>
        <w:rPr>
          <w:b/>
          <w:bCs/>
          <w:color w:val="000000"/>
        </w:rPr>
      </w:pPr>
      <w:bookmarkStart w:id="32" w:name="_Toc282347511"/>
      <w:bookmarkStart w:id="33" w:name="_Toc321209548"/>
      <w:bookmarkStart w:id="34" w:name="_Toc339819794"/>
      <w:bookmarkStart w:id="35" w:name="_Toc446023195"/>
      <w:bookmarkStart w:id="36" w:name="_Toc65424795"/>
      <w:r w:rsidRPr="002E2B92">
        <w:rPr>
          <w:b/>
          <w:bCs/>
          <w:color w:val="000000"/>
        </w:rPr>
        <w:t xml:space="preserve">Глава 2. </w:t>
      </w:r>
      <w:bookmarkStart w:id="37" w:name="_Toc321209549"/>
      <w:bookmarkStart w:id="38" w:name="_Toc339819795"/>
      <w:bookmarkStart w:id="39" w:name="_Toc379293252"/>
      <w:bookmarkStart w:id="40" w:name="_Toc380051122"/>
      <w:bookmarkStart w:id="41" w:name="_Toc436510663"/>
      <w:bookmarkStart w:id="42" w:name="_Toc437587875"/>
      <w:bookmarkStart w:id="43" w:name="_Toc446023196"/>
      <w:bookmarkStart w:id="44" w:name="_Toc282347512"/>
      <w:bookmarkStart w:id="45" w:name="_Toc282347528"/>
      <w:bookmarkStart w:id="46" w:name="_Toc321209568"/>
      <w:bookmarkEnd w:id="32"/>
      <w:bookmarkEnd w:id="33"/>
      <w:bookmarkEnd w:id="34"/>
      <w:bookmarkEnd w:id="35"/>
      <w:r w:rsidR="00B06E21" w:rsidRPr="002E2B92">
        <w:rPr>
          <w:b/>
          <w:bCs/>
          <w:color w:val="000000"/>
        </w:rPr>
        <w:t>Регулирование землепользования и застройки органами местного самоупра</w:t>
      </w:r>
      <w:r w:rsidR="00B06E21" w:rsidRPr="002E2B92">
        <w:rPr>
          <w:b/>
          <w:bCs/>
          <w:color w:val="000000"/>
        </w:rPr>
        <w:t>в</w:t>
      </w:r>
      <w:r w:rsidR="00B06E21" w:rsidRPr="002E2B92">
        <w:rPr>
          <w:b/>
          <w:bCs/>
          <w:color w:val="000000"/>
        </w:rPr>
        <w:t>ления</w:t>
      </w:r>
      <w:bookmarkEnd w:id="36"/>
      <w:r w:rsidR="00B06E21" w:rsidRPr="002E2B92">
        <w:rPr>
          <w:b/>
          <w:bCs/>
          <w:color w:val="000000"/>
        </w:rPr>
        <w:t xml:space="preserve"> </w:t>
      </w:r>
    </w:p>
    <w:p w:rsidR="00947EDA" w:rsidRPr="002E2B92" w:rsidRDefault="00947EDA" w:rsidP="00B54530">
      <w:pPr>
        <w:spacing w:before="100" w:beforeAutospacing="1" w:after="100" w:afterAutospacing="1"/>
        <w:ind w:firstLine="0"/>
        <w:jc w:val="center"/>
        <w:outlineLvl w:val="2"/>
      </w:pPr>
      <w:bookmarkStart w:id="47" w:name="_Toc65424796"/>
      <w:r w:rsidRPr="002E2B92">
        <w:rPr>
          <w:b/>
          <w:bCs/>
        </w:rPr>
        <w:t xml:space="preserve">Статья </w:t>
      </w:r>
      <w:r w:rsidR="00B06E21" w:rsidRPr="002E2B92">
        <w:rPr>
          <w:b/>
          <w:bCs/>
        </w:rPr>
        <w:t>5</w:t>
      </w:r>
      <w:r w:rsidRPr="002E2B92">
        <w:rPr>
          <w:b/>
          <w:bCs/>
        </w:rPr>
        <w:t>.</w:t>
      </w:r>
      <w:bookmarkEnd w:id="37"/>
      <w:bookmarkEnd w:id="38"/>
      <w:r w:rsidR="00B06E21" w:rsidRPr="002E2B92">
        <w:rPr>
          <w:b/>
          <w:bCs/>
        </w:rPr>
        <w:t xml:space="preserve"> </w:t>
      </w:r>
      <w:r w:rsidRPr="002E2B92">
        <w:rPr>
          <w:b/>
          <w:bCs/>
        </w:rPr>
        <w:t>Субъекты отношений в области землепользования и застройки</w:t>
      </w:r>
      <w:bookmarkEnd w:id="39"/>
      <w:bookmarkEnd w:id="40"/>
      <w:bookmarkEnd w:id="41"/>
      <w:bookmarkEnd w:id="42"/>
      <w:bookmarkEnd w:id="43"/>
      <w:bookmarkEnd w:id="47"/>
    </w:p>
    <w:p w:rsidR="00FD6197" w:rsidRPr="00D403B1" w:rsidRDefault="00FD6197" w:rsidP="00FD6197">
      <w:pPr>
        <w:ind w:firstLine="567"/>
      </w:pPr>
      <w:r w:rsidRPr="00D403B1">
        <w:t>1. Объектами градостроительных отношений в муниципальном образовании является его территория, а также земельные участки и объекты капитального строительства, распол</w:t>
      </w:r>
      <w:r w:rsidRPr="00D403B1">
        <w:t>о</w:t>
      </w:r>
      <w:r w:rsidRPr="00D403B1">
        <w:t>женные в границах муниципального образования.</w:t>
      </w:r>
    </w:p>
    <w:p w:rsidR="00FD6197" w:rsidRPr="00D403B1" w:rsidRDefault="00FD6197" w:rsidP="00FD6197">
      <w:pPr>
        <w:ind w:firstLine="567"/>
      </w:pPr>
      <w:r w:rsidRPr="00D403B1">
        <w:t>2. Субъектами градостроительных отношений являются:</w:t>
      </w:r>
    </w:p>
    <w:p w:rsidR="00FD6197" w:rsidRDefault="00FD6197" w:rsidP="00FD6197">
      <w:pPr>
        <w:autoSpaceDE w:val="0"/>
        <w:autoSpaceDN w:val="0"/>
        <w:adjustRightInd w:val="0"/>
        <w:ind w:firstLine="567"/>
      </w:pPr>
      <w:r w:rsidRPr="00D403B1">
        <w:t>1) Российская Федерация, субъекты Российской Федерации, муниципальные образов</w:t>
      </w:r>
      <w:r w:rsidRPr="00D403B1">
        <w:t>а</w:t>
      </w:r>
      <w:r w:rsidRPr="00D403B1">
        <w:t>ния;</w:t>
      </w:r>
    </w:p>
    <w:p w:rsidR="00FD6197" w:rsidRPr="00D403B1" w:rsidRDefault="00FD6197" w:rsidP="00FD6197">
      <w:pPr>
        <w:autoSpaceDE w:val="0"/>
        <w:autoSpaceDN w:val="0"/>
        <w:adjustRightInd w:val="0"/>
        <w:ind w:firstLine="567"/>
      </w:pPr>
      <w:r w:rsidRPr="00D403B1">
        <w:t>2) физические и юридические лица.</w:t>
      </w:r>
    </w:p>
    <w:p w:rsidR="00C93F83" w:rsidRPr="002E2B92" w:rsidRDefault="00C93F83" w:rsidP="00C93F83">
      <w:pPr>
        <w:ind w:firstLine="567"/>
      </w:pPr>
      <w:r w:rsidRPr="002E2B92">
        <w:t>3. От имени Российской Федерации, субъектов Российской Федерации, муниципальных образований в градостроительных отношениях выступают соответственно органы государс</w:t>
      </w:r>
      <w:r w:rsidRPr="002E2B92">
        <w:t>т</w:t>
      </w:r>
      <w:r w:rsidRPr="002E2B92">
        <w:t>венной власти Российской Федерации, органы государственной власти субъектов Росси</w:t>
      </w:r>
      <w:r w:rsidRPr="002E2B92">
        <w:t>й</w:t>
      </w:r>
      <w:r w:rsidRPr="002E2B92">
        <w:t>ской Федерации, органы местного самоуправления в пределах своей компетенции.</w:t>
      </w:r>
    </w:p>
    <w:p w:rsidR="00B54530" w:rsidRDefault="00B54530" w:rsidP="00B54530">
      <w:pPr>
        <w:pStyle w:val="afd"/>
        <w:ind w:left="0" w:firstLine="0"/>
        <w:jc w:val="center"/>
        <w:outlineLvl w:val="2"/>
        <w:rPr>
          <w:sz w:val="24"/>
          <w:szCs w:val="24"/>
        </w:rPr>
      </w:pPr>
      <w:bookmarkStart w:id="48" w:name="_Toc380581530"/>
      <w:bookmarkStart w:id="49" w:name="_Toc392516662"/>
      <w:bookmarkStart w:id="50" w:name="_Toc400454209"/>
      <w:bookmarkStart w:id="51" w:name="_Toc410315187"/>
      <w:bookmarkStart w:id="52" w:name="_Toc475539431"/>
    </w:p>
    <w:p w:rsidR="00B54530" w:rsidRDefault="00B06E21" w:rsidP="00B54530">
      <w:pPr>
        <w:pStyle w:val="afd"/>
        <w:ind w:left="0" w:firstLine="0"/>
        <w:jc w:val="center"/>
        <w:outlineLvl w:val="2"/>
        <w:rPr>
          <w:color w:val="000000"/>
          <w:sz w:val="24"/>
          <w:szCs w:val="24"/>
        </w:rPr>
      </w:pPr>
      <w:bookmarkStart w:id="53" w:name="_Toc65424797"/>
      <w:r w:rsidRPr="002E2B92">
        <w:rPr>
          <w:sz w:val="24"/>
          <w:szCs w:val="24"/>
        </w:rPr>
        <w:t xml:space="preserve">Статья 6. Органы местного самоуправления, осуществляющие регулирование землепользования и застройки на территории </w:t>
      </w:r>
      <w:bookmarkEnd w:id="48"/>
      <w:bookmarkEnd w:id="49"/>
      <w:bookmarkEnd w:id="50"/>
      <w:bookmarkEnd w:id="51"/>
      <w:r w:rsidR="0091734C">
        <w:rPr>
          <w:color w:val="000000"/>
          <w:sz w:val="24"/>
          <w:szCs w:val="24"/>
        </w:rPr>
        <w:t xml:space="preserve">муниципального образования </w:t>
      </w:r>
      <w:bookmarkEnd w:id="52"/>
      <w:bookmarkEnd w:id="53"/>
      <w:r w:rsidR="00721A1A" w:rsidRPr="00422491">
        <w:rPr>
          <w:color w:val="000000"/>
          <w:sz w:val="24"/>
          <w:szCs w:val="24"/>
        </w:rPr>
        <w:t>«Бельтирское сельское поселение»</w:t>
      </w:r>
    </w:p>
    <w:p w:rsidR="00721A1A" w:rsidRPr="00B54530" w:rsidRDefault="00721A1A" w:rsidP="00B54530">
      <w:pPr>
        <w:pStyle w:val="afd"/>
        <w:ind w:left="0" w:firstLine="0"/>
        <w:jc w:val="center"/>
        <w:outlineLvl w:val="2"/>
        <w:rPr>
          <w:sz w:val="24"/>
          <w:szCs w:val="24"/>
        </w:rPr>
      </w:pPr>
    </w:p>
    <w:p w:rsidR="00512E78" w:rsidRPr="002E2B92" w:rsidRDefault="00512E78" w:rsidP="00512E78">
      <w:pPr>
        <w:pStyle w:val="Main"/>
        <w:rPr>
          <w:sz w:val="24"/>
          <w:szCs w:val="24"/>
        </w:rPr>
      </w:pPr>
      <w:bookmarkStart w:id="54" w:name="_Toc247603933"/>
      <w:bookmarkStart w:id="55" w:name="_Toc254100475"/>
      <w:bookmarkStart w:id="56" w:name="_Toc254253948"/>
      <w:bookmarkStart w:id="57" w:name="_Toc254255811"/>
      <w:bookmarkStart w:id="58" w:name="_Toc254269178"/>
      <w:bookmarkStart w:id="59" w:name="_Toc254863767"/>
      <w:bookmarkStart w:id="60" w:name="_Toc297206764"/>
      <w:bookmarkStart w:id="61" w:name="_Toc297206870"/>
      <w:bookmarkStart w:id="62" w:name="_Toc297207440"/>
      <w:bookmarkStart w:id="63" w:name="_Toc301859843"/>
      <w:bookmarkStart w:id="64" w:name="_Toc301861910"/>
      <w:bookmarkStart w:id="65" w:name="_Toc324859758"/>
      <w:bookmarkStart w:id="66" w:name="_Toc340580353"/>
      <w:bookmarkStart w:id="67" w:name="_Toc340580572"/>
      <w:bookmarkStart w:id="68" w:name="_Toc379293253"/>
      <w:bookmarkStart w:id="69" w:name="_Toc436510664"/>
      <w:bookmarkStart w:id="70" w:name="_Toc437587876"/>
      <w:bookmarkStart w:id="71" w:name="_Toc446023197"/>
      <w:r w:rsidRPr="002E2B92">
        <w:rPr>
          <w:sz w:val="24"/>
          <w:szCs w:val="24"/>
        </w:rPr>
        <w:t>1. В соответствии с законами, иными нормативными правовыми актами к органам, уполномоченным регулировать и контролировать землепользование и застройку в части с</w:t>
      </w:r>
      <w:r w:rsidRPr="002E2B92">
        <w:rPr>
          <w:sz w:val="24"/>
          <w:szCs w:val="24"/>
        </w:rPr>
        <w:t>о</w:t>
      </w:r>
      <w:r w:rsidRPr="002E2B92">
        <w:rPr>
          <w:sz w:val="24"/>
          <w:szCs w:val="24"/>
        </w:rPr>
        <w:t>блюдения настоящих Правил относятся:</w:t>
      </w:r>
    </w:p>
    <w:p w:rsidR="00512E78" w:rsidRPr="002E2B92" w:rsidRDefault="00512E78" w:rsidP="00512E78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 xml:space="preserve">1) органы местного самоуправления </w:t>
      </w:r>
      <w:r w:rsidR="008C7337">
        <w:rPr>
          <w:color w:val="000000"/>
          <w:sz w:val="24"/>
          <w:szCs w:val="24"/>
        </w:rPr>
        <w:t>Кош-Агачского</w:t>
      </w:r>
      <w:r w:rsidR="0091734C">
        <w:rPr>
          <w:color w:val="000000"/>
          <w:sz w:val="24"/>
          <w:szCs w:val="24"/>
        </w:rPr>
        <w:t xml:space="preserve"> района Республики Алтай</w:t>
      </w:r>
      <w:r w:rsidRPr="002E2B92">
        <w:rPr>
          <w:sz w:val="24"/>
          <w:szCs w:val="24"/>
        </w:rPr>
        <w:t>;</w:t>
      </w:r>
    </w:p>
    <w:p w:rsidR="00512E78" w:rsidRPr="00B54530" w:rsidRDefault="00512E78" w:rsidP="00512E78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>2</w:t>
      </w:r>
      <w:r w:rsidRPr="00B54530">
        <w:rPr>
          <w:sz w:val="24"/>
          <w:szCs w:val="24"/>
        </w:rPr>
        <w:t xml:space="preserve">) органы местного самоуправления </w:t>
      </w:r>
      <w:r w:rsidR="0091734C" w:rsidRPr="00B54530">
        <w:rPr>
          <w:sz w:val="24"/>
          <w:szCs w:val="24"/>
        </w:rPr>
        <w:t xml:space="preserve">муниципального образования </w:t>
      </w:r>
      <w:r w:rsidR="00721A1A" w:rsidRPr="00422491">
        <w:rPr>
          <w:color w:val="000000"/>
          <w:sz w:val="24"/>
          <w:szCs w:val="24"/>
        </w:rPr>
        <w:t>«Бельтирское сел</w:t>
      </w:r>
      <w:r w:rsidR="00721A1A" w:rsidRPr="00422491">
        <w:rPr>
          <w:color w:val="000000"/>
          <w:sz w:val="24"/>
          <w:szCs w:val="24"/>
        </w:rPr>
        <w:t>ь</w:t>
      </w:r>
      <w:r w:rsidR="00721A1A" w:rsidRPr="00422491">
        <w:rPr>
          <w:color w:val="000000"/>
          <w:sz w:val="24"/>
          <w:szCs w:val="24"/>
        </w:rPr>
        <w:t>ское поселение»</w:t>
      </w:r>
      <w:r w:rsidR="00721A1A">
        <w:rPr>
          <w:color w:val="000000"/>
          <w:sz w:val="24"/>
          <w:szCs w:val="24"/>
        </w:rPr>
        <w:t xml:space="preserve"> </w:t>
      </w:r>
      <w:r w:rsidR="00072CFB">
        <w:rPr>
          <w:sz w:val="24"/>
          <w:szCs w:val="24"/>
        </w:rPr>
        <w:t xml:space="preserve"> </w:t>
      </w:r>
      <w:r w:rsidR="008C7337" w:rsidRPr="00B54530">
        <w:rPr>
          <w:sz w:val="24"/>
          <w:szCs w:val="24"/>
        </w:rPr>
        <w:t>Кош-Агачского</w:t>
      </w:r>
      <w:r w:rsidR="0091734C" w:rsidRPr="00B54530">
        <w:rPr>
          <w:sz w:val="24"/>
          <w:szCs w:val="24"/>
        </w:rPr>
        <w:t xml:space="preserve"> района Республики Алтай</w:t>
      </w:r>
      <w:r w:rsidR="00B54530" w:rsidRPr="00B54530">
        <w:rPr>
          <w:sz w:val="24"/>
          <w:szCs w:val="24"/>
        </w:rPr>
        <w:t xml:space="preserve"> (в случае заключения соглаш</w:t>
      </w:r>
      <w:r w:rsidR="00B54530" w:rsidRPr="00B54530">
        <w:rPr>
          <w:sz w:val="24"/>
          <w:szCs w:val="24"/>
        </w:rPr>
        <w:t>е</w:t>
      </w:r>
      <w:r w:rsidR="00B54530" w:rsidRPr="00B54530">
        <w:rPr>
          <w:sz w:val="24"/>
          <w:szCs w:val="24"/>
        </w:rPr>
        <w:t>ния о передаче полномочий в соответствии с ч.4 ст.15 Федерального закона                      № 131-ФЗ от 06.10.2003);</w:t>
      </w:r>
    </w:p>
    <w:p w:rsidR="00512E78" w:rsidRPr="002E2B92" w:rsidRDefault="00512E78" w:rsidP="00512E78">
      <w:pPr>
        <w:pStyle w:val="Main"/>
        <w:rPr>
          <w:sz w:val="24"/>
          <w:szCs w:val="24"/>
        </w:rPr>
      </w:pPr>
      <w:r w:rsidRPr="00B54530">
        <w:rPr>
          <w:sz w:val="24"/>
          <w:szCs w:val="24"/>
        </w:rPr>
        <w:t>3) иные уполномоченные органы.</w:t>
      </w:r>
    </w:p>
    <w:p w:rsidR="00947EDA" w:rsidRPr="002E2B92" w:rsidRDefault="00947EDA" w:rsidP="00B54530">
      <w:pPr>
        <w:pStyle w:val="afd"/>
        <w:spacing w:before="100" w:beforeAutospacing="1" w:after="100" w:afterAutospacing="1"/>
        <w:ind w:left="0" w:firstLine="0"/>
        <w:jc w:val="center"/>
        <w:outlineLvl w:val="2"/>
        <w:rPr>
          <w:sz w:val="24"/>
          <w:szCs w:val="24"/>
        </w:rPr>
      </w:pPr>
      <w:bookmarkStart w:id="72" w:name="_Toc65424798"/>
      <w:r w:rsidRPr="002E2B92">
        <w:rPr>
          <w:sz w:val="24"/>
          <w:szCs w:val="24"/>
        </w:rPr>
        <w:lastRenderedPageBreak/>
        <w:t xml:space="preserve">Статья 7. </w:t>
      </w:r>
      <w:bookmarkStart w:id="73" w:name="_Toc372102639"/>
      <w:bookmarkEnd w:id="54"/>
      <w:r w:rsidR="002B409A" w:rsidRPr="002E2B92">
        <w:rPr>
          <w:sz w:val="24"/>
          <w:szCs w:val="24"/>
        </w:rPr>
        <w:t>Полномочия органов местного самоуправления, в области землепользования и застройки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73"/>
      <w:r w:rsidRPr="002E2B92">
        <w:rPr>
          <w:sz w:val="24"/>
          <w:szCs w:val="24"/>
        </w:rPr>
        <w:t>.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947EDA" w:rsidRPr="00B54530" w:rsidRDefault="002B409A" w:rsidP="009A7E89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>1</w:t>
      </w:r>
      <w:r w:rsidR="00947EDA" w:rsidRPr="00B54530">
        <w:rPr>
          <w:sz w:val="24"/>
          <w:szCs w:val="24"/>
        </w:rPr>
        <w:t>. К полномочиям органов местного самоуправления муниципального района в обла</w:t>
      </w:r>
      <w:r w:rsidR="00947EDA" w:rsidRPr="00B54530">
        <w:rPr>
          <w:sz w:val="24"/>
          <w:szCs w:val="24"/>
        </w:rPr>
        <w:t>с</w:t>
      </w:r>
      <w:r w:rsidR="00947EDA" w:rsidRPr="00B54530">
        <w:rPr>
          <w:sz w:val="24"/>
          <w:szCs w:val="24"/>
        </w:rPr>
        <w:t xml:space="preserve">ти землепользования и застройки относятся (в соответствии </w:t>
      </w:r>
      <w:r w:rsidR="00B54530" w:rsidRPr="00B54530">
        <w:rPr>
          <w:color w:val="000000"/>
          <w:sz w:val="24"/>
          <w:szCs w:val="24"/>
        </w:rPr>
        <w:t>п.п. 4 п. 2 ст. 8 Градостроител</w:t>
      </w:r>
      <w:r w:rsidR="00B54530" w:rsidRPr="00B54530">
        <w:rPr>
          <w:color w:val="000000"/>
          <w:sz w:val="24"/>
          <w:szCs w:val="24"/>
        </w:rPr>
        <w:t>ь</w:t>
      </w:r>
      <w:r w:rsidR="00B54530" w:rsidRPr="00B54530">
        <w:rPr>
          <w:color w:val="000000"/>
          <w:sz w:val="24"/>
          <w:szCs w:val="24"/>
        </w:rPr>
        <w:t>ным кодексом РФ,</w:t>
      </w:r>
      <w:r w:rsidR="00947EDA" w:rsidRPr="00B54530">
        <w:rPr>
          <w:sz w:val="24"/>
          <w:szCs w:val="24"/>
        </w:rPr>
        <w:t xml:space="preserve"> Федерального закона № 131-ФЗ от 06.10.2003, ст. 2 Федерального закона от 27.05.2014 </w:t>
      </w:r>
      <w:r w:rsidR="00F2169C" w:rsidRPr="00B54530">
        <w:rPr>
          <w:sz w:val="24"/>
          <w:szCs w:val="24"/>
        </w:rPr>
        <w:t xml:space="preserve">№ 136-ФЗ (ред. от 23.06.2014, Закона </w:t>
      </w:r>
      <w:r w:rsidR="00F2169C" w:rsidRPr="00B54530">
        <w:rPr>
          <w:rFonts w:eastAsia="Times New Roman"/>
          <w:bCs/>
          <w:kern w:val="36"/>
          <w:sz w:val="24"/>
          <w:szCs w:val="24"/>
        </w:rPr>
        <w:t xml:space="preserve">Республики Алтай от 7 июля 2015 г. № 32-РЗ </w:t>
      </w:r>
      <w:r w:rsidR="00941182" w:rsidRPr="00B54530">
        <w:rPr>
          <w:sz w:val="24"/>
          <w:szCs w:val="24"/>
        </w:rPr>
        <w:t>«</w:t>
      </w:r>
      <w:r w:rsidR="00F2169C" w:rsidRPr="00B54530">
        <w:rPr>
          <w:rFonts w:eastAsia="Times New Roman"/>
          <w:bCs/>
          <w:kern w:val="36"/>
          <w:sz w:val="24"/>
          <w:szCs w:val="24"/>
        </w:rPr>
        <w:t>О закреплении отдельных вопросов местного значения за сельскими поселениями в Республике Алтай</w:t>
      </w:r>
      <w:r w:rsidR="00941182" w:rsidRPr="00B54530">
        <w:rPr>
          <w:sz w:val="24"/>
          <w:szCs w:val="24"/>
        </w:rPr>
        <w:t xml:space="preserve">», Устава </w:t>
      </w:r>
      <w:r w:rsidR="00721A1A" w:rsidRPr="00422491">
        <w:rPr>
          <w:color w:val="000000"/>
          <w:sz w:val="24"/>
          <w:szCs w:val="24"/>
        </w:rPr>
        <w:t>«Бельтирское сельское поселение»</w:t>
      </w:r>
      <w:r w:rsidR="00DE29BB">
        <w:rPr>
          <w:sz w:val="24"/>
          <w:szCs w:val="24"/>
        </w:rPr>
        <w:t xml:space="preserve"> </w:t>
      </w:r>
      <w:r w:rsidR="00941182" w:rsidRPr="00B54530">
        <w:rPr>
          <w:sz w:val="24"/>
          <w:szCs w:val="24"/>
        </w:rPr>
        <w:t>в соответствии с федерал</w:t>
      </w:r>
      <w:r w:rsidR="00941182" w:rsidRPr="00B54530">
        <w:rPr>
          <w:sz w:val="24"/>
          <w:szCs w:val="24"/>
        </w:rPr>
        <w:t>ь</w:t>
      </w:r>
      <w:r w:rsidR="00941182" w:rsidRPr="00B54530">
        <w:rPr>
          <w:sz w:val="24"/>
          <w:szCs w:val="24"/>
        </w:rPr>
        <w:t>ным и региональным законодательством</w:t>
      </w:r>
      <w:r w:rsidR="00F2169C" w:rsidRPr="00B54530">
        <w:rPr>
          <w:sz w:val="24"/>
          <w:szCs w:val="24"/>
        </w:rPr>
        <w:t>)</w:t>
      </w:r>
      <w:r w:rsidR="00947EDA" w:rsidRPr="00B54530">
        <w:rPr>
          <w:sz w:val="24"/>
          <w:szCs w:val="24"/>
        </w:rPr>
        <w:t>:</w:t>
      </w:r>
    </w:p>
    <w:p w:rsidR="00B54530" w:rsidRPr="00B54530" w:rsidRDefault="00B54530" w:rsidP="00B54530">
      <w:pPr>
        <w:ind w:firstLine="720"/>
        <w:rPr>
          <w:color w:val="000000"/>
        </w:rPr>
      </w:pPr>
      <w:bookmarkStart w:id="74" w:name="sub_8019"/>
      <w:bookmarkEnd w:id="44"/>
      <w:r w:rsidRPr="00B54530">
        <w:rPr>
          <w:color w:val="000000"/>
        </w:rPr>
        <w:t>1) подготовка и утверждение документов территориального планирования муниц</w:t>
      </w:r>
      <w:r w:rsidRPr="00B54530">
        <w:rPr>
          <w:color w:val="000000"/>
        </w:rPr>
        <w:t>и</w:t>
      </w:r>
      <w:r w:rsidRPr="00B54530">
        <w:rPr>
          <w:color w:val="000000"/>
        </w:rPr>
        <w:t>пальных районов;</w:t>
      </w:r>
    </w:p>
    <w:p w:rsidR="00B54530" w:rsidRPr="00B54530" w:rsidRDefault="00B54530" w:rsidP="00B54530">
      <w:pPr>
        <w:ind w:firstLine="720"/>
        <w:rPr>
          <w:color w:val="000000"/>
        </w:rPr>
      </w:pPr>
      <w:r w:rsidRPr="00B54530">
        <w:rPr>
          <w:color w:val="000000"/>
        </w:rPr>
        <w:t>2) утверждение местных нормативов градостроительного проектирования муниц</w:t>
      </w:r>
      <w:r w:rsidRPr="00B54530">
        <w:rPr>
          <w:color w:val="000000"/>
        </w:rPr>
        <w:t>и</w:t>
      </w:r>
      <w:r w:rsidRPr="00B54530">
        <w:rPr>
          <w:color w:val="000000"/>
        </w:rPr>
        <w:t>пальных районов;</w:t>
      </w:r>
    </w:p>
    <w:p w:rsidR="00B54530" w:rsidRPr="00B54530" w:rsidRDefault="00B54530" w:rsidP="00B54530">
      <w:pPr>
        <w:ind w:firstLine="720"/>
        <w:rPr>
          <w:color w:val="000000"/>
        </w:rPr>
      </w:pPr>
      <w:r w:rsidRPr="00B54530">
        <w:rPr>
          <w:color w:val="000000"/>
        </w:rPr>
        <w:t>3) утверждение правил землепользования и застройки соответствующих межселенных территорий;</w:t>
      </w:r>
    </w:p>
    <w:p w:rsidR="00B54530" w:rsidRPr="00B54530" w:rsidRDefault="00B54530" w:rsidP="00B54530">
      <w:pPr>
        <w:ind w:firstLine="720"/>
        <w:rPr>
          <w:color w:val="000000"/>
        </w:rPr>
      </w:pPr>
      <w:r w:rsidRPr="00B54530">
        <w:rPr>
          <w:color w:val="000000"/>
        </w:rPr>
        <w:t>4) утверждение документации по планировке территории в случаях, предусмотренных Градостроительным кодексом РФ;</w:t>
      </w:r>
    </w:p>
    <w:p w:rsidR="00B54530" w:rsidRPr="00B54530" w:rsidRDefault="00B54530" w:rsidP="00B54530">
      <w:pPr>
        <w:ind w:firstLine="720"/>
        <w:rPr>
          <w:color w:val="000000"/>
        </w:rPr>
      </w:pPr>
      <w:r w:rsidRPr="00B54530">
        <w:rPr>
          <w:color w:val="000000"/>
        </w:rPr>
        <w:t>5) выдача разрешений на строительство, разрешений на ввод объектов в эксплуат</w:t>
      </w:r>
      <w:r w:rsidRPr="00B54530">
        <w:rPr>
          <w:color w:val="000000"/>
        </w:rPr>
        <w:t>а</w:t>
      </w:r>
      <w:r w:rsidRPr="00B54530">
        <w:rPr>
          <w:color w:val="000000"/>
        </w:rPr>
        <w:t>цию при осуществлении строительства, реконструкции объектов капитального строительс</w:t>
      </w:r>
      <w:r w:rsidRPr="00B54530">
        <w:rPr>
          <w:color w:val="000000"/>
        </w:rPr>
        <w:t>т</w:t>
      </w:r>
      <w:r w:rsidRPr="00B54530">
        <w:rPr>
          <w:color w:val="000000"/>
        </w:rPr>
        <w:t>ва, расположенных на соответствующих межселенных территориях;</w:t>
      </w:r>
    </w:p>
    <w:p w:rsidR="00B54530" w:rsidRPr="00B54530" w:rsidRDefault="00B54530" w:rsidP="00B54530">
      <w:pPr>
        <w:ind w:firstLine="720"/>
        <w:rPr>
          <w:color w:val="000000"/>
        </w:rPr>
      </w:pPr>
      <w:r w:rsidRPr="00B54530">
        <w:rPr>
          <w:color w:val="000000"/>
        </w:rPr>
        <w:t>6) направление уведомлений, предусмотренных пунктом 2 части 7, пунктом 3 части 8 статьи 51.1 и пунктом 5 части 19 статьи 55 Градостроительного кодекса РФ, при осущест</w:t>
      </w:r>
      <w:r w:rsidRPr="00B54530">
        <w:rPr>
          <w:color w:val="000000"/>
        </w:rPr>
        <w:t>в</w:t>
      </w:r>
      <w:r w:rsidRPr="00B54530">
        <w:rPr>
          <w:color w:val="000000"/>
        </w:rPr>
        <w:t>лении строительства, реконструкции объектов индивидуального жилищного строительства, садовых домов на земельных участках, расположенных на соответствующих межселенных территориях;</w:t>
      </w:r>
    </w:p>
    <w:p w:rsidR="00B54530" w:rsidRPr="00B54530" w:rsidRDefault="00B54530" w:rsidP="00B54530">
      <w:pPr>
        <w:ind w:firstLine="720"/>
        <w:rPr>
          <w:color w:val="000000"/>
        </w:rPr>
      </w:pPr>
      <w:r w:rsidRPr="00B54530">
        <w:rPr>
          <w:color w:val="000000"/>
        </w:rPr>
        <w:t>7) ведение информационных систем обеспечения градостроительной деятельности, осуществляемой на территориях муниципальных районов;</w:t>
      </w:r>
    </w:p>
    <w:p w:rsidR="00B54530" w:rsidRPr="00B54530" w:rsidRDefault="00B54530" w:rsidP="00B54530">
      <w:pPr>
        <w:ind w:firstLine="720"/>
        <w:rPr>
          <w:color w:val="000000"/>
        </w:rPr>
      </w:pPr>
      <w:r w:rsidRPr="00B54530">
        <w:rPr>
          <w:color w:val="000000"/>
        </w:rPr>
        <w:t>8) принятие решения о сносе самовольной постройки либо решения о сносе сам</w:t>
      </w:r>
      <w:r w:rsidRPr="00B54530">
        <w:rPr>
          <w:color w:val="000000"/>
        </w:rPr>
        <w:t>о</w:t>
      </w:r>
      <w:r w:rsidRPr="00B54530">
        <w:rPr>
          <w:color w:val="000000"/>
        </w:rPr>
        <w:t>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</w:t>
      </w:r>
      <w:r w:rsidRPr="00B54530">
        <w:rPr>
          <w:color w:val="000000"/>
        </w:rPr>
        <w:t>ь</w:t>
      </w:r>
      <w:r w:rsidRPr="00B54530">
        <w:rPr>
          <w:color w:val="000000"/>
        </w:rPr>
        <w:t>ной постройки или ее приведения в соответствие с установленными требованиями в случаях, предусмотренных Градостроительным кодексом РФ.</w:t>
      </w:r>
    </w:p>
    <w:p w:rsidR="00B54530" w:rsidRDefault="00B54530" w:rsidP="00B54530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B54530">
        <w:rPr>
          <w:rFonts w:ascii="Times New Roman" w:hAnsi="Times New Roman"/>
          <w:sz w:val="24"/>
          <w:szCs w:val="24"/>
        </w:rPr>
        <w:t xml:space="preserve">2. Органы местного самоуправления поселения (в случае заключения соглашения о передаче полномочий в соответствии с ч.4 ст.15 Федерального закона № 131-ФЗ от </w:t>
      </w:r>
    </w:p>
    <w:p w:rsidR="00B54530" w:rsidRPr="00B54530" w:rsidRDefault="00B54530" w:rsidP="00B54530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B54530">
        <w:rPr>
          <w:rFonts w:ascii="Times New Roman" w:hAnsi="Times New Roman"/>
          <w:sz w:val="24"/>
          <w:szCs w:val="24"/>
        </w:rPr>
        <w:t xml:space="preserve">06.10.2003) принимает на себя осуществление части таких полномочий от Администрации района. </w:t>
      </w:r>
    </w:p>
    <w:p w:rsidR="00B54530" w:rsidRPr="006D6819" w:rsidRDefault="00B54530" w:rsidP="00B54530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B54530">
        <w:rPr>
          <w:rFonts w:ascii="Times New Roman" w:hAnsi="Times New Roman"/>
          <w:sz w:val="24"/>
          <w:szCs w:val="24"/>
        </w:rPr>
        <w:t>При заключении соглашения объем передаваемых полномочий определяется по С</w:t>
      </w:r>
      <w:r w:rsidRPr="00B54530">
        <w:rPr>
          <w:rFonts w:ascii="Times New Roman" w:hAnsi="Times New Roman"/>
          <w:sz w:val="24"/>
          <w:szCs w:val="24"/>
        </w:rPr>
        <w:t>о</w:t>
      </w:r>
      <w:r w:rsidRPr="00B54530">
        <w:rPr>
          <w:rFonts w:ascii="Times New Roman" w:hAnsi="Times New Roman"/>
          <w:sz w:val="24"/>
          <w:szCs w:val="24"/>
        </w:rPr>
        <w:t>глашению, в случае отсутствия Соглашения, полномочия осуществляются в соответствии с настоящими Правилами.</w:t>
      </w:r>
    </w:p>
    <w:p w:rsidR="00947EDA" w:rsidRPr="002E2B92" w:rsidRDefault="00947EDA" w:rsidP="009A7E89">
      <w:pPr>
        <w:ind w:firstLine="720"/>
      </w:pPr>
    </w:p>
    <w:p w:rsidR="00947EDA" w:rsidRPr="002E2B92" w:rsidRDefault="00947EDA" w:rsidP="00B54530">
      <w:pPr>
        <w:ind w:firstLine="0"/>
        <w:jc w:val="center"/>
        <w:outlineLvl w:val="2"/>
        <w:rPr>
          <w:b/>
          <w:bCs/>
        </w:rPr>
      </w:pPr>
      <w:bookmarkStart w:id="75" w:name="_Toc282347515"/>
      <w:bookmarkStart w:id="76" w:name="_Toc437587877"/>
      <w:bookmarkStart w:id="77" w:name="_Toc446023198"/>
      <w:bookmarkStart w:id="78" w:name="_Toc65424799"/>
      <w:bookmarkEnd w:id="74"/>
      <w:r w:rsidRPr="002E2B92">
        <w:rPr>
          <w:b/>
          <w:bCs/>
        </w:rPr>
        <w:t>Статья 8.</w:t>
      </w:r>
      <w:r w:rsidR="00306283" w:rsidRPr="002E2B92">
        <w:rPr>
          <w:b/>
          <w:bCs/>
        </w:rPr>
        <w:t xml:space="preserve"> </w:t>
      </w:r>
      <w:r w:rsidRPr="002E2B92">
        <w:rPr>
          <w:b/>
          <w:bCs/>
        </w:rPr>
        <w:t>Комиссия по подготовке проекта Правил землепользования и застройки</w:t>
      </w:r>
      <w:bookmarkEnd w:id="75"/>
      <w:bookmarkEnd w:id="76"/>
      <w:bookmarkEnd w:id="77"/>
      <w:bookmarkEnd w:id="78"/>
    </w:p>
    <w:p w:rsidR="00947EDA" w:rsidRPr="002E2B92" w:rsidRDefault="00947EDA" w:rsidP="00B54530">
      <w:pPr>
        <w:ind w:firstLine="0"/>
        <w:outlineLvl w:val="2"/>
      </w:pPr>
    </w:p>
    <w:p w:rsidR="00102A28" w:rsidRPr="002E2B92" w:rsidRDefault="00102A28" w:rsidP="00102A28">
      <w:pPr>
        <w:pStyle w:val="15"/>
        <w:ind w:left="0"/>
      </w:pPr>
      <w:bookmarkStart w:id="79" w:name="_Toc282347516"/>
      <w:bookmarkStart w:id="80" w:name="_Toc437587878"/>
      <w:bookmarkStart w:id="81" w:name="_Toc446023199"/>
      <w:r w:rsidRPr="002E2B92">
        <w:t xml:space="preserve">1. </w:t>
      </w:r>
      <w:r w:rsidR="00FC04FA" w:rsidRPr="002E2B92">
        <w:t>Одновременно с принятием решения о подготовке проекта правил землепользов</w:t>
      </w:r>
      <w:r w:rsidR="00FC04FA" w:rsidRPr="002E2B92">
        <w:t>а</w:t>
      </w:r>
      <w:r w:rsidR="00FC04FA" w:rsidRPr="002E2B92">
        <w:t>ния и застройки главой местной администрации утверждаются состав и порядок деятельн</w:t>
      </w:r>
      <w:r w:rsidR="00FC04FA" w:rsidRPr="002E2B92">
        <w:t>о</w:t>
      </w:r>
      <w:r w:rsidR="00FC04FA" w:rsidRPr="002E2B92">
        <w:t xml:space="preserve">сти комиссии по подготовке проекта правил землепользования и застройки (далее - </w:t>
      </w:r>
      <w:r w:rsidR="000B151D" w:rsidRPr="002E2B92">
        <w:t>К</w:t>
      </w:r>
      <w:r w:rsidR="00FC04FA" w:rsidRPr="002E2B92">
        <w:t>оми</w:t>
      </w:r>
      <w:r w:rsidR="00FC04FA" w:rsidRPr="002E2B92">
        <w:t>с</w:t>
      </w:r>
      <w:r w:rsidR="00FC04FA" w:rsidRPr="002E2B92">
        <w:t>сия).</w:t>
      </w:r>
    </w:p>
    <w:p w:rsidR="00102A28" w:rsidRPr="002E2B92" w:rsidRDefault="00102A28" w:rsidP="00102A28">
      <w:pPr>
        <w:pStyle w:val="15"/>
        <w:tabs>
          <w:tab w:val="left" w:pos="1080"/>
        </w:tabs>
        <w:ind w:left="0"/>
      </w:pPr>
      <w:r w:rsidRPr="002E2B92">
        <w:t xml:space="preserve">2. Состав </w:t>
      </w:r>
      <w:r w:rsidR="009C18E4" w:rsidRPr="002E2B92">
        <w:t>К</w:t>
      </w:r>
      <w:r w:rsidRPr="002E2B92">
        <w:t>омиссии и порядок ее деятельности утверждается в соответствии с Уст</w:t>
      </w:r>
      <w:r w:rsidRPr="002E2B92">
        <w:t>а</w:t>
      </w:r>
      <w:r w:rsidRPr="002E2B92">
        <w:t xml:space="preserve">вом муниципального образования, </w:t>
      </w:r>
      <w:r w:rsidR="00D85578" w:rsidRPr="002E2B92">
        <w:t xml:space="preserve">Уставом муниципального района, </w:t>
      </w:r>
      <w:r w:rsidRPr="002E2B92">
        <w:t>Градостроительным кодексом, Положением о комиссии по подготовке проекта правил землепользования и з</w:t>
      </w:r>
      <w:r w:rsidRPr="002E2B92">
        <w:t>а</w:t>
      </w:r>
      <w:r w:rsidRPr="002E2B92">
        <w:t xml:space="preserve">стройки муниципального образования, другими нормативными документами. </w:t>
      </w:r>
    </w:p>
    <w:p w:rsidR="00102A28" w:rsidRPr="002E2B92" w:rsidRDefault="00102A28" w:rsidP="00102A28">
      <w:pPr>
        <w:pStyle w:val="afff2"/>
        <w:tabs>
          <w:tab w:val="left" w:pos="1134"/>
        </w:tabs>
      </w:pPr>
      <w:r w:rsidRPr="002E2B92">
        <w:lastRenderedPageBreak/>
        <w:t xml:space="preserve">3. Основные функции </w:t>
      </w:r>
      <w:r w:rsidR="009C18E4" w:rsidRPr="002E2B92">
        <w:t>К</w:t>
      </w:r>
      <w:r w:rsidRPr="002E2B92">
        <w:t>омиссии:</w:t>
      </w:r>
    </w:p>
    <w:p w:rsidR="00102A28" w:rsidRPr="002E2B92" w:rsidRDefault="00102A28" w:rsidP="00102A28">
      <w:pPr>
        <w:pStyle w:val="15"/>
        <w:tabs>
          <w:tab w:val="left" w:pos="1080"/>
        </w:tabs>
        <w:ind w:left="0"/>
      </w:pPr>
      <w:r w:rsidRPr="002E2B92">
        <w:t>1) организация разработки проекта правил землепользования и застройки;</w:t>
      </w:r>
    </w:p>
    <w:p w:rsidR="00102A28" w:rsidRPr="002E2B92" w:rsidRDefault="00102A28" w:rsidP="00102A28">
      <w:pPr>
        <w:pStyle w:val="15"/>
        <w:tabs>
          <w:tab w:val="left" w:pos="1080"/>
        </w:tabs>
        <w:ind w:left="0"/>
      </w:pPr>
      <w:r w:rsidRPr="002E2B92">
        <w:t>2) рассмотрение предложений заинтересованных лиц о необходимости внесения и</w:t>
      </w:r>
      <w:r w:rsidRPr="002E2B92">
        <w:t>з</w:t>
      </w:r>
      <w:r w:rsidRPr="002E2B92">
        <w:t>менений в Правила;</w:t>
      </w:r>
    </w:p>
    <w:p w:rsidR="00102A28" w:rsidRPr="002E2B92" w:rsidRDefault="00D85578" w:rsidP="00102A28">
      <w:pPr>
        <w:pStyle w:val="afff2"/>
      </w:pPr>
      <w:r w:rsidRPr="002E2B92">
        <w:t>3</w:t>
      </w:r>
      <w:r w:rsidR="00102A28" w:rsidRPr="002E2B92">
        <w:t>) рассмотрение вопросов о предоставлении разрешений на условно разрешенные в</w:t>
      </w:r>
      <w:r w:rsidR="00102A28" w:rsidRPr="002E2B92">
        <w:t>и</w:t>
      </w:r>
      <w:r w:rsidR="00102A28" w:rsidRPr="002E2B92">
        <w:t>ды использования земельных участков или объектов капитального строительства;</w:t>
      </w:r>
    </w:p>
    <w:p w:rsidR="00102A28" w:rsidRPr="002E2B92" w:rsidRDefault="00D85578" w:rsidP="00102A28">
      <w:pPr>
        <w:pStyle w:val="afff2"/>
      </w:pPr>
      <w:r w:rsidRPr="002E2B92">
        <w:t>4</w:t>
      </w:r>
      <w:r w:rsidR="00102A28" w:rsidRPr="002E2B92">
        <w:t>) рассмотрение вопросов о предоставлении разрешений на отклонение от предел</w:t>
      </w:r>
      <w:r w:rsidR="00102A28" w:rsidRPr="002E2B92">
        <w:t>ь</w:t>
      </w:r>
      <w:r w:rsidR="00102A28" w:rsidRPr="002E2B92">
        <w:t>ных параметров разрешенного строительства, реконструкции объектов капитального стро</w:t>
      </w:r>
      <w:r w:rsidR="00102A28" w:rsidRPr="002E2B92">
        <w:t>и</w:t>
      </w:r>
      <w:r w:rsidR="00102A28" w:rsidRPr="002E2B92">
        <w:t>тельства;</w:t>
      </w:r>
    </w:p>
    <w:p w:rsidR="00D85578" w:rsidRPr="002E2B92" w:rsidRDefault="00D85578" w:rsidP="00D85578">
      <w:pPr>
        <w:pStyle w:val="15"/>
        <w:tabs>
          <w:tab w:val="left" w:pos="1080"/>
        </w:tabs>
        <w:ind w:left="0"/>
      </w:pPr>
      <w:r w:rsidRPr="002E2B92">
        <w:t xml:space="preserve">5) проведение </w:t>
      </w:r>
      <w:r w:rsidR="00B54530" w:rsidRPr="00B54530">
        <w:rPr>
          <w:color w:val="000000"/>
        </w:rPr>
        <w:t xml:space="preserve">общественных обсуждений или </w:t>
      </w:r>
      <w:r w:rsidRPr="00B54530">
        <w:t>публичных</w:t>
      </w:r>
      <w:r w:rsidRPr="002E2B92">
        <w:t xml:space="preserve"> слушаний:</w:t>
      </w:r>
    </w:p>
    <w:p w:rsidR="00D85578" w:rsidRPr="002E2B92" w:rsidRDefault="00D85578" w:rsidP="00D85578">
      <w:pPr>
        <w:pStyle w:val="afff2"/>
      </w:pPr>
      <w:r w:rsidRPr="002E2B92">
        <w:t>- по проекту правил землепользования и застройки;</w:t>
      </w:r>
    </w:p>
    <w:p w:rsidR="00D85578" w:rsidRPr="002E2B92" w:rsidRDefault="00D85578" w:rsidP="00D85578">
      <w:pPr>
        <w:pStyle w:val="afff2"/>
      </w:pPr>
      <w:r w:rsidRPr="002E2B92">
        <w:t>- по проекту о внесении изменений в правила землепользования и застройки;</w:t>
      </w:r>
    </w:p>
    <w:p w:rsidR="00D85578" w:rsidRPr="002E2B92" w:rsidRDefault="00D85578" w:rsidP="00D85578">
      <w:pPr>
        <w:pStyle w:val="afff2"/>
      </w:pPr>
      <w:r w:rsidRPr="002E2B92">
        <w:t>- по вопросу о предоставлении разрешения на условно разрешенный вид использов</w:t>
      </w:r>
      <w:r w:rsidRPr="002E2B92">
        <w:t>а</w:t>
      </w:r>
      <w:r w:rsidRPr="002E2B92">
        <w:t>ния земельного участка или объекта капитального строительства;</w:t>
      </w:r>
    </w:p>
    <w:p w:rsidR="00D85578" w:rsidRPr="002E2B92" w:rsidRDefault="00D85578" w:rsidP="00D85578">
      <w:pPr>
        <w:pStyle w:val="afff2"/>
      </w:pPr>
      <w:r w:rsidRPr="002E2B92"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02A28" w:rsidRPr="002E2B92" w:rsidRDefault="00102A28" w:rsidP="00102A28">
      <w:pPr>
        <w:pStyle w:val="afff2"/>
      </w:pPr>
      <w:r w:rsidRPr="002E2B92">
        <w:t xml:space="preserve">6) иные вопросы в соответствии с нормативными документами. </w:t>
      </w:r>
    </w:p>
    <w:p w:rsidR="00947EDA" w:rsidRPr="002E2B92" w:rsidRDefault="00947EDA" w:rsidP="00B54530">
      <w:pPr>
        <w:spacing w:before="100" w:beforeAutospacing="1" w:after="100" w:afterAutospacing="1"/>
        <w:ind w:firstLine="0"/>
        <w:jc w:val="center"/>
        <w:outlineLvl w:val="1"/>
        <w:rPr>
          <w:b/>
          <w:bCs/>
        </w:rPr>
      </w:pPr>
      <w:bookmarkStart w:id="82" w:name="_Toc65424800"/>
      <w:r w:rsidRPr="002E2B92">
        <w:rPr>
          <w:b/>
          <w:bCs/>
        </w:rPr>
        <w:t>Глава 3.</w:t>
      </w:r>
      <w:r w:rsidR="00306283" w:rsidRPr="002E2B92">
        <w:rPr>
          <w:b/>
          <w:bCs/>
        </w:rPr>
        <w:t xml:space="preserve"> </w:t>
      </w:r>
      <w:r w:rsidR="00D47CF1" w:rsidRPr="002E2B92">
        <w:rPr>
          <w:b/>
          <w:bCs/>
          <w:color w:val="000000"/>
        </w:rPr>
        <w:t>Изменение видов разрешенного использования земельных участков и объе</w:t>
      </w:r>
      <w:r w:rsidR="00D47CF1" w:rsidRPr="002E2B92">
        <w:rPr>
          <w:b/>
          <w:bCs/>
          <w:color w:val="000000"/>
        </w:rPr>
        <w:t>к</w:t>
      </w:r>
      <w:r w:rsidR="00D47CF1" w:rsidRPr="002E2B92">
        <w:rPr>
          <w:b/>
          <w:bCs/>
          <w:color w:val="000000"/>
        </w:rPr>
        <w:t>тов капитального строительства</w:t>
      </w:r>
      <w:bookmarkEnd w:id="79"/>
      <w:bookmarkEnd w:id="80"/>
      <w:bookmarkEnd w:id="81"/>
      <w:bookmarkEnd w:id="82"/>
    </w:p>
    <w:p w:rsidR="00947EDA" w:rsidRPr="002E2B92" w:rsidRDefault="00947EDA" w:rsidP="00B54530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83" w:name="_Toc282347517"/>
      <w:bookmarkStart w:id="84" w:name="_Toc437587879"/>
      <w:bookmarkStart w:id="85" w:name="_Toc446023200"/>
      <w:bookmarkStart w:id="86" w:name="_Toc65424801"/>
      <w:r w:rsidRPr="002E2B92">
        <w:rPr>
          <w:b/>
          <w:bCs/>
        </w:rPr>
        <w:t>Статья 9</w:t>
      </w:r>
      <w:r w:rsidRPr="002E2B92">
        <w:t xml:space="preserve">. </w:t>
      </w:r>
      <w:r w:rsidRPr="002E2B92">
        <w:rPr>
          <w:b/>
          <w:bCs/>
        </w:rPr>
        <w:t>Порядок изменения видов разрешенного использования земельных участков и объектов капитального строительства</w:t>
      </w:r>
      <w:bookmarkEnd w:id="83"/>
      <w:bookmarkEnd w:id="84"/>
      <w:bookmarkEnd w:id="85"/>
      <w:bookmarkEnd w:id="86"/>
    </w:p>
    <w:p w:rsidR="00A82403" w:rsidRPr="00A82403" w:rsidRDefault="00A82403" w:rsidP="00A82403">
      <w:pPr>
        <w:shd w:val="clear" w:color="auto" w:fill="FFFFFF"/>
      </w:pPr>
      <w:bookmarkStart w:id="87" w:name="_Toc282347518"/>
      <w:bookmarkStart w:id="88" w:name="_Toc437587880"/>
      <w:bookmarkStart w:id="89" w:name="_Toc446023201"/>
      <w:r w:rsidRPr="00AE20B5">
        <w:rPr>
          <w:rStyle w:val="blk"/>
          <w:color w:val="000000"/>
        </w:rPr>
        <w:t>1</w:t>
      </w:r>
      <w:r w:rsidRPr="00A82403">
        <w:rPr>
          <w:rStyle w:val="blk"/>
        </w:rPr>
        <w:t>. Разрешенное использование земельных участков и объектов капитального стро</w:t>
      </w:r>
      <w:r w:rsidRPr="00A82403">
        <w:rPr>
          <w:rStyle w:val="blk"/>
        </w:rPr>
        <w:t>и</w:t>
      </w:r>
      <w:r w:rsidRPr="00A82403">
        <w:rPr>
          <w:rStyle w:val="blk"/>
        </w:rPr>
        <w:t>тельства может быть следующих видов:</w:t>
      </w:r>
    </w:p>
    <w:p w:rsidR="00A82403" w:rsidRPr="00A82403" w:rsidRDefault="00A82403" w:rsidP="00A82403">
      <w:pPr>
        <w:shd w:val="clear" w:color="auto" w:fill="FFFFFF"/>
      </w:pPr>
      <w:bookmarkStart w:id="90" w:name="dst100597"/>
      <w:bookmarkEnd w:id="90"/>
      <w:r w:rsidRPr="00A82403">
        <w:rPr>
          <w:rStyle w:val="blk"/>
        </w:rPr>
        <w:t>1) основные виды разрешенного использования;</w:t>
      </w:r>
    </w:p>
    <w:p w:rsidR="00A82403" w:rsidRPr="00A82403" w:rsidRDefault="00A82403" w:rsidP="00A82403">
      <w:pPr>
        <w:shd w:val="clear" w:color="auto" w:fill="FFFFFF"/>
      </w:pPr>
      <w:bookmarkStart w:id="91" w:name="dst100598"/>
      <w:bookmarkEnd w:id="91"/>
      <w:r w:rsidRPr="00A82403">
        <w:rPr>
          <w:rStyle w:val="blk"/>
        </w:rPr>
        <w:t>2) условно разрешенные виды использования;</w:t>
      </w:r>
    </w:p>
    <w:p w:rsidR="00A82403" w:rsidRPr="00A82403" w:rsidRDefault="00A82403" w:rsidP="00A82403">
      <w:pPr>
        <w:shd w:val="clear" w:color="auto" w:fill="FFFFFF"/>
      </w:pPr>
      <w:bookmarkStart w:id="92" w:name="dst100599"/>
      <w:bookmarkEnd w:id="92"/>
      <w:r w:rsidRPr="00A82403">
        <w:rPr>
          <w:rStyle w:val="blk"/>
        </w:rPr>
        <w:t>3) вспомогательные виды разрешенного использования, допустимые только в качес</w:t>
      </w:r>
      <w:r w:rsidRPr="00A82403">
        <w:rPr>
          <w:rStyle w:val="blk"/>
        </w:rPr>
        <w:t>т</w:t>
      </w:r>
      <w:r w:rsidRPr="00A82403">
        <w:rPr>
          <w:rStyle w:val="blk"/>
        </w:rPr>
        <w:t>ве дополнительных по отношению к основным видам разрешенного использования и усло</w:t>
      </w:r>
      <w:r w:rsidRPr="00A82403">
        <w:rPr>
          <w:rStyle w:val="blk"/>
        </w:rPr>
        <w:t>в</w:t>
      </w:r>
      <w:r w:rsidRPr="00A82403">
        <w:rPr>
          <w:rStyle w:val="blk"/>
        </w:rPr>
        <w:t>но разрешенным видам использования и осуществляемые совместно с ними.</w:t>
      </w:r>
    </w:p>
    <w:p w:rsidR="00A82403" w:rsidRPr="00A82403" w:rsidRDefault="00A82403" w:rsidP="00A82403">
      <w:pPr>
        <w:shd w:val="clear" w:color="auto" w:fill="FFFFFF"/>
      </w:pPr>
      <w:bookmarkStart w:id="93" w:name="dst100600"/>
      <w:bookmarkEnd w:id="93"/>
      <w:r w:rsidRPr="00A82403">
        <w:rPr>
          <w:rStyle w:val="blk"/>
        </w:rPr>
        <w:t>2. Применительно к каждой территориальной зоне устанавливаются виды разреше</w:t>
      </w:r>
      <w:r w:rsidRPr="00A82403">
        <w:rPr>
          <w:rStyle w:val="blk"/>
        </w:rPr>
        <w:t>н</w:t>
      </w:r>
      <w:r w:rsidRPr="00A82403">
        <w:rPr>
          <w:rStyle w:val="blk"/>
        </w:rPr>
        <w:t>ного использования земельных участков и объектов капитального строительства.</w:t>
      </w:r>
    </w:p>
    <w:p w:rsidR="00A82403" w:rsidRPr="00A82403" w:rsidRDefault="00A82403" w:rsidP="00A82403">
      <w:pPr>
        <w:shd w:val="clear" w:color="auto" w:fill="FFFFFF"/>
      </w:pPr>
      <w:bookmarkStart w:id="94" w:name="dst1349"/>
      <w:bookmarkEnd w:id="94"/>
      <w:r w:rsidRPr="00A82403">
        <w:rPr>
          <w:rStyle w:val="blk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A82403" w:rsidRPr="00A82403" w:rsidRDefault="00A82403" w:rsidP="00A82403">
      <w:pPr>
        <w:shd w:val="clear" w:color="auto" w:fill="FFFFFF"/>
      </w:pPr>
      <w:bookmarkStart w:id="95" w:name="dst100601"/>
      <w:bookmarkEnd w:id="95"/>
      <w:r w:rsidRPr="00A82403">
        <w:rPr>
          <w:rStyle w:val="blk"/>
        </w:rPr>
        <w:t>3. Изменение одного вида разрешенного использования земельных участков и объе</w:t>
      </w:r>
      <w:r w:rsidRPr="00A82403">
        <w:rPr>
          <w:rStyle w:val="blk"/>
        </w:rPr>
        <w:t>к</w:t>
      </w:r>
      <w:r w:rsidRPr="00A82403">
        <w:rPr>
          <w:rStyle w:val="blk"/>
        </w:rPr>
        <w:t>тов капитального строительства на другой вид такого использования осуществляется в соо</w:t>
      </w:r>
      <w:r w:rsidRPr="00A82403">
        <w:rPr>
          <w:rStyle w:val="blk"/>
        </w:rPr>
        <w:t>т</w:t>
      </w:r>
      <w:r w:rsidRPr="00A82403">
        <w:rPr>
          <w:rStyle w:val="blk"/>
        </w:rPr>
        <w:t>ветствии с градостроительным регламентом при условии соблюдения требований технич</w:t>
      </w:r>
      <w:r w:rsidRPr="00A82403">
        <w:rPr>
          <w:rStyle w:val="blk"/>
        </w:rPr>
        <w:t>е</w:t>
      </w:r>
      <w:r w:rsidRPr="00A82403">
        <w:rPr>
          <w:rStyle w:val="blk"/>
        </w:rPr>
        <w:t>ских регламентов.</w:t>
      </w:r>
    </w:p>
    <w:p w:rsidR="00A82403" w:rsidRPr="00A82403" w:rsidRDefault="00A82403" w:rsidP="00A82403">
      <w:pPr>
        <w:shd w:val="clear" w:color="auto" w:fill="FFFFFF"/>
      </w:pPr>
      <w:bookmarkStart w:id="96" w:name="dst100602"/>
      <w:bookmarkEnd w:id="96"/>
      <w:r w:rsidRPr="00A82403">
        <w:rPr>
          <w:rStyle w:val="blk"/>
        </w:rPr>
        <w:t>4. Основные и вспомогательные виды разрешенного использования земельных учас</w:t>
      </w:r>
      <w:r w:rsidRPr="00A82403">
        <w:rPr>
          <w:rStyle w:val="blk"/>
        </w:rPr>
        <w:t>т</w:t>
      </w:r>
      <w:r w:rsidRPr="00A82403">
        <w:rPr>
          <w:rStyle w:val="blk"/>
        </w:rPr>
        <w:t>ков и объектов капитального строительства правообладателями земельных участков и объе</w:t>
      </w:r>
      <w:r w:rsidRPr="00A82403">
        <w:rPr>
          <w:rStyle w:val="blk"/>
        </w:rPr>
        <w:t>к</w:t>
      </w:r>
      <w:r w:rsidRPr="00A82403">
        <w:rPr>
          <w:rStyle w:val="blk"/>
        </w:rPr>
        <w:t>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</w:t>
      </w:r>
      <w:r w:rsidRPr="00A82403">
        <w:rPr>
          <w:rStyle w:val="blk"/>
        </w:rPr>
        <w:t>н</w:t>
      </w:r>
      <w:r w:rsidRPr="00A82403">
        <w:rPr>
          <w:rStyle w:val="blk"/>
        </w:rPr>
        <w:t>ных и муниципальных унитарных предприятий, выбираются самостоятельно без дополн</w:t>
      </w:r>
      <w:r w:rsidRPr="00A82403">
        <w:rPr>
          <w:rStyle w:val="blk"/>
        </w:rPr>
        <w:t>и</w:t>
      </w:r>
      <w:r w:rsidRPr="00A82403">
        <w:rPr>
          <w:rStyle w:val="blk"/>
        </w:rPr>
        <w:t>тельных разрешений и согласования.</w:t>
      </w:r>
    </w:p>
    <w:p w:rsidR="00A82403" w:rsidRPr="00A82403" w:rsidRDefault="00A82403" w:rsidP="00A82403">
      <w:pPr>
        <w:shd w:val="clear" w:color="auto" w:fill="FFFFFF"/>
      </w:pPr>
      <w:bookmarkStart w:id="97" w:name="dst3342"/>
      <w:bookmarkEnd w:id="97"/>
      <w:r w:rsidRPr="00A82403">
        <w:rPr>
          <w:rStyle w:val="blk"/>
        </w:rPr>
        <w:t>4.1. Со дня принятия решения о комплексном развитии территории и до дня утве</w:t>
      </w:r>
      <w:r w:rsidRPr="00A82403">
        <w:rPr>
          <w:rStyle w:val="blk"/>
        </w:rPr>
        <w:t>р</w:t>
      </w:r>
      <w:r w:rsidRPr="00A82403">
        <w:rPr>
          <w:rStyle w:val="blk"/>
        </w:rPr>
        <w:t>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A82403" w:rsidRPr="00A82403" w:rsidRDefault="00A82403" w:rsidP="00A82403">
      <w:pPr>
        <w:shd w:val="clear" w:color="auto" w:fill="FFFFFF"/>
      </w:pPr>
      <w:bookmarkStart w:id="98" w:name="dst100603"/>
      <w:bookmarkEnd w:id="98"/>
      <w:r w:rsidRPr="00A82403">
        <w:rPr>
          <w:rStyle w:val="blk"/>
        </w:rPr>
        <w:lastRenderedPageBreak/>
        <w:t>5. Решения об изменении одного вида разрешенного использования земельных учас</w:t>
      </w:r>
      <w:r w:rsidRPr="00A82403">
        <w:rPr>
          <w:rStyle w:val="blk"/>
        </w:rPr>
        <w:t>т</w:t>
      </w:r>
      <w:r w:rsidRPr="00A82403">
        <w:rPr>
          <w:rStyle w:val="blk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</w:t>
      </w:r>
      <w:r w:rsidRPr="00A82403">
        <w:rPr>
          <w:rStyle w:val="blk"/>
        </w:rPr>
        <w:t>т</w:t>
      </w:r>
      <w:r w:rsidRPr="00A82403">
        <w:rPr>
          <w:rStyle w:val="blk"/>
        </w:rPr>
        <w:t>ветствии с федеральными законами.</w:t>
      </w:r>
    </w:p>
    <w:p w:rsidR="00A82403" w:rsidRPr="00A82403" w:rsidRDefault="00A82403" w:rsidP="00A82403">
      <w:pPr>
        <w:shd w:val="clear" w:color="auto" w:fill="FFFFFF"/>
      </w:pPr>
      <w:bookmarkStart w:id="99" w:name="dst100604"/>
      <w:bookmarkEnd w:id="99"/>
      <w:r w:rsidRPr="00A82403">
        <w:rPr>
          <w:rStyle w:val="blk"/>
        </w:rPr>
        <w:t>6. Предоставление разрешения на условно разрешенный вид использования земельн</w:t>
      </w:r>
      <w:r w:rsidRPr="00A82403">
        <w:rPr>
          <w:rStyle w:val="blk"/>
        </w:rPr>
        <w:t>о</w:t>
      </w:r>
      <w:r w:rsidRPr="00A82403">
        <w:rPr>
          <w:rStyle w:val="blk"/>
        </w:rPr>
        <w:t>го участка или объекта капитального строительства осуществляется в порядке, предусмо</w:t>
      </w:r>
      <w:r w:rsidRPr="00A82403">
        <w:rPr>
          <w:rStyle w:val="blk"/>
        </w:rPr>
        <w:t>т</w:t>
      </w:r>
      <w:r w:rsidRPr="00A82403">
        <w:rPr>
          <w:rStyle w:val="blk"/>
        </w:rPr>
        <w:t xml:space="preserve">ренном </w:t>
      </w:r>
      <w:hyperlink r:id="rId8" w:anchor="dst100615" w:history="1">
        <w:r w:rsidRPr="00A82403">
          <w:rPr>
            <w:rStyle w:val="af1"/>
            <w:color w:val="auto"/>
            <w:u w:val="none"/>
          </w:rPr>
          <w:t>статьей 39</w:t>
        </w:r>
      </w:hyperlink>
      <w:r w:rsidRPr="00A82403">
        <w:rPr>
          <w:rStyle w:val="blk"/>
        </w:rPr>
        <w:t xml:space="preserve"> Градостроительного кодекса.</w:t>
      </w:r>
    </w:p>
    <w:p w:rsidR="00A82403" w:rsidRPr="00A82403" w:rsidRDefault="00A82403" w:rsidP="00A82403">
      <w:pPr>
        <w:shd w:val="clear" w:color="auto" w:fill="FFFFFF"/>
      </w:pPr>
      <w:bookmarkStart w:id="100" w:name="dst100605"/>
      <w:bookmarkEnd w:id="100"/>
      <w:r w:rsidRPr="00A82403">
        <w:rPr>
          <w:rStyle w:val="blk"/>
        </w:rPr>
        <w:t>7. Физическое или юридическое лицо вправе оспорить в суде решение о предоставл</w:t>
      </w:r>
      <w:r w:rsidRPr="00A82403">
        <w:rPr>
          <w:rStyle w:val="blk"/>
        </w:rPr>
        <w:t>е</w:t>
      </w:r>
      <w:r w:rsidRPr="00A82403">
        <w:rPr>
          <w:rStyle w:val="blk"/>
        </w:rPr>
        <w:t>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947EDA" w:rsidRPr="002E2B92" w:rsidRDefault="00947EDA" w:rsidP="00B54530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01" w:name="_Toc65424802"/>
      <w:r w:rsidRPr="002E2B92">
        <w:rPr>
          <w:b/>
          <w:bCs/>
        </w:rPr>
        <w:t>Статья 10.</w:t>
      </w:r>
      <w:r w:rsidR="00306283" w:rsidRPr="002E2B92">
        <w:rPr>
          <w:b/>
          <w:bCs/>
        </w:rPr>
        <w:t xml:space="preserve"> </w:t>
      </w:r>
      <w:r w:rsidRPr="002E2B92">
        <w:rPr>
          <w:b/>
          <w:bCs/>
        </w:rPr>
        <w:t>Порядок предоставления разрешения на условно разрешенный вид испол</w:t>
      </w:r>
      <w:r w:rsidRPr="002E2B92">
        <w:rPr>
          <w:b/>
          <w:bCs/>
        </w:rPr>
        <w:t>ь</w:t>
      </w:r>
      <w:r w:rsidRPr="002E2B92">
        <w:rPr>
          <w:b/>
          <w:bCs/>
        </w:rPr>
        <w:t>зования земельного участка или объекта капитального строительства</w:t>
      </w:r>
      <w:bookmarkEnd w:id="87"/>
      <w:bookmarkEnd w:id="88"/>
      <w:bookmarkEnd w:id="89"/>
      <w:bookmarkEnd w:id="101"/>
    </w:p>
    <w:p w:rsidR="00947EDA" w:rsidRPr="002E2B92" w:rsidRDefault="00947EDA" w:rsidP="009A7E89">
      <w:pPr>
        <w:ind w:firstLine="708"/>
      </w:pPr>
      <w:r w:rsidRPr="002E2B92">
        <w:t>1. Предоставление разрешения на условно разрешенный вид использования земельн</w:t>
      </w:r>
      <w:r w:rsidRPr="002E2B92">
        <w:t>о</w:t>
      </w:r>
      <w:r w:rsidRPr="002E2B92">
        <w:t>го участка или объекта капитального строительства осуществляется в порядке, предусмо</w:t>
      </w:r>
      <w:r w:rsidRPr="002E2B92">
        <w:t>т</w:t>
      </w:r>
      <w:r w:rsidRPr="002E2B92">
        <w:t>ренном статьей 39 Градостроительного кодекса Российской Федерации.</w:t>
      </w:r>
    </w:p>
    <w:p w:rsidR="00947EDA" w:rsidRPr="00AB211F" w:rsidRDefault="00947EDA" w:rsidP="009A7E89">
      <w:pPr>
        <w:autoSpaceDE w:val="0"/>
        <w:autoSpaceDN w:val="0"/>
        <w:adjustRightInd w:val="0"/>
        <w:ind w:firstLine="720"/>
      </w:pPr>
      <w:bookmarkStart w:id="102" w:name="sub_3901"/>
      <w:r w:rsidRPr="00AB211F">
        <w:t>2. Физическое или юридическое лицо, заинтересованное в предоставлении разреш</w:t>
      </w:r>
      <w:r w:rsidRPr="00AB211F">
        <w:t>е</w:t>
      </w:r>
      <w:r w:rsidRPr="00AB211F">
        <w:t>ния на условно разрешенный вид использования земельного участка или объекта капитал</w:t>
      </w:r>
      <w:r w:rsidRPr="00AB211F">
        <w:t>ь</w:t>
      </w:r>
      <w:r w:rsidRPr="00AB211F">
        <w:t>ного строительства (далее - разрешение на условно разрешенный вид использования), н</w:t>
      </w:r>
      <w:r w:rsidRPr="00AB211F">
        <w:t>а</w:t>
      </w:r>
      <w:r w:rsidRPr="00AB211F">
        <w:t>правляет заявление о предоставлении разрешения на условно разрешенный вид использов</w:t>
      </w:r>
      <w:r w:rsidRPr="00AB211F">
        <w:t>а</w:t>
      </w:r>
      <w:r w:rsidRPr="00AB211F">
        <w:t>ния в Комиссию.</w:t>
      </w:r>
    </w:p>
    <w:p w:rsidR="00FE4637" w:rsidRPr="00AB211F" w:rsidRDefault="00FE4637" w:rsidP="00FE4637">
      <w:pPr>
        <w:keepNext/>
        <w:autoSpaceDE w:val="0"/>
        <w:rPr>
          <w:color w:val="000000"/>
          <w:szCs w:val="20"/>
        </w:rPr>
      </w:pPr>
      <w:r w:rsidRPr="00AB211F">
        <w:rPr>
          <w:color w:val="000000"/>
          <w:szCs w:val="20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</w:t>
      </w:r>
      <w:r w:rsidRPr="00AB211F">
        <w:rPr>
          <w:color w:val="000000"/>
          <w:szCs w:val="20"/>
        </w:rPr>
        <w:t>и</w:t>
      </w:r>
      <w:r w:rsidRPr="00AB211F">
        <w:rPr>
          <w:color w:val="000000"/>
          <w:szCs w:val="20"/>
        </w:rPr>
        <w:t>сью в соответствии с требованиями Федерального закона 06.04.2011 г. № 63-ФЗ «Об эле</w:t>
      </w:r>
      <w:r w:rsidRPr="00AB211F">
        <w:rPr>
          <w:color w:val="000000"/>
          <w:szCs w:val="20"/>
        </w:rPr>
        <w:t>к</w:t>
      </w:r>
      <w:r w:rsidRPr="00AB211F">
        <w:rPr>
          <w:color w:val="000000"/>
          <w:szCs w:val="20"/>
        </w:rPr>
        <w:t xml:space="preserve">тронной подписи». </w:t>
      </w:r>
    </w:p>
    <w:p w:rsidR="00CF771A" w:rsidRPr="00AB211F" w:rsidRDefault="00CF771A" w:rsidP="00CF771A">
      <w:pPr>
        <w:shd w:val="clear" w:color="auto" w:fill="FFFFFF"/>
        <w:rPr>
          <w:color w:val="000000"/>
        </w:rPr>
      </w:pPr>
      <w:bookmarkStart w:id="103" w:name="_Toc437587881"/>
      <w:bookmarkStart w:id="104" w:name="_Toc446023202"/>
      <w:bookmarkEnd w:id="102"/>
      <w:r w:rsidRPr="00AB211F">
        <w:rPr>
          <w:rStyle w:val="blk"/>
          <w:color w:val="000000"/>
        </w:rPr>
        <w:t>3. Проект решения о предоставлении разрешения на условно разрешенный вид и</w:t>
      </w:r>
      <w:r w:rsidRPr="00AB211F">
        <w:rPr>
          <w:rStyle w:val="blk"/>
          <w:color w:val="000000"/>
        </w:rPr>
        <w:t>с</w:t>
      </w:r>
      <w:r w:rsidRPr="00AB211F">
        <w:rPr>
          <w:rStyle w:val="blk"/>
          <w:color w:val="000000"/>
        </w:rPr>
        <w:t>пользования подлежит рассмотрению на общественных обсуждениях или публичных слуш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ниях, проводимых в порядке.</w:t>
      </w:r>
    </w:p>
    <w:p w:rsidR="00CF771A" w:rsidRPr="00AB211F" w:rsidRDefault="00CF771A" w:rsidP="00CF771A">
      <w:pPr>
        <w:shd w:val="clear" w:color="auto" w:fill="FFFFFF"/>
        <w:rPr>
          <w:color w:val="000000"/>
        </w:rPr>
      </w:pPr>
      <w:bookmarkStart w:id="105" w:name="dst2195"/>
      <w:bookmarkStart w:id="106" w:name="dst100618"/>
      <w:bookmarkEnd w:id="105"/>
      <w:bookmarkEnd w:id="106"/>
      <w:r w:rsidRPr="00AB211F">
        <w:rPr>
          <w:rStyle w:val="blk"/>
          <w:color w:val="000000"/>
        </w:rPr>
        <w:t>4.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</w:t>
      </w:r>
      <w:r w:rsidRPr="00AB211F">
        <w:rPr>
          <w:rStyle w:val="blk"/>
          <w:color w:val="000000"/>
        </w:rPr>
        <w:t>б</w:t>
      </w:r>
      <w:r w:rsidRPr="00AB211F">
        <w:rPr>
          <w:rStyle w:val="blk"/>
          <w:color w:val="000000"/>
        </w:rPr>
        <w:t>ладателей земельных участков и объектов капитального строительства, подверженных риску такого негативного воздействия.</w:t>
      </w:r>
    </w:p>
    <w:p w:rsidR="00CF771A" w:rsidRPr="00AB211F" w:rsidRDefault="00CF771A" w:rsidP="00CF771A">
      <w:pPr>
        <w:shd w:val="clear" w:color="auto" w:fill="FFFFFF"/>
        <w:rPr>
          <w:color w:val="000000"/>
        </w:rPr>
      </w:pPr>
      <w:bookmarkStart w:id="107" w:name="dst102025"/>
      <w:bookmarkStart w:id="108" w:name="dst2196"/>
      <w:bookmarkStart w:id="109" w:name="dst100619"/>
      <w:bookmarkEnd w:id="107"/>
      <w:bookmarkEnd w:id="108"/>
      <w:bookmarkEnd w:id="109"/>
      <w:r w:rsidRPr="00AB211F">
        <w:rPr>
          <w:color w:val="000000"/>
          <w:shd w:val="clear" w:color="auto" w:fill="FFFFFF"/>
        </w:rPr>
        <w:t>5. Организатор общественных обсуждений или публичных слушаний направляет с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>общения о проведении общественных обсуждений или публичных слушаний по проекту р</w:t>
      </w:r>
      <w:r w:rsidRPr="00AB211F">
        <w:rPr>
          <w:color w:val="000000"/>
          <w:shd w:val="clear" w:color="auto" w:fill="FFFFFF"/>
        </w:rPr>
        <w:t>е</w:t>
      </w:r>
      <w:r w:rsidRPr="00AB211F">
        <w:rPr>
          <w:color w:val="000000"/>
          <w:shd w:val="clear" w:color="auto" w:fill="FFFFFF"/>
        </w:rPr>
        <w:t>шения о предоставлении разрешения на условно разрешенный вид использования правоо</w:t>
      </w:r>
      <w:r w:rsidRPr="00AB211F">
        <w:rPr>
          <w:color w:val="000000"/>
          <w:shd w:val="clear" w:color="auto" w:fill="FFFFFF"/>
        </w:rPr>
        <w:t>б</w:t>
      </w:r>
      <w:r w:rsidRPr="00AB211F">
        <w:rPr>
          <w:color w:val="000000"/>
          <w:shd w:val="clear" w:color="auto" w:fill="FFFFFF"/>
        </w:rPr>
        <w:t>ладателям земельных участков, имеющих общие границы с земельным участком, примен</w:t>
      </w:r>
      <w:r w:rsidRPr="00AB211F">
        <w:rPr>
          <w:color w:val="000000"/>
          <w:shd w:val="clear" w:color="auto" w:fill="FFFFFF"/>
        </w:rPr>
        <w:t>и</w:t>
      </w:r>
      <w:r w:rsidRPr="00AB211F">
        <w:rPr>
          <w:color w:val="000000"/>
          <w:shd w:val="clear" w:color="auto" w:fill="FFFFFF"/>
        </w:rPr>
        <w:t>тельно к которому запрашивается данное разрешение, правообладателям объектов капитал</w:t>
      </w:r>
      <w:r w:rsidRPr="00AB211F">
        <w:rPr>
          <w:color w:val="000000"/>
          <w:shd w:val="clear" w:color="auto" w:fill="FFFFFF"/>
        </w:rPr>
        <w:t>ь</w:t>
      </w:r>
      <w:r w:rsidRPr="00AB211F">
        <w:rPr>
          <w:color w:val="000000"/>
          <w:shd w:val="clear" w:color="auto" w:fill="FFFFFF"/>
        </w:rPr>
        <w:t>ного строительства, расположенных на земельных участках, имеющих общие границы с з</w:t>
      </w:r>
      <w:r w:rsidRPr="00AB211F">
        <w:rPr>
          <w:color w:val="000000"/>
          <w:shd w:val="clear" w:color="auto" w:fill="FFFFFF"/>
        </w:rPr>
        <w:t>е</w:t>
      </w:r>
      <w:r w:rsidRPr="00AB211F">
        <w:rPr>
          <w:color w:val="000000"/>
          <w:shd w:val="clear" w:color="auto" w:fill="FFFFFF"/>
        </w:rPr>
        <w:t>мельным участком, применительно к которому запрашивается данное разрешение, и прав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>обладателям помещений, являющихся частью объекта капитального строительства, прим</w:t>
      </w:r>
      <w:r w:rsidRPr="00AB211F">
        <w:rPr>
          <w:color w:val="000000"/>
          <w:shd w:val="clear" w:color="auto" w:fill="FFFFFF"/>
        </w:rPr>
        <w:t>е</w:t>
      </w:r>
      <w:r w:rsidRPr="00AB211F">
        <w:rPr>
          <w:color w:val="000000"/>
          <w:shd w:val="clear" w:color="auto" w:fill="FFFFFF"/>
        </w:rPr>
        <w:t>нительно к которому запрашивается данное разрешение. Указанные сообщения направляю</w:t>
      </w:r>
      <w:r w:rsidRPr="00AB211F">
        <w:rPr>
          <w:color w:val="000000"/>
          <w:shd w:val="clear" w:color="auto" w:fill="FFFFFF"/>
        </w:rPr>
        <w:t>т</w:t>
      </w:r>
      <w:r w:rsidRPr="00AB211F">
        <w:rPr>
          <w:color w:val="000000"/>
          <w:shd w:val="clear" w:color="auto" w:fill="FFFFFF"/>
        </w:rPr>
        <w:t>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F771A" w:rsidRPr="00AB211F" w:rsidRDefault="00CF771A" w:rsidP="00CF771A">
      <w:pPr>
        <w:shd w:val="clear" w:color="auto" w:fill="FFFFFF"/>
        <w:rPr>
          <w:color w:val="000000"/>
        </w:rPr>
      </w:pPr>
      <w:bookmarkStart w:id="110" w:name="dst2198"/>
      <w:bookmarkStart w:id="111" w:name="dst100622"/>
      <w:bookmarkEnd w:id="110"/>
      <w:bookmarkEnd w:id="111"/>
      <w:r w:rsidRPr="00AB211F">
        <w:rPr>
          <w:rStyle w:val="blk"/>
          <w:color w:val="000000"/>
        </w:rPr>
        <w:t>6. Срок проведения общественных обсуждений или публичных слушаний со дня оп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>вещения жителей муниципального образования об их проведении до дня опубликования з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</w:t>
      </w:r>
      <w:r w:rsidRPr="00AB211F">
        <w:rPr>
          <w:rStyle w:val="blk"/>
          <w:color w:val="000000"/>
        </w:rPr>
        <w:t>ь</w:t>
      </w:r>
      <w:r w:rsidRPr="00AB211F">
        <w:rPr>
          <w:rStyle w:val="blk"/>
          <w:color w:val="000000"/>
        </w:rPr>
        <w:t>ного органа муниципального образования и не может быть более одного месяца.</w:t>
      </w:r>
    </w:p>
    <w:p w:rsidR="00CF771A" w:rsidRPr="00AB211F" w:rsidRDefault="00CF771A" w:rsidP="00CF771A">
      <w:pPr>
        <w:shd w:val="clear" w:color="auto" w:fill="FFFFFF"/>
        <w:rPr>
          <w:color w:val="000000"/>
        </w:rPr>
      </w:pPr>
      <w:bookmarkStart w:id="112" w:name="dst2199"/>
      <w:bookmarkStart w:id="113" w:name="dst100623"/>
      <w:bookmarkEnd w:id="112"/>
      <w:bookmarkEnd w:id="113"/>
      <w:r w:rsidRPr="00AB211F">
        <w:rPr>
          <w:rStyle w:val="blk"/>
          <w:color w:val="000000"/>
        </w:rPr>
        <w:lastRenderedPageBreak/>
        <w:t>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страции.</w:t>
      </w:r>
    </w:p>
    <w:p w:rsidR="00CF771A" w:rsidRPr="00AB211F" w:rsidRDefault="00CF771A" w:rsidP="00CF771A">
      <w:pPr>
        <w:shd w:val="clear" w:color="auto" w:fill="FFFFFF"/>
        <w:rPr>
          <w:color w:val="000000"/>
        </w:rPr>
      </w:pPr>
      <w:bookmarkStart w:id="114" w:name="dst101028"/>
      <w:bookmarkStart w:id="115" w:name="dst100624"/>
      <w:bookmarkEnd w:id="114"/>
      <w:bookmarkEnd w:id="115"/>
      <w:r w:rsidRPr="00AB211F">
        <w:rPr>
          <w:rStyle w:val="blk"/>
          <w:color w:val="000000"/>
        </w:rPr>
        <w:t xml:space="preserve">8. На основании указанных в </w:t>
      </w:r>
      <w:hyperlink r:id="rId9" w:anchor="dst2199" w:history="1">
        <w:r w:rsidRPr="00AB211F">
          <w:rPr>
            <w:rStyle w:val="af1"/>
            <w:color w:val="000000"/>
            <w:u w:val="none"/>
          </w:rPr>
          <w:t>части 8</w:t>
        </w:r>
      </w:hyperlink>
      <w:r w:rsidRPr="00AB211F">
        <w:rPr>
          <w:rStyle w:val="blk"/>
          <w:color w:val="000000"/>
        </w:rPr>
        <w:t xml:space="preserve"> настоящей статьи рекомендаций глава местной администрации в течение трех дней со дня поступления таких рекомендаций принимает р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шение о предоставлении разрешения на условно разрешенный вид использования или об о</w:t>
      </w:r>
      <w:r w:rsidRPr="00AB211F">
        <w:rPr>
          <w:rStyle w:val="blk"/>
          <w:color w:val="000000"/>
        </w:rPr>
        <w:t>т</w:t>
      </w:r>
      <w:r w:rsidRPr="00AB211F">
        <w:rPr>
          <w:rStyle w:val="blk"/>
          <w:color w:val="000000"/>
        </w:rPr>
        <w:t>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</w:t>
      </w:r>
      <w:r w:rsidRPr="00AB211F">
        <w:rPr>
          <w:rStyle w:val="blk"/>
          <w:color w:val="000000"/>
        </w:rPr>
        <w:t>б</w:t>
      </w:r>
      <w:r w:rsidRPr="00AB211F">
        <w:rPr>
          <w:rStyle w:val="blk"/>
          <w:color w:val="000000"/>
        </w:rPr>
        <w:t>разования (при наличии официального сайта муниципального образования) в сети «Инте</w:t>
      </w:r>
      <w:r w:rsidRPr="00AB211F">
        <w:rPr>
          <w:rStyle w:val="blk"/>
          <w:color w:val="000000"/>
        </w:rPr>
        <w:t>р</w:t>
      </w:r>
      <w:r w:rsidRPr="00AB211F">
        <w:rPr>
          <w:rStyle w:val="blk"/>
          <w:color w:val="000000"/>
        </w:rPr>
        <w:t>нет».</w:t>
      </w:r>
    </w:p>
    <w:p w:rsidR="00CF771A" w:rsidRPr="00AB211F" w:rsidRDefault="00CF771A" w:rsidP="00CF771A">
      <w:pPr>
        <w:shd w:val="clear" w:color="auto" w:fill="FFFFFF"/>
        <w:rPr>
          <w:color w:val="000000"/>
        </w:rPr>
      </w:pPr>
      <w:bookmarkStart w:id="116" w:name="dst2200"/>
      <w:bookmarkStart w:id="117" w:name="dst100625"/>
      <w:bookmarkEnd w:id="116"/>
      <w:bookmarkEnd w:id="117"/>
      <w:r w:rsidRPr="00AB211F">
        <w:rPr>
          <w:rStyle w:val="blk"/>
          <w:color w:val="000000"/>
        </w:rPr>
        <w:t>9.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шенный вид использования, несет физическое или юридическое лицо, заинтересованное в предоставлении такого разрешения.</w:t>
      </w:r>
    </w:p>
    <w:p w:rsidR="00CF771A" w:rsidRPr="00AB211F" w:rsidRDefault="00CF771A" w:rsidP="00CF771A">
      <w:pPr>
        <w:shd w:val="clear" w:color="auto" w:fill="FFFFFF"/>
        <w:rPr>
          <w:color w:val="000000"/>
        </w:rPr>
      </w:pPr>
      <w:bookmarkStart w:id="118" w:name="dst2201"/>
      <w:bookmarkStart w:id="119" w:name="dst100626"/>
      <w:bookmarkEnd w:id="118"/>
      <w:bookmarkEnd w:id="119"/>
      <w:r w:rsidRPr="00AB211F">
        <w:rPr>
          <w:rStyle w:val="blk"/>
          <w:color w:val="000000"/>
        </w:rPr>
        <w:t>10.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</w:t>
      </w:r>
      <w:r w:rsidRPr="00AB211F">
        <w:rPr>
          <w:rStyle w:val="blk"/>
          <w:color w:val="000000"/>
        </w:rPr>
        <w:t>н</w:t>
      </w:r>
      <w:r w:rsidRPr="00AB211F">
        <w:rPr>
          <w:rStyle w:val="blk"/>
          <w:color w:val="000000"/>
        </w:rPr>
        <w:t>ном для внесения изменений в правила землепользования и застройки порядке после пров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</w:t>
      </w:r>
      <w:r w:rsidRPr="00AB211F">
        <w:rPr>
          <w:rStyle w:val="blk"/>
          <w:color w:val="000000"/>
        </w:rPr>
        <w:t>н</w:t>
      </w:r>
      <w:r w:rsidRPr="00AB211F">
        <w:rPr>
          <w:rStyle w:val="blk"/>
          <w:color w:val="000000"/>
        </w:rPr>
        <w:t>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CF771A" w:rsidRPr="00AB211F" w:rsidRDefault="00CF771A" w:rsidP="00CF771A">
      <w:pPr>
        <w:shd w:val="clear" w:color="auto" w:fill="FFFFFF"/>
        <w:rPr>
          <w:color w:val="000000"/>
        </w:rPr>
      </w:pPr>
      <w:bookmarkStart w:id="120" w:name="dst2468"/>
      <w:bookmarkEnd w:id="120"/>
      <w:r w:rsidRPr="00AB211F">
        <w:rPr>
          <w:rStyle w:val="blk"/>
          <w:color w:val="000000"/>
        </w:rPr>
        <w:t xml:space="preserve">10.1.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AB211F">
          <w:rPr>
            <w:rStyle w:val="af1"/>
            <w:color w:val="000000"/>
            <w:u w:val="none"/>
          </w:rPr>
          <w:t>части 2 статьи 55.32</w:t>
        </w:r>
      </w:hyperlink>
      <w:r w:rsidRPr="00AB211F">
        <w:rPr>
          <w:rStyle w:val="blk"/>
          <w:color w:val="000000"/>
        </w:rPr>
        <w:t xml:space="preserve"> Градостроительного кодекса не допускается предоставление разрешения на условно разрешенный вид использования в отношении земельного участка, на котором ра</w:t>
      </w:r>
      <w:r w:rsidRPr="00AB211F">
        <w:rPr>
          <w:rStyle w:val="blk"/>
          <w:color w:val="000000"/>
        </w:rPr>
        <w:t>с</w:t>
      </w:r>
      <w:r w:rsidRPr="00AB211F">
        <w:rPr>
          <w:rStyle w:val="blk"/>
          <w:color w:val="000000"/>
        </w:rPr>
        <w:t>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</w:t>
      </w:r>
      <w:r w:rsidRPr="00AB211F">
        <w:rPr>
          <w:rStyle w:val="blk"/>
          <w:color w:val="000000"/>
        </w:rPr>
        <w:t>р</w:t>
      </w:r>
      <w:r w:rsidRPr="00AB211F">
        <w:rPr>
          <w:rStyle w:val="blk"/>
          <w:color w:val="000000"/>
        </w:rPr>
        <w:t>ган местного самоуправления, которые указаны в </w:t>
      </w:r>
      <w:hyperlink r:id="rId11" w:anchor="dst2783" w:history="1">
        <w:r w:rsidRPr="00AB211F">
          <w:rPr>
            <w:rStyle w:val="af1"/>
            <w:color w:val="000000"/>
            <w:u w:val="none"/>
          </w:rPr>
          <w:t>части 2 статьи 55.32</w:t>
        </w:r>
      </w:hyperlink>
      <w:r w:rsidRPr="00AB211F">
        <w:rPr>
          <w:rStyle w:val="blk"/>
          <w:color w:val="000000"/>
        </w:rPr>
        <w:t xml:space="preserve"> Градостроительного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>стройки или ее приведении в соответствие с установленными требованиями.</w:t>
      </w:r>
    </w:p>
    <w:p w:rsidR="00CF771A" w:rsidRPr="00AB211F" w:rsidRDefault="00CF771A" w:rsidP="00CF771A">
      <w:pPr>
        <w:shd w:val="clear" w:color="auto" w:fill="FFFFFF"/>
        <w:rPr>
          <w:color w:val="000000"/>
        </w:rPr>
      </w:pPr>
      <w:bookmarkStart w:id="121" w:name="dst100627"/>
      <w:bookmarkEnd w:id="121"/>
      <w:r w:rsidRPr="00AB211F">
        <w:rPr>
          <w:rStyle w:val="blk"/>
          <w:color w:val="000000"/>
        </w:rPr>
        <w:t>11.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98160F" w:rsidRPr="00AB211F" w:rsidRDefault="0098160F" w:rsidP="0098160F">
      <w:pPr>
        <w:autoSpaceDE w:val="0"/>
        <w:autoSpaceDN w:val="0"/>
        <w:adjustRightInd w:val="0"/>
        <w:ind w:firstLine="720"/>
        <w:rPr>
          <w:b/>
          <w:bCs/>
        </w:rPr>
      </w:pPr>
    </w:p>
    <w:p w:rsidR="00947EDA" w:rsidRPr="00AB211F" w:rsidRDefault="00947EDA" w:rsidP="0098160F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AB211F">
        <w:rPr>
          <w:b/>
          <w:bCs/>
        </w:rPr>
        <w:t>Статья 11.</w:t>
      </w:r>
      <w:r w:rsidR="00306283" w:rsidRPr="00AB211F">
        <w:rPr>
          <w:b/>
          <w:bCs/>
        </w:rPr>
        <w:t xml:space="preserve"> </w:t>
      </w:r>
      <w:r w:rsidRPr="00AB211F">
        <w:rPr>
          <w:b/>
          <w:bCs/>
        </w:rPr>
        <w:t>Порядок предоставления разрешения на отклонение от предельных пар</w:t>
      </w:r>
      <w:r w:rsidRPr="00AB211F">
        <w:rPr>
          <w:b/>
          <w:bCs/>
        </w:rPr>
        <w:t>а</w:t>
      </w:r>
      <w:r w:rsidRPr="00AB211F">
        <w:rPr>
          <w:b/>
          <w:bCs/>
        </w:rPr>
        <w:t>метров разрешенного строительства, реконструкции объектов капитального стро</w:t>
      </w:r>
      <w:r w:rsidRPr="00AB211F">
        <w:rPr>
          <w:b/>
          <w:bCs/>
        </w:rPr>
        <w:t>и</w:t>
      </w:r>
      <w:r w:rsidRPr="00AB211F">
        <w:rPr>
          <w:b/>
          <w:bCs/>
        </w:rPr>
        <w:t>тельства</w:t>
      </w:r>
      <w:bookmarkEnd w:id="103"/>
      <w:bookmarkEnd w:id="104"/>
    </w:p>
    <w:p w:rsidR="0098160F" w:rsidRPr="00AB211F" w:rsidRDefault="0098160F" w:rsidP="0098160F">
      <w:pPr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947EDA" w:rsidRPr="00AB211F" w:rsidRDefault="00947EDA" w:rsidP="009A7E89">
      <w:pPr>
        <w:ind w:firstLine="708"/>
      </w:pPr>
      <w:bookmarkStart w:id="122" w:name="sub_4001"/>
      <w:r w:rsidRPr="00AB211F">
        <w:t>1. Предоставление разрешения на отклонение от предельных параметров разрешенн</w:t>
      </w:r>
      <w:r w:rsidRPr="00AB211F">
        <w:t>о</w:t>
      </w:r>
      <w:r w:rsidRPr="00AB211F">
        <w:t>го строительства, реконструкции объектов капитального строительства осуществляется в п</w:t>
      </w:r>
      <w:r w:rsidRPr="00AB211F">
        <w:t>о</w:t>
      </w:r>
      <w:r w:rsidRPr="00AB211F">
        <w:t>рядке, предусмотренном статьей 40 Градостроительного кодекса Российской Федерации.</w:t>
      </w:r>
    </w:p>
    <w:p w:rsidR="00CF771A" w:rsidRPr="00AB211F" w:rsidRDefault="00CF771A" w:rsidP="00CF771A">
      <w:pPr>
        <w:autoSpaceDE w:val="0"/>
        <w:autoSpaceDN w:val="0"/>
        <w:adjustRightInd w:val="0"/>
        <w:ind w:firstLine="720"/>
        <w:rPr>
          <w:color w:val="000000"/>
        </w:rPr>
      </w:pPr>
      <w:bookmarkStart w:id="123" w:name="sub_4004"/>
      <w:bookmarkEnd w:id="122"/>
      <w:r w:rsidRPr="00AB211F">
        <w:lastRenderedPageBreak/>
        <w:t xml:space="preserve">2. </w:t>
      </w:r>
      <w:r w:rsidRPr="00AB211F">
        <w:rPr>
          <w:color w:val="000000"/>
        </w:rPr>
        <w:t xml:space="preserve">Правообладатели земельных участков, размеры которых меньше установленных </w:t>
      </w:r>
      <w:hyperlink w:anchor="sub_109" w:history="1">
        <w:r w:rsidRPr="00AB211F">
          <w:rPr>
            <w:color w:val="000000"/>
          </w:rPr>
          <w:t>градостроительными регламентами</w:t>
        </w:r>
      </w:hyperlink>
      <w:r w:rsidRPr="00AB211F">
        <w:rPr>
          <w:color w:val="000000"/>
        </w:rPr>
        <w:t xml:space="preserve"> минимальных размеров земельных участков либо конф</w:t>
      </w:r>
      <w:r w:rsidRPr="00AB211F">
        <w:rPr>
          <w:color w:val="000000"/>
        </w:rPr>
        <w:t>и</w:t>
      </w:r>
      <w:r w:rsidRPr="00AB211F">
        <w:rPr>
          <w:color w:val="000000"/>
        </w:rPr>
        <w:t xml:space="preserve">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</w:t>
      </w:r>
      <w:hyperlink w:anchor="sub_1014" w:history="1">
        <w:r w:rsidRPr="00AB211F">
          <w:rPr>
            <w:color w:val="000000"/>
          </w:rPr>
          <w:t>реконструкции</w:t>
        </w:r>
      </w:hyperlink>
      <w:r w:rsidRPr="00AB211F">
        <w:rPr>
          <w:color w:val="000000"/>
        </w:rPr>
        <w:t xml:space="preserve"> объектов капитального строительства.</w:t>
      </w:r>
    </w:p>
    <w:p w:rsidR="00CF771A" w:rsidRPr="00AB211F" w:rsidRDefault="00CF771A" w:rsidP="00CF771A">
      <w:pPr>
        <w:autoSpaceDE w:val="0"/>
        <w:autoSpaceDN w:val="0"/>
        <w:adjustRightInd w:val="0"/>
        <w:ind w:firstLine="720"/>
        <w:rPr>
          <w:color w:val="000000"/>
        </w:rPr>
      </w:pPr>
      <w:r w:rsidRPr="00AB211F">
        <w:rPr>
          <w:color w:val="000000"/>
          <w:shd w:val="clear" w:color="auto" w:fill="FFFFFF"/>
        </w:rPr>
        <w:t>2.1. Правообладатели земельных участков вправе обратиться за разрешениями на о</w:t>
      </w:r>
      <w:r w:rsidRPr="00AB211F">
        <w:rPr>
          <w:color w:val="000000"/>
          <w:shd w:val="clear" w:color="auto" w:fill="FFFFFF"/>
        </w:rPr>
        <w:t>т</w:t>
      </w:r>
      <w:r w:rsidRPr="00AB211F">
        <w:rPr>
          <w:color w:val="000000"/>
          <w:shd w:val="clear" w:color="auto" w:fill="FFFFFF"/>
        </w:rPr>
        <w:t>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</w:t>
      </w:r>
      <w:r w:rsidRPr="00AB211F">
        <w:rPr>
          <w:color w:val="000000"/>
          <w:shd w:val="clear" w:color="auto" w:fill="FFFFFF"/>
        </w:rPr>
        <w:t>е</w:t>
      </w:r>
      <w:r w:rsidRPr="00AB211F">
        <w:rPr>
          <w:color w:val="000000"/>
          <w:shd w:val="clear" w:color="auto" w:fill="FFFFFF"/>
        </w:rPr>
        <w:t>нения одного или нескольких предельных параметров разрешенного строительства, реконс</w:t>
      </w:r>
      <w:r w:rsidRPr="00AB211F">
        <w:rPr>
          <w:color w:val="000000"/>
          <w:shd w:val="clear" w:color="auto" w:fill="FFFFFF"/>
        </w:rPr>
        <w:t>т</w:t>
      </w:r>
      <w:r w:rsidRPr="00AB211F">
        <w:rPr>
          <w:color w:val="000000"/>
          <w:shd w:val="clear" w:color="auto" w:fill="FFFFFF"/>
        </w:rPr>
        <w:t>рукции объектов капитального строительства, установленных градостроительным регламе</w:t>
      </w:r>
      <w:r w:rsidRPr="00AB211F">
        <w:rPr>
          <w:color w:val="000000"/>
          <w:shd w:val="clear" w:color="auto" w:fill="FFFFFF"/>
        </w:rPr>
        <w:t>н</w:t>
      </w:r>
      <w:r w:rsidRPr="00AB211F">
        <w:rPr>
          <w:color w:val="000000"/>
          <w:shd w:val="clear" w:color="auto" w:fill="FFFFFF"/>
        </w:rPr>
        <w:t>том для конкретной территориальной зоны, не более чем на десять процентов.</w:t>
      </w:r>
    </w:p>
    <w:p w:rsidR="00CF771A" w:rsidRPr="00AB211F" w:rsidRDefault="00CF771A" w:rsidP="00CF771A">
      <w:pPr>
        <w:autoSpaceDE w:val="0"/>
        <w:autoSpaceDN w:val="0"/>
        <w:adjustRightInd w:val="0"/>
        <w:ind w:firstLine="720"/>
        <w:rPr>
          <w:color w:val="000000"/>
        </w:rPr>
      </w:pPr>
      <w:bookmarkStart w:id="124" w:name="sub_4002"/>
      <w:r w:rsidRPr="00AB211F">
        <w:rPr>
          <w:color w:val="000000"/>
        </w:rPr>
        <w:t xml:space="preserve">3. </w:t>
      </w:r>
      <w:bookmarkStart w:id="125" w:name="sub_4003"/>
      <w:bookmarkEnd w:id="124"/>
      <w:r w:rsidRPr="00AB211F">
        <w:rPr>
          <w:color w:val="000000"/>
          <w:shd w:val="clear" w:color="auto" w:fill="FFFFFF"/>
        </w:rPr>
        <w:t>Отклонение от предельных параметров разрешенного строительства, реконстру</w:t>
      </w:r>
      <w:r w:rsidRPr="00AB211F">
        <w:rPr>
          <w:color w:val="000000"/>
          <w:shd w:val="clear" w:color="auto" w:fill="FFFFFF"/>
        </w:rPr>
        <w:t>к</w:t>
      </w:r>
      <w:r w:rsidRPr="00AB211F">
        <w:rPr>
          <w:color w:val="000000"/>
          <w:shd w:val="clear" w:color="auto" w:fill="FFFFFF"/>
        </w:rPr>
        <w:t>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</w:t>
      </w:r>
      <w:r w:rsidRPr="00AB211F">
        <w:rPr>
          <w:color w:val="000000"/>
          <w:shd w:val="clear" w:color="auto" w:fill="FFFFFF"/>
        </w:rPr>
        <w:t>т</w:t>
      </w:r>
      <w:r w:rsidRPr="00AB211F">
        <w:rPr>
          <w:color w:val="000000"/>
          <w:shd w:val="clear" w:color="auto" w:fill="FFFFFF"/>
        </w:rPr>
        <w:t>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</w:t>
      </w:r>
      <w:r w:rsidRPr="00AB211F">
        <w:rPr>
          <w:color w:val="000000"/>
          <w:shd w:val="clear" w:color="auto" w:fill="FFFFFF"/>
        </w:rPr>
        <w:t>а</w:t>
      </w:r>
      <w:r w:rsidRPr="00AB211F">
        <w:rPr>
          <w:color w:val="000000"/>
          <w:shd w:val="clear" w:color="auto" w:fill="FFFFFF"/>
        </w:rPr>
        <w:t>ется.</w:t>
      </w:r>
      <w:r w:rsidRPr="00AB211F">
        <w:rPr>
          <w:color w:val="000000"/>
        </w:rPr>
        <w:t xml:space="preserve"> </w:t>
      </w:r>
    </w:p>
    <w:p w:rsidR="00CF771A" w:rsidRPr="00AB211F" w:rsidRDefault="00CF771A" w:rsidP="00CF771A">
      <w:pPr>
        <w:autoSpaceDE w:val="0"/>
        <w:autoSpaceDN w:val="0"/>
        <w:adjustRightInd w:val="0"/>
        <w:ind w:firstLine="720"/>
        <w:rPr>
          <w:color w:val="000000"/>
        </w:rPr>
      </w:pPr>
      <w:r w:rsidRPr="00AB211F">
        <w:rPr>
          <w:color w:val="000000"/>
        </w:rPr>
        <w:t xml:space="preserve">4. </w:t>
      </w:r>
      <w:bookmarkEnd w:id="125"/>
      <w:r w:rsidRPr="00AB211F">
        <w:rPr>
          <w:color w:val="000000"/>
          <w:shd w:val="clear" w:color="auto" w:fill="FFFFFF"/>
        </w:rPr>
        <w:t>Заинтересованное в получении разрешения на отклонение от предельных параме</w:t>
      </w:r>
      <w:r w:rsidRPr="00AB211F">
        <w:rPr>
          <w:color w:val="000000"/>
          <w:shd w:val="clear" w:color="auto" w:fill="FFFFFF"/>
        </w:rPr>
        <w:t>т</w:t>
      </w:r>
      <w:r w:rsidRPr="00AB211F">
        <w:rPr>
          <w:color w:val="000000"/>
          <w:shd w:val="clear" w:color="auto" w:fill="FFFFFF"/>
        </w:rPr>
        <w:t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</w:t>
      </w:r>
      <w:r w:rsidRPr="00AB211F">
        <w:rPr>
          <w:color w:val="000000"/>
          <w:shd w:val="clear" w:color="auto" w:fill="FFFFFF"/>
        </w:rPr>
        <w:t>с</w:t>
      </w:r>
      <w:r w:rsidRPr="00AB211F">
        <w:rPr>
          <w:color w:val="000000"/>
          <w:shd w:val="clear" w:color="auto" w:fill="FFFFFF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</w:t>
      </w:r>
      <w:r w:rsidRPr="00AB211F">
        <w:rPr>
          <w:color w:val="000000"/>
          <w:shd w:val="clear" w:color="auto" w:fill="FFFFFF"/>
        </w:rPr>
        <w:t>к</w:t>
      </w:r>
      <w:r w:rsidRPr="00AB211F">
        <w:rPr>
          <w:color w:val="000000"/>
          <w:shd w:val="clear" w:color="auto" w:fill="FFFFFF"/>
        </w:rPr>
        <w:t>тронного документа, подписанного электронной подписью.</w:t>
      </w:r>
      <w:r w:rsidRPr="00AB211F">
        <w:rPr>
          <w:color w:val="000000"/>
        </w:rPr>
        <w:t xml:space="preserve"> </w:t>
      </w:r>
    </w:p>
    <w:p w:rsidR="00CF771A" w:rsidRPr="00AB211F" w:rsidRDefault="00CF771A" w:rsidP="00CF771A">
      <w:pPr>
        <w:autoSpaceDE w:val="0"/>
        <w:autoSpaceDN w:val="0"/>
        <w:adjustRightInd w:val="0"/>
        <w:ind w:firstLine="720"/>
        <w:rPr>
          <w:color w:val="000000"/>
        </w:rPr>
      </w:pPr>
      <w:r w:rsidRPr="00AB211F">
        <w:rPr>
          <w:color w:val="000000"/>
        </w:rPr>
        <w:t>5.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общественных обсуждениях или публичных слушаниях, проводимых в п</w:t>
      </w:r>
      <w:r w:rsidRPr="00AB211F">
        <w:rPr>
          <w:color w:val="000000"/>
        </w:rPr>
        <w:t>о</w:t>
      </w:r>
      <w:r w:rsidRPr="00AB211F">
        <w:rPr>
          <w:color w:val="000000"/>
        </w:rPr>
        <w:t xml:space="preserve">рядке, установленном градостроительным законодательством, нормативными документами </w:t>
      </w:r>
      <w:r w:rsidRPr="00AB211F">
        <w:t>муниципального образования</w:t>
      </w:r>
      <w:r w:rsidRPr="00AB211F">
        <w:rPr>
          <w:color w:val="000000"/>
        </w:rPr>
        <w:t>. Расходы, связанные с организацией и проведением общес</w:t>
      </w:r>
      <w:r w:rsidRPr="00AB211F">
        <w:rPr>
          <w:color w:val="000000"/>
        </w:rPr>
        <w:t>т</w:t>
      </w:r>
      <w:r w:rsidRPr="00AB211F">
        <w:rPr>
          <w:color w:val="000000"/>
        </w:rPr>
        <w:t>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</w:t>
      </w:r>
      <w:r w:rsidRPr="00AB211F">
        <w:rPr>
          <w:color w:val="000000"/>
        </w:rPr>
        <w:t>к</w:t>
      </w:r>
      <w:r w:rsidRPr="00AB211F">
        <w:rPr>
          <w:color w:val="000000"/>
        </w:rPr>
        <w:t>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E4637" w:rsidRPr="00AB211F" w:rsidRDefault="00FE4637" w:rsidP="00FE4637">
      <w:pPr>
        <w:autoSpaceDE w:val="0"/>
        <w:autoSpaceDN w:val="0"/>
        <w:adjustRightInd w:val="0"/>
      </w:pPr>
      <w:r w:rsidRPr="00AB211F">
        <w:rPr>
          <w:shd w:val="clear" w:color="auto" w:fill="FFFFFF"/>
        </w:rPr>
        <w:t>Проект решения о предоставлении разрешения на отклонение от предельных пар</w:t>
      </w:r>
      <w:r w:rsidRPr="00AB211F">
        <w:rPr>
          <w:shd w:val="clear" w:color="auto" w:fill="FFFFFF"/>
        </w:rPr>
        <w:t>а</w:t>
      </w:r>
      <w:r w:rsidRPr="00AB211F">
        <w:rPr>
          <w:shd w:val="clear" w:color="auto" w:fill="FFFFFF"/>
        </w:rPr>
        <w:t>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</w:t>
      </w:r>
      <w:r w:rsidRPr="00AB211F">
        <w:rPr>
          <w:shd w:val="clear" w:color="auto" w:fill="FFFFFF"/>
        </w:rPr>
        <w:t>е</w:t>
      </w:r>
      <w:r w:rsidRPr="00AB211F">
        <w:rPr>
          <w:shd w:val="clear" w:color="auto" w:fill="FFFFFF"/>
        </w:rPr>
        <w:t xml:space="preserve">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12" w:anchor="dst2104" w:history="1">
        <w:r w:rsidRPr="00AB211F">
          <w:rPr>
            <w:rStyle w:val="af1"/>
            <w:color w:val="auto"/>
            <w:u w:val="none"/>
            <w:shd w:val="clear" w:color="auto" w:fill="FFFFFF"/>
          </w:rPr>
          <w:t>статьей 5.1</w:t>
        </w:r>
      </w:hyperlink>
      <w:r w:rsidRPr="00AB211F">
        <w:t xml:space="preserve"> </w:t>
      </w:r>
      <w:r w:rsidRPr="00AB211F">
        <w:rPr>
          <w:shd w:val="clear" w:color="auto" w:fill="FFFFFF"/>
        </w:rPr>
        <w:t>Градостро</w:t>
      </w:r>
      <w:r w:rsidRPr="00AB211F">
        <w:rPr>
          <w:shd w:val="clear" w:color="auto" w:fill="FFFFFF"/>
        </w:rPr>
        <w:t>и</w:t>
      </w:r>
      <w:r w:rsidRPr="00AB211F">
        <w:rPr>
          <w:shd w:val="clear" w:color="auto" w:fill="FFFFFF"/>
        </w:rPr>
        <w:t xml:space="preserve">тельного Кодекса, с учетом положений </w:t>
      </w:r>
      <w:hyperlink r:id="rId13" w:anchor="dst100615" w:history="1">
        <w:r w:rsidRPr="00AB211F">
          <w:rPr>
            <w:rStyle w:val="af1"/>
            <w:color w:val="auto"/>
            <w:u w:val="none"/>
            <w:shd w:val="clear" w:color="auto" w:fill="FFFFFF"/>
          </w:rPr>
          <w:t>статьи 39</w:t>
        </w:r>
      </w:hyperlink>
      <w:r w:rsidRPr="00AB211F">
        <w:rPr>
          <w:shd w:val="clear" w:color="auto" w:fill="FFFFFF"/>
        </w:rPr>
        <w:t xml:space="preserve"> Градостроительного Кодекса, за исключ</w:t>
      </w:r>
      <w:r w:rsidRPr="00AB211F">
        <w:rPr>
          <w:shd w:val="clear" w:color="auto" w:fill="FFFFFF"/>
        </w:rPr>
        <w:t>е</w:t>
      </w:r>
      <w:r w:rsidRPr="00AB211F">
        <w:rPr>
          <w:shd w:val="clear" w:color="auto" w:fill="FFFFFF"/>
        </w:rPr>
        <w:t xml:space="preserve">нием случая, указанного в </w:t>
      </w:r>
      <w:hyperlink r:id="rId14" w:anchor="dst3127" w:history="1">
        <w:r w:rsidRPr="00AB211F">
          <w:rPr>
            <w:rStyle w:val="af1"/>
            <w:color w:val="auto"/>
            <w:u w:val="none"/>
            <w:shd w:val="clear" w:color="auto" w:fill="FFFFFF"/>
          </w:rPr>
          <w:t>части 2.1</w:t>
        </w:r>
      </w:hyperlink>
      <w:r w:rsidRPr="00AB211F">
        <w:t xml:space="preserve"> </w:t>
      </w:r>
      <w:r w:rsidRPr="00AB211F">
        <w:rPr>
          <w:shd w:val="clear" w:color="auto" w:fill="FFFFFF"/>
        </w:rPr>
        <w:t>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</w:t>
      </w:r>
      <w:r w:rsidRPr="00AB211F">
        <w:rPr>
          <w:shd w:val="clear" w:color="auto" w:fill="FFFFFF"/>
        </w:rPr>
        <w:t>и</w:t>
      </w:r>
      <w:r w:rsidRPr="00AB211F">
        <w:rPr>
          <w:shd w:val="clear" w:color="auto" w:fill="FFFFFF"/>
        </w:rPr>
        <w:t>тельства, реконструкции объектов капитального строительства, несет физическое или юр</w:t>
      </w:r>
      <w:r w:rsidRPr="00AB211F">
        <w:rPr>
          <w:shd w:val="clear" w:color="auto" w:fill="FFFFFF"/>
        </w:rPr>
        <w:t>и</w:t>
      </w:r>
      <w:r w:rsidRPr="00AB211F">
        <w:rPr>
          <w:shd w:val="clear" w:color="auto" w:fill="FFFFFF"/>
        </w:rPr>
        <w:t>дическое лицо, заинтересованное в предоставлении такого разрешения.</w:t>
      </w:r>
    </w:p>
    <w:p w:rsidR="00CF771A" w:rsidRPr="00AB211F" w:rsidRDefault="00CF771A" w:rsidP="00CF771A">
      <w:pPr>
        <w:autoSpaceDE w:val="0"/>
        <w:autoSpaceDN w:val="0"/>
        <w:adjustRightInd w:val="0"/>
        <w:ind w:firstLine="720"/>
      </w:pPr>
      <w:bookmarkStart w:id="126" w:name="sub_4005"/>
      <w:bookmarkStart w:id="127" w:name="_Toc282347519"/>
      <w:bookmarkStart w:id="128" w:name="_Toc437587882"/>
      <w:bookmarkStart w:id="129" w:name="_Toc446023203"/>
      <w:bookmarkEnd w:id="123"/>
      <w:r w:rsidRPr="00AB211F">
        <w:t xml:space="preserve">6. </w:t>
      </w:r>
      <w:r w:rsidRPr="00AB211F">
        <w:rPr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AB211F">
        <w:rPr>
          <w:shd w:val="clear" w:color="auto" w:fill="FFFFFF"/>
        </w:rPr>
        <w:t>ь</w:t>
      </w:r>
      <w:r w:rsidRPr="00AB211F">
        <w:rPr>
          <w:shd w:val="clear" w:color="auto" w:fill="FFFFFF"/>
        </w:rPr>
        <w:t xml:space="preserve">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</w:t>
      </w:r>
      <w:r w:rsidRPr="00AB211F">
        <w:rPr>
          <w:shd w:val="clear" w:color="auto" w:fill="FFFFFF"/>
        </w:rPr>
        <w:lastRenderedPageBreak/>
        <w:t>об отказе в предоставлении такого разрешения с указанием причин принятого решения и н</w:t>
      </w:r>
      <w:r w:rsidRPr="00AB211F">
        <w:rPr>
          <w:shd w:val="clear" w:color="auto" w:fill="FFFFFF"/>
        </w:rPr>
        <w:t>а</w:t>
      </w:r>
      <w:r w:rsidRPr="00AB211F">
        <w:rPr>
          <w:shd w:val="clear" w:color="auto" w:fill="FFFFFF"/>
        </w:rPr>
        <w:t>правляет указанные рекомендации главе местной администрации.</w:t>
      </w:r>
    </w:p>
    <w:p w:rsidR="00CF771A" w:rsidRPr="00AB211F" w:rsidRDefault="00CF771A" w:rsidP="00CF771A">
      <w:pPr>
        <w:autoSpaceDE w:val="0"/>
        <w:autoSpaceDN w:val="0"/>
        <w:adjustRightInd w:val="0"/>
        <w:ind w:firstLine="720"/>
      </w:pPr>
      <w:bookmarkStart w:id="130" w:name="sub_4006"/>
      <w:bookmarkEnd w:id="126"/>
      <w:r w:rsidRPr="00AB211F">
        <w:t xml:space="preserve">7. </w:t>
      </w:r>
      <w:r w:rsidRPr="00AB211F">
        <w:rPr>
          <w:szCs w:val="20"/>
        </w:rPr>
        <w:t xml:space="preserve">Уполномоченное должностное лицо </w:t>
      </w:r>
      <w:r w:rsidRPr="00AB211F">
        <w:t>в течение семи дней со дня поступления рек</w:t>
      </w:r>
      <w:r w:rsidRPr="00AB211F">
        <w:t>о</w:t>
      </w:r>
      <w:r w:rsidRPr="00AB211F">
        <w:t>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AB211F">
        <w:t>ь</w:t>
      </w:r>
      <w:r w:rsidRPr="00AB211F">
        <w:t>ства или об отказе в предоставлении такого разрешения с указанием причин принятого р</w:t>
      </w:r>
      <w:r w:rsidRPr="00AB211F">
        <w:t>е</w:t>
      </w:r>
      <w:r w:rsidRPr="00AB211F">
        <w:t>шения.</w:t>
      </w:r>
    </w:p>
    <w:p w:rsidR="00CF771A" w:rsidRPr="00AB211F" w:rsidRDefault="00CF771A" w:rsidP="00CF771A">
      <w:pPr>
        <w:autoSpaceDE w:val="0"/>
        <w:autoSpaceDN w:val="0"/>
        <w:adjustRightInd w:val="0"/>
        <w:ind w:firstLine="720"/>
      </w:pPr>
      <w:r w:rsidRPr="00AB211F">
        <w:rPr>
          <w:shd w:val="clear" w:color="auto" w:fill="FFFFFF"/>
        </w:rPr>
        <w:t>7.1.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5" w:anchor="dst2783" w:history="1">
        <w:r w:rsidRPr="00AB211F">
          <w:rPr>
            <w:rStyle w:val="af1"/>
            <w:color w:val="auto"/>
            <w:u w:val="none"/>
            <w:shd w:val="clear" w:color="auto" w:fill="FFFFFF"/>
          </w:rPr>
          <w:t>части 2 статьи 55.32</w:t>
        </w:r>
      </w:hyperlink>
      <w:r w:rsidRPr="00AB211F">
        <w:t xml:space="preserve"> </w:t>
      </w:r>
      <w:r w:rsidRPr="00AB211F">
        <w:rPr>
          <w:shd w:val="clear" w:color="auto" w:fill="FFFFFF"/>
        </w:rPr>
        <w:t>Градостроительного кодекса, не допускается предоставление разрешения на отклонение от предельных параметров разрешенного строительства, реконструкции объе</w:t>
      </w:r>
      <w:r w:rsidRPr="00AB211F">
        <w:rPr>
          <w:shd w:val="clear" w:color="auto" w:fill="FFFFFF"/>
        </w:rPr>
        <w:t>к</w:t>
      </w:r>
      <w:r w:rsidRPr="00AB211F">
        <w:rPr>
          <w:shd w:val="clear" w:color="auto" w:fill="FFFFFF"/>
        </w:rPr>
        <w:t>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</w:t>
      </w:r>
      <w:r w:rsidRPr="00AB211F">
        <w:rPr>
          <w:shd w:val="clear" w:color="auto" w:fill="FFFFFF"/>
        </w:rPr>
        <w:t>я</w:t>
      </w:r>
      <w:r w:rsidRPr="00AB211F">
        <w:rPr>
          <w:shd w:val="clear" w:color="auto" w:fill="FFFFFF"/>
        </w:rPr>
        <w:t>ми, за исключением случаев, если по результатам рассмотрения данного уведомления орг</w:t>
      </w:r>
      <w:r w:rsidRPr="00AB211F">
        <w:rPr>
          <w:shd w:val="clear" w:color="auto" w:fill="FFFFFF"/>
        </w:rPr>
        <w:t>а</w:t>
      </w:r>
      <w:r w:rsidRPr="00AB211F">
        <w:rPr>
          <w:shd w:val="clear" w:color="auto" w:fill="FFFFFF"/>
        </w:rPr>
        <w:t>ном местного самоуправления в исполнительный орган государственной власти, должнос</w:t>
      </w:r>
      <w:r w:rsidRPr="00AB211F">
        <w:rPr>
          <w:shd w:val="clear" w:color="auto" w:fill="FFFFFF"/>
        </w:rPr>
        <w:t>т</w:t>
      </w:r>
      <w:r w:rsidRPr="00AB211F">
        <w:rPr>
          <w:shd w:val="clear" w:color="auto" w:fill="FFFFFF"/>
        </w:rPr>
        <w:t>ному лицу, в государственное учреждение или орган местного самоуправления, которые ук</w:t>
      </w:r>
      <w:r w:rsidRPr="00AB211F">
        <w:rPr>
          <w:shd w:val="clear" w:color="auto" w:fill="FFFFFF"/>
        </w:rPr>
        <w:t>а</w:t>
      </w:r>
      <w:r w:rsidRPr="00AB211F">
        <w:rPr>
          <w:shd w:val="clear" w:color="auto" w:fill="FFFFFF"/>
        </w:rPr>
        <w:t>заны в</w:t>
      </w:r>
      <w:r w:rsidR="00A82403" w:rsidRPr="00AB211F">
        <w:rPr>
          <w:shd w:val="clear" w:color="auto" w:fill="FFFFFF"/>
        </w:rPr>
        <w:t xml:space="preserve"> </w:t>
      </w:r>
      <w:hyperlink r:id="rId16" w:anchor="dst2783" w:history="1">
        <w:r w:rsidRPr="00AB211F">
          <w:rPr>
            <w:rStyle w:val="af1"/>
            <w:color w:val="auto"/>
            <w:u w:val="none"/>
            <w:shd w:val="clear" w:color="auto" w:fill="FFFFFF"/>
          </w:rPr>
          <w:t>части 2 статьи 55.32</w:t>
        </w:r>
      </w:hyperlink>
      <w:r w:rsidRPr="00AB211F">
        <w:t xml:space="preserve"> </w:t>
      </w:r>
      <w:r w:rsidRPr="00AB211F">
        <w:rPr>
          <w:shd w:val="clear" w:color="auto" w:fill="FFFFFF"/>
        </w:rPr>
        <w:t>Градостроительного кодекса и от которых поступило данное ув</w:t>
      </w:r>
      <w:r w:rsidRPr="00AB211F">
        <w:rPr>
          <w:shd w:val="clear" w:color="auto" w:fill="FFFFFF"/>
        </w:rPr>
        <w:t>е</w:t>
      </w:r>
      <w:r w:rsidRPr="00AB211F">
        <w:rPr>
          <w:shd w:val="clear" w:color="auto" w:fill="FFFFFF"/>
        </w:rPr>
        <w:t>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</w:t>
      </w:r>
      <w:r w:rsidRPr="00AB211F">
        <w:rPr>
          <w:shd w:val="clear" w:color="auto" w:fill="FFFFFF"/>
        </w:rPr>
        <w:t>с</w:t>
      </w:r>
      <w:r w:rsidRPr="00AB211F">
        <w:rPr>
          <w:shd w:val="clear" w:color="auto" w:fill="FFFFFF"/>
        </w:rPr>
        <w:t>ковых требований о сносе самовольной постройки или ее приведении в соответствие с уст</w:t>
      </w:r>
      <w:r w:rsidRPr="00AB211F">
        <w:rPr>
          <w:shd w:val="clear" w:color="auto" w:fill="FFFFFF"/>
        </w:rPr>
        <w:t>а</w:t>
      </w:r>
      <w:r w:rsidRPr="00AB211F">
        <w:rPr>
          <w:shd w:val="clear" w:color="auto" w:fill="FFFFFF"/>
        </w:rPr>
        <w:t>новленными требованиями.</w:t>
      </w:r>
    </w:p>
    <w:p w:rsidR="00CF771A" w:rsidRPr="00AB211F" w:rsidRDefault="00CF771A" w:rsidP="00CF771A">
      <w:pPr>
        <w:autoSpaceDE w:val="0"/>
        <w:autoSpaceDN w:val="0"/>
        <w:adjustRightInd w:val="0"/>
        <w:ind w:firstLine="720"/>
      </w:pPr>
      <w:bookmarkStart w:id="131" w:name="sub_4007"/>
      <w:bookmarkEnd w:id="130"/>
      <w:r w:rsidRPr="00AB211F"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 w:rsidRPr="00AB211F">
        <w:t>и</w:t>
      </w:r>
      <w:r w:rsidRPr="00AB211F">
        <w:t>тельства, реконструкции объектов капитального строительства или об отказе в предоставл</w:t>
      </w:r>
      <w:r w:rsidRPr="00AB211F">
        <w:t>е</w:t>
      </w:r>
      <w:r w:rsidRPr="00AB211F">
        <w:t>нии такого разрешения.</w:t>
      </w:r>
      <w:bookmarkEnd w:id="131"/>
    </w:p>
    <w:p w:rsidR="00CF771A" w:rsidRPr="00AB211F" w:rsidRDefault="00CF771A" w:rsidP="00CF771A">
      <w:pPr>
        <w:autoSpaceDE w:val="0"/>
        <w:autoSpaceDN w:val="0"/>
        <w:adjustRightInd w:val="0"/>
        <w:ind w:firstLine="720"/>
      </w:pPr>
      <w:r w:rsidRPr="00AB211F">
        <w:rPr>
          <w:shd w:val="clear" w:color="auto" w:fill="FFFFFF"/>
        </w:rPr>
        <w:t>9. Предоставление разрешения на отклонение от предельных параметров разрешенн</w:t>
      </w:r>
      <w:r w:rsidRPr="00AB211F">
        <w:rPr>
          <w:shd w:val="clear" w:color="auto" w:fill="FFFFFF"/>
        </w:rPr>
        <w:t>о</w:t>
      </w:r>
      <w:r w:rsidRPr="00AB211F">
        <w:rPr>
          <w:shd w:val="clear" w:color="auto" w:fill="FFFFFF"/>
        </w:rPr>
        <w:t>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947EDA" w:rsidRPr="00AB211F" w:rsidRDefault="00947EDA" w:rsidP="00391924">
      <w:pPr>
        <w:spacing w:before="100" w:beforeAutospacing="1" w:after="100" w:afterAutospacing="1"/>
        <w:ind w:firstLine="0"/>
        <w:jc w:val="center"/>
        <w:outlineLvl w:val="1"/>
        <w:rPr>
          <w:b/>
          <w:bCs/>
        </w:rPr>
      </w:pPr>
      <w:bookmarkStart w:id="132" w:name="_Toc65424803"/>
      <w:r w:rsidRPr="00AB211F">
        <w:rPr>
          <w:b/>
          <w:bCs/>
        </w:rPr>
        <w:t>Глава 4. Порядок подготовки документации по планировке территории</w:t>
      </w:r>
      <w:bookmarkEnd w:id="132"/>
      <w:r w:rsidRPr="00AB211F">
        <w:rPr>
          <w:b/>
          <w:bCs/>
        </w:rPr>
        <w:t xml:space="preserve">  </w:t>
      </w:r>
      <w:bookmarkEnd w:id="127"/>
      <w:bookmarkEnd w:id="128"/>
      <w:bookmarkEnd w:id="129"/>
    </w:p>
    <w:p w:rsidR="00024241" w:rsidRPr="00AB211F" w:rsidRDefault="00024241" w:rsidP="00391924">
      <w:pPr>
        <w:tabs>
          <w:tab w:val="left" w:pos="1260"/>
        </w:tabs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33" w:name="_Toc480989005"/>
      <w:bookmarkStart w:id="134" w:name="_Toc65424804"/>
      <w:bookmarkStart w:id="135" w:name="_Toc282347520"/>
      <w:bookmarkStart w:id="136" w:name="_Toc437587883"/>
      <w:bookmarkStart w:id="137" w:name="_Toc446023204"/>
      <w:bookmarkStart w:id="138" w:name="_Toc282347523"/>
      <w:bookmarkStart w:id="139" w:name="_Toc437587886"/>
      <w:bookmarkStart w:id="140" w:name="_Toc446023207"/>
      <w:r w:rsidRPr="00AB211F">
        <w:rPr>
          <w:b/>
          <w:bCs/>
        </w:rPr>
        <w:t>Статья 12. Назначение, виды и состав документации по планировке территории</w:t>
      </w:r>
      <w:bookmarkEnd w:id="133"/>
      <w:bookmarkEnd w:id="134"/>
      <w:r w:rsidRPr="00AB211F">
        <w:rPr>
          <w:b/>
          <w:bCs/>
        </w:rPr>
        <w:t xml:space="preserve"> </w:t>
      </w:r>
      <w:bookmarkEnd w:id="135"/>
      <w:bookmarkEnd w:id="136"/>
      <w:bookmarkEnd w:id="137"/>
    </w:p>
    <w:p w:rsidR="00732D84" w:rsidRPr="00AB211F" w:rsidRDefault="00732D84" w:rsidP="00732D84">
      <w:bookmarkStart w:id="141" w:name="_Toc282347521"/>
      <w:bookmarkStart w:id="142" w:name="_Toc437587884"/>
      <w:bookmarkStart w:id="143" w:name="_Toc446023205"/>
      <w:bookmarkStart w:id="144" w:name="sub_45"/>
      <w:bookmarkStart w:id="145" w:name="sub_4103"/>
      <w:r w:rsidRPr="00AB211F">
        <w:t>1. Назначение, виды и состав документации по планировке территории</w:t>
      </w:r>
      <w:r w:rsidRPr="00AB211F">
        <w:rPr>
          <w:b/>
        </w:rPr>
        <w:t xml:space="preserve"> </w:t>
      </w:r>
      <w:r w:rsidRPr="00AB211F">
        <w:t>осуществляе</w:t>
      </w:r>
      <w:r w:rsidRPr="00AB211F">
        <w:t>т</w:t>
      </w:r>
      <w:r w:rsidRPr="00AB211F">
        <w:t>ся в соответствии со статьей 41-43 Градостроительного кодекса РФ.</w:t>
      </w:r>
    </w:p>
    <w:p w:rsidR="00732D84" w:rsidRPr="00AB211F" w:rsidRDefault="00732D84" w:rsidP="00732D84">
      <w:r w:rsidRPr="00AB211F">
        <w:t xml:space="preserve">2. </w:t>
      </w:r>
      <w:r w:rsidRPr="00AB211F">
        <w:rPr>
          <w:shd w:val="clear" w:color="auto" w:fill="FFFFFF"/>
        </w:rPr>
        <w:t>Подготовка документации по планировке территории осуществляется в целях обе</w:t>
      </w:r>
      <w:r w:rsidRPr="00AB211F">
        <w:rPr>
          <w:shd w:val="clear" w:color="auto" w:fill="FFFFFF"/>
        </w:rPr>
        <w:t>с</w:t>
      </w:r>
      <w:r w:rsidRPr="00AB211F">
        <w:rPr>
          <w:shd w:val="clear" w:color="auto" w:fill="FFFFFF"/>
        </w:rPr>
        <w:t>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</w:t>
      </w:r>
      <w:r w:rsidRPr="00AB211F">
        <w:rPr>
          <w:shd w:val="clear" w:color="auto" w:fill="FFFFFF"/>
        </w:rPr>
        <w:t>о</w:t>
      </w:r>
      <w:r w:rsidRPr="00AB211F">
        <w:rPr>
          <w:shd w:val="clear" w:color="auto" w:fill="FFFFFF"/>
        </w:rPr>
        <w:t>го размещения объектов капитального строительства.</w:t>
      </w:r>
    </w:p>
    <w:p w:rsidR="00732D84" w:rsidRPr="00AB211F" w:rsidRDefault="00732D84" w:rsidP="00732D84">
      <w:pPr>
        <w:shd w:val="clear" w:color="auto" w:fill="FFFFFF"/>
      </w:pPr>
      <w:r w:rsidRPr="00AB211F">
        <w:t xml:space="preserve">3. </w:t>
      </w:r>
      <w:r w:rsidRPr="00AB211F">
        <w:rPr>
          <w:rStyle w:val="blk"/>
        </w:rPr>
        <w:t>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732D84" w:rsidRPr="00AB211F" w:rsidRDefault="00732D84" w:rsidP="00732D84">
      <w:pPr>
        <w:shd w:val="clear" w:color="auto" w:fill="FFFFFF"/>
      </w:pPr>
      <w:bookmarkStart w:id="146" w:name="dst1661"/>
      <w:bookmarkEnd w:id="146"/>
      <w:r w:rsidRPr="00AB211F">
        <w:rPr>
          <w:rStyle w:val="blk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</w:t>
      </w:r>
      <w:r w:rsidRPr="00AB211F">
        <w:rPr>
          <w:rStyle w:val="blk"/>
        </w:rPr>
        <w:t>ь</w:t>
      </w:r>
      <w:r w:rsidRPr="00AB211F">
        <w:rPr>
          <w:rStyle w:val="blk"/>
        </w:rPr>
        <w:t>ного или местного значения;</w:t>
      </w:r>
    </w:p>
    <w:p w:rsidR="00732D84" w:rsidRPr="00AB211F" w:rsidRDefault="00732D84" w:rsidP="00732D84">
      <w:pPr>
        <w:shd w:val="clear" w:color="auto" w:fill="FFFFFF"/>
      </w:pPr>
      <w:bookmarkStart w:id="147" w:name="dst1662"/>
      <w:bookmarkEnd w:id="147"/>
      <w:r w:rsidRPr="00AB211F">
        <w:rPr>
          <w:rStyle w:val="blk"/>
        </w:rPr>
        <w:t>2) необходимы установление, изменение или отмена красных линий;</w:t>
      </w:r>
    </w:p>
    <w:p w:rsidR="00732D84" w:rsidRPr="00AB211F" w:rsidRDefault="00732D84" w:rsidP="00732D84">
      <w:pPr>
        <w:shd w:val="clear" w:color="auto" w:fill="FFFFFF"/>
      </w:pPr>
      <w:bookmarkStart w:id="148" w:name="dst1663"/>
      <w:bookmarkEnd w:id="148"/>
      <w:r w:rsidRPr="00AB211F">
        <w:rPr>
          <w:rStyle w:val="blk"/>
        </w:rPr>
        <w:t>3) необходимо образование земельных участков в случае, если в соответствии с з</w:t>
      </w:r>
      <w:r w:rsidRPr="00AB211F">
        <w:rPr>
          <w:rStyle w:val="blk"/>
        </w:rPr>
        <w:t>е</w:t>
      </w:r>
      <w:r w:rsidRPr="00AB211F">
        <w:rPr>
          <w:rStyle w:val="blk"/>
        </w:rPr>
        <w:t>мельным законодательством образование земельных участков осуществляется только в соо</w:t>
      </w:r>
      <w:r w:rsidRPr="00AB211F">
        <w:rPr>
          <w:rStyle w:val="blk"/>
        </w:rPr>
        <w:t>т</w:t>
      </w:r>
      <w:r w:rsidRPr="00AB211F">
        <w:rPr>
          <w:rStyle w:val="blk"/>
        </w:rPr>
        <w:t>ветствии с проектом межевания территории;</w:t>
      </w:r>
    </w:p>
    <w:p w:rsidR="00732D84" w:rsidRPr="00AB211F" w:rsidRDefault="00732D84" w:rsidP="00732D84">
      <w:pPr>
        <w:shd w:val="clear" w:color="auto" w:fill="FFFFFF"/>
      </w:pPr>
      <w:bookmarkStart w:id="149" w:name="dst1664"/>
      <w:bookmarkEnd w:id="149"/>
      <w:r w:rsidRPr="00AB211F">
        <w:rPr>
          <w:rStyle w:val="blk"/>
        </w:rPr>
        <w:lastRenderedPageBreak/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</w:t>
      </w:r>
      <w:r w:rsidRPr="00AB211F">
        <w:rPr>
          <w:rStyle w:val="blk"/>
        </w:rPr>
        <w:t>т</w:t>
      </w:r>
      <w:r w:rsidRPr="00AB211F">
        <w:rPr>
          <w:rStyle w:val="blk"/>
        </w:rPr>
        <w:t>венности, и для размещения такого объекта капитального строительства не требуются пр</w:t>
      </w:r>
      <w:r w:rsidRPr="00AB211F">
        <w:rPr>
          <w:rStyle w:val="blk"/>
        </w:rPr>
        <w:t>е</w:t>
      </w:r>
      <w:r w:rsidRPr="00AB211F">
        <w:rPr>
          <w:rStyle w:val="blk"/>
        </w:rPr>
        <w:t>доставление земельных участков, находящихся в государственной или муниципальной со</w:t>
      </w:r>
      <w:r w:rsidRPr="00AB211F">
        <w:rPr>
          <w:rStyle w:val="blk"/>
        </w:rPr>
        <w:t>б</w:t>
      </w:r>
      <w:r w:rsidRPr="00AB211F">
        <w:rPr>
          <w:rStyle w:val="blk"/>
        </w:rPr>
        <w:t>ственности, и установление сервитутов);</w:t>
      </w:r>
    </w:p>
    <w:p w:rsidR="00732D84" w:rsidRPr="00AB211F" w:rsidRDefault="00732D84" w:rsidP="00732D84">
      <w:pPr>
        <w:shd w:val="clear" w:color="auto" w:fill="FFFFFF"/>
      </w:pPr>
      <w:bookmarkStart w:id="150" w:name="dst1665"/>
      <w:bookmarkEnd w:id="150"/>
      <w:r w:rsidRPr="00AB211F">
        <w:rPr>
          <w:rStyle w:val="blk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</w:t>
      </w:r>
      <w:r w:rsidRPr="00AB211F">
        <w:rPr>
          <w:rStyle w:val="blk"/>
        </w:rPr>
        <w:t>е</w:t>
      </w:r>
      <w:r w:rsidRPr="00AB211F">
        <w:rPr>
          <w:rStyle w:val="blk"/>
        </w:rPr>
        <w:t>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</w:t>
      </w:r>
      <w:r w:rsidRPr="00AB211F">
        <w:rPr>
          <w:rStyle w:val="blk"/>
        </w:rPr>
        <w:t>т</w:t>
      </w:r>
      <w:r w:rsidRPr="00AB211F">
        <w:rPr>
          <w:rStyle w:val="blk"/>
        </w:rPr>
        <w:t>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 </w:t>
      </w:r>
      <w:hyperlink r:id="rId17" w:anchor="dst100014" w:history="1">
        <w:r w:rsidRPr="00AB211F">
          <w:rPr>
            <w:rStyle w:val="af1"/>
            <w:color w:val="auto"/>
            <w:u w:val="none"/>
          </w:rPr>
          <w:t>случаи</w:t>
        </w:r>
      </w:hyperlink>
      <w:r w:rsidRPr="00AB211F">
        <w:rPr>
          <w:rStyle w:val="blk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732D84" w:rsidRPr="00AB211F" w:rsidRDefault="00732D84" w:rsidP="00732D84">
      <w:pPr>
        <w:shd w:val="clear" w:color="auto" w:fill="FFFFFF"/>
      </w:pPr>
      <w:bookmarkStart w:id="151" w:name="dst2867"/>
      <w:bookmarkEnd w:id="151"/>
      <w:r w:rsidRPr="00AB211F">
        <w:rPr>
          <w:rStyle w:val="blk"/>
        </w:rPr>
        <w:t>6) планируется размещение объекта капитального строительства, не являющегося л</w:t>
      </w:r>
      <w:r w:rsidRPr="00AB211F">
        <w:rPr>
          <w:rStyle w:val="blk"/>
        </w:rPr>
        <w:t>и</w:t>
      </w:r>
      <w:r w:rsidRPr="00AB211F">
        <w:rPr>
          <w:rStyle w:val="blk"/>
        </w:rPr>
        <w:t>нейным объектом, и необходимых для обеспечения его функционирования объектов кап</w:t>
      </w:r>
      <w:r w:rsidRPr="00AB211F">
        <w:rPr>
          <w:rStyle w:val="blk"/>
        </w:rPr>
        <w:t>и</w:t>
      </w:r>
      <w:r w:rsidRPr="00AB211F">
        <w:rPr>
          <w:rStyle w:val="blk"/>
        </w:rPr>
        <w:t>тального строительства в границах особо охраняемой природной территории или в границах земель лесного фонда;</w:t>
      </w:r>
    </w:p>
    <w:p w:rsidR="00732D84" w:rsidRPr="00AB211F" w:rsidRDefault="00732D84" w:rsidP="00732D84">
      <w:pPr>
        <w:shd w:val="clear" w:color="auto" w:fill="FFFFFF"/>
      </w:pPr>
      <w:bookmarkStart w:id="152" w:name="dst3344"/>
      <w:bookmarkEnd w:id="152"/>
      <w:r w:rsidRPr="00AB211F">
        <w:rPr>
          <w:rStyle w:val="blk"/>
        </w:rPr>
        <w:t>7) планируется осуществление комплексного развития территории.</w:t>
      </w:r>
    </w:p>
    <w:p w:rsidR="00732D84" w:rsidRPr="00AB211F" w:rsidRDefault="00732D84" w:rsidP="00732D84">
      <w:pPr>
        <w:rPr>
          <w:szCs w:val="28"/>
        </w:rPr>
      </w:pPr>
      <w:r w:rsidRPr="00AB211F">
        <w:rPr>
          <w:szCs w:val="28"/>
        </w:rPr>
        <w:t>4. Видами документации по планировке территории являются:</w:t>
      </w:r>
    </w:p>
    <w:p w:rsidR="00732D84" w:rsidRPr="00AB211F" w:rsidRDefault="00732D84" w:rsidP="00732D84">
      <w:pPr>
        <w:rPr>
          <w:szCs w:val="20"/>
        </w:rPr>
      </w:pPr>
      <w:r w:rsidRPr="00AB211F">
        <w:rPr>
          <w:szCs w:val="20"/>
        </w:rPr>
        <w:t>1) проект планировки территории;</w:t>
      </w:r>
    </w:p>
    <w:p w:rsidR="00732D84" w:rsidRPr="00AB211F" w:rsidRDefault="00732D84" w:rsidP="00732D84">
      <w:pPr>
        <w:rPr>
          <w:szCs w:val="20"/>
        </w:rPr>
      </w:pPr>
      <w:r w:rsidRPr="00AB211F">
        <w:rPr>
          <w:szCs w:val="20"/>
        </w:rPr>
        <w:t>2) проект межевания территории.</w:t>
      </w:r>
    </w:p>
    <w:p w:rsidR="00732D84" w:rsidRPr="00AB211F" w:rsidRDefault="00732D84" w:rsidP="00732D84">
      <w:pPr>
        <w:shd w:val="clear" w:color="auto" w:fill="FFFFFF"/>
      </w:pPr>
      <w:r w:rsidRPr="00AB211F">
        <w:rPr>
          <w:rStyle w:val="blk"/>
        </w:rPr>
        <w:t>5.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</w:t>
      </w:r>
      <w:r w:rsidRPr="00AB211F">
        <w:rPr>
          <w:rStyle w:val="blk"/>
        </w:rPr>
        <w:t>и</w:t>
      </w:r>
      <w:r w:rsidRPr="00AB211F">
        <w:rPr>
          <w:rStyle w:val="blk"/>
        </w:rPr>
        <w:t>ториальных зон и (или) установленных схемами территориального планирования муниц</w:t>
      </w:r>
      <w:r w:rsidRPr="00AB211F">
        <w:rPr>
          <w:rStyle w:val="blk"/>
        </w:rPr>
        <w:t>и</w:t>
      </w:r>
      <w:r w:rsidRPr="00AB211F">
        <w:rPr>
          <w:rStyle w:val="blk"/>
        </w:rPr>
        <w:t>пальных районов, генеральными планами поселений функциональных зон, территории, в о</w:t>
      </w:r>
      <w:r w:rsidRPr="00AB211F">
        <w:rPr>
          <w:rStyle w:val="blk"/>
        </w:rPr>
        <w:t>т</w:t>
      </w:r>
      <w:r w:rsidRPr="00AB211F">
        <w:rPr>
          <w:rStyle w:val="blk"/>
        </w:rPr>
        <w:t>ношении которой предусматривается осуществление комплексного развития территории.</w:t>
      </w:r>
    </w:p>
    <w:p w:rsidR="00732D84" w:rsidRPr="00AB211F" w:rsidRDefault="00732D84" w:rsidP="00732D84">
      <w:pPr>
        <w:shd w:val="clear" w:color="auto" w:fill="FFFFFF"/>
      </w:pPr>
      <w:bookmarkStart w:id="153" w:name="dst1356"/>
      <w:bookmarkEnd w:id="153"/>
      <w:r w:rsidRPr="00AB211F">
        <w:rPr>
          <w:rStyle w:val="blk"/>
        </w:rPr>
        <w:t>6.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</w:t>
      </w:r>
      <w:r w:rsidRPr="00AB211F">
        <w:rPr>
          <w:rStyle w:val="blk"/>
        </w:rPr>
        <w:t>а</w:t>
      </w:r>
      <w:r w:rsidRPr="00AB211F">
        <w:rPr>
          <w:rStyle w:val="blk"/>
        </w:rPr>
        <w:t>ничения по использованию территории в границах таких зон, которые устанавливаются в с</w:t>
      </w:r>
      <w:r w:rsidRPr="00AB211F">
        <w:rPr>
          <w:rStyle w:val="blk"/>
        </w:rPr>
        <w:t>о</w:t>
      </w:r>
      <w:r w:rsidRPr="00AB211F">
        <w:rPr>
          <w:rStyle w:val="blk"/>
        </w:rPr>
        <w:t>ответствии с законодательством Российской Федерации.</w:t>
      </w:r>
    </w:p>
    <w:p w:rsidR="00732D84" w:rsidRPr="00AB211F" w:rsidRDefault="00732D84" w:rsidP="00732D84">
      <w:pPr>
        <w:shd w:val="clear" w:color="auto" w:fill="FFFFFF"/>
      </w:pPr>
      <w:bookmarkStart w:id="154" w:name="dst1357"/>
      <w:bookmarkEnd w:id="154"/>
      <w:r w:rsidRPr="00AB211F">
        <w:rPr>
          <w:rStyle w:val="blk"/>
        </w:rPr>
        <w:t>7. Подготовка графической части документации по планировке территории осущест</w:t>
      </w:r>
      <w:r w:rsidRPr="00AB211F">
        <w:rPr>
          <w:rStyle w:val="blk"/>
        </w:rPr>
        <w:t>в</w:t>
      </w:r>
      <w:r w:rsidRPr="00AB211F">
        <w:rPr>
          <w:rStyle w:val="blk"/>
        </w:rPr>
        <w:t>ляется:</w:t>
      </w:r>
    </w:p>
    <w:p w:rsidR="00732D84" w:rsidRPr="00AB211F" w:rsidRDefault="00732D84" w:rsidP="00732D84">
      <w:pPr>
        <w:shd w:val="clear" w:color="auto" w:fill="FFFFFF"/>
      </w:pPr>
      <w:bookmarkStart w:id="155" w:name="dst1358"/>
      <w:bookmarkEnd w:id="155"/>
      <w:r w:rsidRPr="00AB211F">
        <w:rPr>
          <w:rStyle w:val="blk"/>
        </w:rPr>
        <w:t>1) в соответствии с системой координат, используемой для ведения Единого госуда</w:t>
      </w:r>
      <w:r w:rsidRPr="00AB211F">
        <w:rPr>
          <w:rStyle w:val="blk"/>
        </w:rPr>
        <w:t>р</w:t>
      </w:r>
      <w:r w:rsidRPr="00AB211F">
        <w:rPr>
          <w:rStyle w:val="blk"/>
        </w:rPr>
        <w:t>ственного реестра недвижимости;</w:t>
      </w:r>
    </w:p>
    <w:p w:rsidR="00732D84" w:rsidRPr="00AB211F" w:rsidRDefault="00732D84" w:rsidP="00732D84">
      <w:pPr>
        <w:shd w:val="clear" w:color="auto" w:fill="FFFFFF"/>
      </w:pPr>
      <w:bookmarkStart w:id="156" w:name="dst1359"/>
      <w:bookmarkEnd w:id="156"/>
      <w:r w:rsidRPr="00AB211F">
        <w:rPr>
          <w:rStyle w:val="blk"/>
        </w:rPr>
        <w:t xml:space="preserve">2) с использованием цифровых топографических карт, цифровых топографических планов, </w:t>
      </w:r>
      <w:hyperlink r:id="rId18" w:anchor="dst100011" w:history="1">
        <w:r w:rsidRPr="00AB211F">
          <w:rPr>
            <w:rStyle w:val="af1"/>
            <w:color w:val="auto"/>
            <w:u w:val="none"/>
          </w:rPr>
          <w:t>требования</w:t>
        </w:r>
      </w:hyperlink>
      <w:r w:rsidRPr="00AB211F">
        <w:rPr>
          <w:rStyle w:val="blk"/>
        </w:rPr>
        <w:t xml:space="preserve"> к которым устанавливаются уполномоченным федеральным органом и</w:t>
      </w:r>
      <w:r w:rsidRPr="00AB211F">
        <w:rPr>
          <w:rStyle w:val="blk"/>
        </w:rPr>
        <w:t>с</w:t>
      </w:r>
      <w:r w:rsidRPr="00AB211F">
        <w:rPr>
          <w:rStyle w:val="blk"/>
        </w:rPr>
        <w:t>полнительной власти.</w:t>
      </w:r>
    </w:p>
    <w:p w:rsidR="00732D84" w:rsidRPr="00AB211F" w:rsidRDefault="00732D84" w:rsidP="00732D84">
      <w:pPr>
        <w:shd w:val="clear" w:color="auto" w:fill="FFFFFF"/>
        <w:rPr>
          <w:rStyle w:val="blk"/>
        </w:rPr>
      </w:pPr>
      <w:bookmarkStart w:id="157" w:name="dst3130"/>
      <w:bookmarkEnd w:id="157"/>
      <w:r w:rsidRPr="00AB211F">
        <w:rPr>
          <w:rStyle w:val="blk"/>
        </w:rPr>
        <w:t xml:space="preserve">8. </w:t>
      </w:r>
      <w:hyperlink r:id="rId19" w:anchor="dst100009" w:history="1">
        <w:r w:rsidRPr="00AB211F">
          <w:rPr>
            <w:rStyle w:val="af1"/>
            <w:color w:val="auto"/>
            <w:u w:val="none"/>
          </w:rPr>
          <w:t>Состав и содержание</w:t>
        </w:r>
      </w:hyperlink>
      <w:r w:rsidRPr="00AB211F">
        <w:rPr>
          <w:rStyle w:val="blk"/>
        </w:rPr>
        <w:t> документации по планировке территории, предусматрива</w:t>
      </w:r>
      <w:r w:rsidRPr="00AB211F">
        <w:rPr>
          <w:rStyle w:val="blk"/>
        </w:rPr>
        <w:t>ю</w:t>
      </w:r>
      <w:r w:rsidRPr="00AB211F">
        <w:rPr>
          <w:rStyle w:val="blk"/>
        </w:rPr>
        <w:t>щей размещение одного или нескольких линейных объектов, устанавливаются Правительс</w:t>
      </w:r>
      <w:r w:rsidRPr="00AB211F">
        <w:rPr>
          <w:rStyle w:val="blk"/>
        </w:rPr>
        <w:t>т</w:t>
      </w:r>
      <w:r w:rsidRPr="00AB211F">
        <w:rPr>
          <w:rStyle w:val="blk"/>
        </w:rPr>
        <w:t>вом Российской Федерации.</w:t>
      </w:r>
    </w:p>
    <w:p w:rsidR="00732D84" w:rsidRPr="00AB211F" w:rsidRDefault="00732D84" w:rsidP="00732D84">
      <w:pPr>
        <w:keepNext/>
      </w:pPr>
      <w:r w:rsidRPr="00AB211F">
        <w:t>9. Решение о подготовке документации по планировке территории применительно к территории муниципального образования, за исключением случаев, указанных в частях 2 - 4.2 и 5.2 статьи 45 Градостроительного кодекса РФ, принимается органом местного сам</w:t>
      </w:r>
      <w:r w:rsidRPr="00AB211F">
        <w:t>о</w:t>
      </w:r>
      <w:r w:rsidRPr="00AB211F">
        <w:t xml:space="preserve">управления муниципального образования по инициативе этого органа либо на основании предложений физических или юридических лиц о подготовке </w:t>
      </w:r>
      <w:r w:rsidRPr="00AB211F">
        <w:rPr>
          <w:szCs w:val="20"/>
        </w:rPr>
        <w:t>документации по планировке территории. В случае подготовки документации по планировке территории заинтересова</w:t>
      </w:r>
      <w:r w:rsidRPr="00AB211F">
        <w:rPr>
          <w:szCs w:val="20"/>
        </w:rPr>
        <w:t>н</w:t>
      </w:r>
      <w:r w:rsidRPr="00AB211F">
        <w:rPr>
          <w:szCs w:val="20"/>
        </w:rPr>
        <w:t xml:space="preserve">ными лицами, указанными в части 1.1 статьи </w:t>
      </w:r>
      <w:r w:rsidRPr="00AB211F">
        <w:t xml:space="preserve">45 Градостроительного кодекса РФ принятие </w:t>
      </w:r>
      <w:r w:rsidRPr="00AB211F">
        <w:lastRenderedPageBreak/>
        <w:t>органом местного самоуправления муниципального образования решения о подготовке д</w:t>
      </w:r>
      <w:r w:rsidRPr="00AB211F">
        <w:t>о</w:t>
      </w:r>
      <w:r w:rsidRPr="00AB211F">
        <w:t>кументации по планировке территории не требуется.</w:t>
      </w:r>
    </w:p>
    <w:p w:rsidR="00732D84" w:rsidRPr="00AB211F" w:rsidRDefault="00732D84" w:rsidP="00732D84">
      <w:pPr>
        <w:shd w:val="clear" w:color="auto" w:fill="FFFFFF"/>
      </w:pPr>
      <w:r w:rsidRPr="00AB211F">
        <w:rPr>
          <w:rStyle w:val="blk"/>
        </w:rPr>
        <w:t>10. Подготовка проекта межевания территории осуществляется применительно к те</w:t>
      </w:r>
      <w:r w:rsidRPr="00AB211F">
        <w:rPr>
          <w:rStyle w:val="blk"/>
        </w:rPr>
        <w:t>р</w:t>
      </w:r>
      <w:r w:rsidRPr="00AB211F">
        <w:rPr>
          <w:rStyle w:val="blk"/>
        </w:rPr>
        <w:t>ритории, расположенной в границах одного или нескольких смежных элементов планир</w:t>
      </w:r>
      <w:r w:rsidRPr="00AB211F">
        <w:rPr>
          <w:rStyle w:val="blk"/>
        </w:rPr>
        <w:t>о</w:t>
      </w:r>
      <w:r w:rsidRPr="00AB211F">
        <w:rPr>
          <w:rStyle w:val="blk"/>
        </w:rPr>
        <w:t>вочной структуры, границах определенной правилами землепользования и застройки терр</w:t>
      </w:r>
      <w:r w:rsidRPr="00AB211F">
        <w:rPr>
          <w:rStyle w:val="blk"/>
        </w:rPr>
        <w:t>и</w:t>
      </w:r>
      <w:r w:rsidRPr="00AB211F">
        <w:rPr>
          <w:rStyle w:val="blk"/>
        </w:rPr>
        <w:t>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</w:t>
      </w:r>
      <w:r w:rsidRPr="00AB211F">
        <w:rPr>
          <w:rStyle w:val="blk"/>
        </w:rPr>
        <w:t>ь</w:t>
      </w:r>
      <w:r w:rsidRPr="00AB211F">
        <w:rPr>
          <w:rStyle w:val="blk"/>
        </w:rPr>
        <w:t>ной зоны, территории, в отношении которой предусматривается осуществление комплексн</w:t>
      </w:r>
      <w:r w:rsidRPr="00AB211F">
        <w:rPr>
          <w:rStyle w:val="blk"/>
        </w:rPr>
        <w:t>о</w:t>
      </w:r>
      <w:r w:rsidRPr="00AB211F">
        <w:rPr>
          <w:rStyle w:val="blk"/>
        </w:rPr>
        <w:t>го развития территории.</w:t>
      </w:r>
    </w:p>
    <w:p w:rsidR="00732D84" w:rsidRPr="00AB211F" w:rsidRDefault="00732D84" w:rsidP="00732D84">
      <w:pPr>
        <w:shd w:val="clear" w:color="auto" w:fill="FFFFFF"/>
      </w:pPr>
      <w:bookmarkStart w:id="158" w:name="dst1398"/>
      <w:bookmarkEnd w:id="158"/>
      <w:r w:rsidRPr="00AB211F">
        <w:rPr>
          <w:rStyle w:val="blk"/>
        </w:rPr>
        <w:t>11. Подготовка проекта межевания территории, осуществляется для:</w:t>
      </w:r>
    </w:p>
    <w:p w:rsidR="00732D84" w:rsidRPr="00AB211F" w:rsidRDefault="00732D84" w:rsidP="00732D84">
      <w:pPr>
        <w:shd w:val="clear" w:color="auto" w:fill="FFFFFF"/>
      </w:pPr>
      <w:bookmarkStart w:id="159" w:name="dst1399"/>
      <w:bookmarkEnd w:id="159"/>
      <w:r w:rsidRPr="00AB211F">
        <w:rPr>
          <w:rStyle w:val="blk"/>
        </w:rPr>
        <w:t>1) определения местоположения границ, образуемых и изменяемых земельных учас</w:t>
      </w:r>
      <w:r w:rsidRPr="00AB211F">
        <w:rPr>
          <w:rStyle w:val="blk"/>
        </w:rPr>
        <w:t>т</w:t>
      </w:r>
      <w:r w:rsidRPr="00AB211F">
        <w:rPr>
          <w:rStyle w:val="blk"/>
        </w:rPr>
        <w:t>ков;</w:t>
      </w:r>
    </w:p>
    <w:p w:rsidR="00732D84" w:rsidRPr="00AB211F" w:rsidRDefault="00732D84" w:rsidP="00732D84">
      <w:pPr>
        <w:shd w:val="clear" w:color="auto" w:fill="FFFFFF"/>
      </w:pPr>
      <w:bookmarkStart w:id="160" w:name="dst3349"/>
      <w:bookmarkStart w:id="161" w:name="dst1400"/>
      <w:bookmarkEnd w:id="160"/>
      <w:bookmarkEnd w:id="161"/>
      <w:r w:rsidRPr="00AB211F">
        <w:rPr>
          <w:rStyle w:val="blk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комплексного развития территории, при усл</w:t>
      </w:r>
      <w:r w:rsidRPr="00AB211F">
        <w:rPr>
          <w:rStyle w:val="blk"/>
        </w:rPr>
        <w:t>о</w:t>
      </w:r>
      <w:r w:rsidRPr="00AB211F">
        <w:rPr>
          <w:rStyle w:val="blk"/>
        </w:rPr>
        <w:t>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732D84" w:rsidRPr="00AB211F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12. 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Росси</w:t>
      </w:r>
      <w:r w:rsidRPr="00AB211F">
        <w:rPr>
          <w:rFonts w:ascii="Times New Roman" w:hAnsi="Times New Roman"/>
          <w:sz w:val="24"/>
          <w:szCs w:val="24"/>
        </w:rPr>
        <w:t>й</w:t>
      </w:r>
      <w:r w:rsidRPr="00AB211F">
        <w:rPr>
          <w:rFonts w:ascii="Times New Roman" w:hAnsi="Times New Roman"/>
          <w:sz w:val="24"/>
          <w:szCs w:val="24"/>
        </w:rPr>
        <w:t>ской Федерации органами местного самоуправления муниципального образования, до их у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верждения подлежат обязательному рассмотрению на публичных слушаниях.</w:t>
      </w:r>
    </w:p>
    <w:p w:rsidR="00732D84" w:rsidRPr="00AB211F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13.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732D84" w:rsidRPr="00AB211F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732D84" w:rsidRPr="00AB211F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2) территории в границах земельного участка, предоставленного некоммерческой о</w:t>
      </w:r>
      <w:r w:rsidRPr="00AB211F">
        <w:rPr>
          <w:rFonts w:ascii="Times New Roman" w:hAnsi="Times New Roman"/>
          <w:sz w:val="24"/>
          <w:szCs w:val="24"/>
        </w:rPr>
        <w:t>р</w:t>
      </w:r>
      <w:r w:rsidRPr="00AB211F">
        <w:rPr>
          <w:rFonts w:ascii="Times New Roman" w:hAnsi="Times New Roman"/>
          <w:sz w:val="24"/>
          <w:szCs w:val="24"/>
        </w:rPr>
        <w:t>ганизации, созданной гражданами, для ведения садоводства, огородничества, дачного хозя</w:t>
      </w:r>
      <w:r w:rsidRPr="00AB211F">
        <w:rPr>
          <w:rFonts w:ascii="Times New Roman" w:hAnsi="Times New Roman"/>
          <w:sz w:val="24"/>
          <w:szCs w:val="24"/>
        </w:rPr>
        <w:t>й</w:t>
      </w:r>
      <w:r w:rsidRPr="00AB211F">
        <w:rPr>
          <w:rFonts w:ascii="Times New Roman" w:hAnsi="Times New Roman"/>
          <w:sz w:val="24"/>
          <w:szCs w:val="24"/>
        </w:rPr>
        <w:t>ства или для ведения дачного хозяйства иному юридическому лицу;</w:t>
      </w:r>
    </w:p>
    <w:p w:rsidR="00732D84" w:rsidRPr="00AB211F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732D84" w:rsidRPr="00AB211F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14.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вания и (или) нормативными правовыми актами представительного органа муниципального образования с учетом положений статьи 46 Градостроительного кодекса РФ.</w:t>
      </w:r>
    </w:p>
    <w:p w:rsidR="00732D84" w:rsidRPr="00AB211F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15. Заключение о результатах публичных слушаний по проекту планировки террит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</w:t>
      </w:r>
      <w:r w:rsidRPr="00AB211F">
        <w:rPr>
          <w:rFonts w:ascii="Times New Roman" w:hAnsi="Times New Roman"/>
          <w:sz w:val="24"/>
          <w:szCs w:val="24"/>
        </w:rPr>
        <w:t>н</w:t>
      </w:r>
      <w:r w:rsidRPr="00AB211F">
        <w:rPr>
          <w:rFonts w:ascii="Times New Roman" w:hAnsi="Times New Roman"/>
          <w:sz w:val="24"/>
          <w:szCs w:val="24"/>
        </w:rPr>
        <w:t>формации, и размещается на официальном сайте муниципального образования (муниципал</w:t>
      </w:r>
      <w:r w:rsidRPr="00AB211F">
        <w:rPr>
          <w:rFonts w:ascii="Times New Roman" w:hAnsi="Times New Roman"/>
          <w:sz w:val="24"/>
          <w:szCs w:val="24"/>
        </w:rPr>
        <w:t>ь</w:t>
      </w:r>
      <w:r w:rsidRPr="00AB211F">
        <w:rPr>
          <w:rFonts w:ascii="Times New Roman" w:hAnsi="Times New Roman"/>
          <w:sz w:val="24"/>
          <w:szCs w:val="24"/>
        </w:rPr>
        <w:t>ного района) в сети «Интернет».</w:t>
      </w:r>
    </w:p>
    <w:p w:rsidR="00024241" w:rsidRPr="00AB211F" w:rsidRDefault="00024241" w:rsidP="0098160F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62" w:name="_Toc480989006"/>
      <w:bookmarkStart w:id="163" w:name="_Toc65424805"/>
      <w:r w:rsidRPr="00AB211F">
        <w:rPr>
          <w:b/>
          <w:bCs/>
        </w:rPr>
        <w:t>Статья 13. Комплексное и устойчивое развитие территории муниципального образов</w:t>
      </w:r>
      <w:r w:rsidRPr="00AB211F">
        <w:rPr>
          <w:b/>
          <w:bCs/>
        </w:rPr>
        <w:t>а</w:t>
      </w:r>
      <w:r w:rsidRPr="00AB211F">
        <w:rPr>
          <w:b/>
          <w:bCs/>
        </w:rPr>
        <w:t>ния</w:t>
      </w:r>
      <w:bookmarkEnd w:id="162"/>
      <w:bookmarkEnd w:id="163"/>
    </w:p>
    <w:p w:rsidR="00024241" w:rsidRPr="00AB211F" w:rsidRDefault="00024241" w:rsidP="00024241">
      <w:r w:rsidRPr="00AB211F">
        <w:t>1. Деятельность по комплексному и устойчивому развитию территории - осущест</w:t>
      </w:r>
      <w:r w:rsidRPr="00AB211F">
        <w:t>в</w:t>
      </w:r>
      <w:r w:rsidRPr="00AB211F">
        <w:t>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</w:t>
      </w:r>
      <w:r w:rsidRPr="00AB211F">
        <w:t>а</w:t>
      </w:r>
      <w:r w:rsidRPr="00AB211F">
        <w:lastRenderedPageBreak/>
        <w:t>структур, а также по архитектурно-строительному проектированию, строительству, реконс</w:t>
      </w:r>
      <w:r w:rsidRPr="00AB211F">
        <w:t>т</w:t>
      </w:r>
      <w:r w:rsidRPr="00AB211F">
        <w:t>рукции указанных в настоящем пункте объектов.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2. Решение о развитии застроенной территории принимается органом местного сам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управления муниципального образования (муниципального района) по инициативе органа государственной власти субъекта Российской Федерации, органа местного самоуправления, физических или юридических лиц при наличии градостроительного регламента, а также р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гиональных и местных нормативов градостроительного проектирования (при их отсутствии - утвержденных органом местного самоуправления расчетных показателей обеспечения такой территории объектами социального и коммунально-бытового назначения, объектами инж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нерной инфраструктуры).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3. Решение о развитии застроенной территории может быть принято, если на такой территории расположены: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164" w:name="Par1532"/>
      <w:bookmarkEnd w:id="164"/>
      <w:r w:rsidRPr="00AB211F">
        <w:rPr>
          <w:rFonts w:ascii="Times New Roman" w:hAnsi="Times New Roman"/>
          <w:sz w:val="24"/>
          <w:szCs w:val="24"/>
        </w:rPr>
        <w:t>1)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165" w:name="Par1533"/>
      <w:bookmarkEnd w:id="165"/>
      <w:r w:rsidRPr="00AB211F">
        <w:rPr>
          <w:rFonts w:ascii="Times New Roman" w:hAnsi="Times New Roman"/>
          <w:sz w:val="24"/>
          <w:szCs w:val="24"/>
        </w:rPr>
        <w:t>2) многоквартирные дома, снос, реконструкция которых планируются на основании муниципальных адресных программ, утвержденных представительным органом местного самоуправления.</w:t>
      </w:r>
    </w:p>
    <w:p w:rsidR="00024241" w:rsidRPr="00AB211F" w:rsidRDefault="00024241" w:rsidP="00024241">
      <w:r w:rsidRPr="00AB211F">
        <w:t>Развитие застроенных территорий осуществляется на основании договора о развитии застроенной территории.</w:t>
      </w:r>
    </w:p>
    <w:p w:rsidR="00024241" w:rsidRPr="00AB211F" w:rsidRDefault="00024241" w:rsidP="00024241">
      <w:pPr>
        <w:pStyle w:val="Default"/>
      </w:pPr>
      <w:r w:rsidRPr="00AB211F">
        <w:t>4. Комплексное освоение территории включает в себя подготовку документации по планировке территории, образование земельных участков в границах данной территории, строительство на земельных участках в границах данной территории объектов транспортной, коммунальной и социальной инфраструктур, а также иных объектов в соответствии с док</w:t>
      </w:r>
      <w:r w:rsidRPr="00AB211F">
        <w:t>у</w:t>
      </w:r>
      <w:r w:rsidRPr="00AB211F">
        <w:t xml:space="preserve">ментацией по планировке территории. </w:t>
      </w:r>
    </w:p>
    <w:p w:rsidR="0098160F" w:rsidRPr="00AB211F" w:rsidRDefault="00024241" w:rsidP="00024241">
      <w:r w:rsidRPr="00AB211F">
        <w:t xml:space="preserve">Комплексное освоение территории осуществляется в границах земельного участка, предоставленного в аренду лицу, с которым заключен договор о комплексном освоении </w:t>
      </w:r>
    </w:p>
    <w:p w:rsidR="0098160F" w:rsidRPr="00AB211F" w:rsidRDefault="0098160F" w:rsidP="00024241"/>
    <w:p w:rsidR="00024241" w:rsidRPr="00AB211F" w:rsidRDefault="00024241" w:rsidP="0098160F">
      <w:pPr>
        <w:ind w:firstLine="0"/>
      </w:pPr>
      <w:r w:rsidRPr="00AB211F">
        <w:t>территории, или в границах земельных участков, образованных из такого земельного учас</w:t>
      </w:r>
      <w:r w:rsidRPr="00AB211F">
        <w:t>т</w:t>
      </w:r>
      <w:r w:rsidRPr="00AB211F">
        <w:t>ка.</w:t>
      </w:r>
    </w:p>
    <w:p w:rsidR="00024241" w:rsidRPr="00AB211F" w:rsidRDefault="00024241" w:rsidP="00024241">
      <w:pPr>
        <w:pStyle w:val="Default"/>
      </w:pPr>
      <w:r w:rsidRPr="00AB211F">
        <w:t xml:space="preserve">5.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класса, заключенным в порядке и на условиях, которые предусмотрены статьей 46.6 Градостроительного кодекса РФ, и включает в себя: </w:t>
      </w:r>
    </w:p>
    <w:p w:rsidR="00024241" w:rsidRPr="00AB211F" w:rsidRDefault="00024241" w:rsidP="00024241">
      <w:pPr>
        <w:pStyle w:val="Default"/>
      </w:pPr>
      <w:r w:rsidRPr="00AB211F">
        <w:t>1) подготовку документации по планировке территории (при отсутствии такой док</w:t>
      </w:r>
      <w:r w:rsidRPr="00AB211F">
        <w:t>у</w:t>
      </w:r>
      <w:r w:rsidRPr="00AB211F">
        <w:t xml:space="preserve">ментации); </w:t>
      </w:r>
    </w:p>
    <w:p w:rsidR="00024241" w:rsidRPr="00AB211F" w:rsidRDefault="00024241" w:rsidP="00024241">
      <w:pPr>
        <w:pStyle w:val="Default"/>
      </w:pPr>
      <w:r w:rsidRPr="00AB211F">
        <w:t xml:space="preserve">2) образование земельных участков в границах этой территории; </w:t>
      </w:r>
    </w:p>
    <w:p w:rsidR="00024241" w:rsidRPr="00AB211F" w:rsidRDefault="00024241" w:rsidP="00024241">
      <w:pPr>
        <w:pStyle w:val="Default"/>
      </w:pPr>
      <w:r w:rsidRPr="00AB211F">
        <w:t>3) строительство на земельных участках в границах этой территории многокварти</w:t>
      </w:r>
      <w:r w:rsidRPr="00AB211F">
        <w:t>р</w:t>
      </w:r>
      <w:r w:rsidRPr="00AB211F">
        <w:t>ных домов, жилых домов блокированной застройки и (или) объектов индивидуального ж</w:t>
      </w:r>
      <w:r w:rsidRPr="00AB211F">
        <w:t>и</w:t>
      </w:r>
      <w:r w:rsidRPr="00AB211F">
        <w:t xml:space="preserve">лищного строительства при условии, что все жилые помещения в многоквартирных домах, жилых домах блокированной застройки и (или) все объекты индивидуального жилищного строительства либо их минимальный объем соответствуют условиям отнесения к жилью экономического класса; </w:t>
      </w:r>
    </w:p>
    <w:p w:rsidR="00024241" w:rsidRPr="00AB211F" w:rsidRDefault="00024241" w:rsidP="00024241">
      <w:r w:rsidRPr="00AB211F">
        <w:t>4) строительство на земельных участках в границах этой территории иных объектов в соответствии с документацией по планировке территории, в том числе объектов транспор</w:t>
      </w:r>
      <w:r w:rsidRPr="00AB211F">
        <w:t>т</w:t>
      </w:r>
      <w:r w:rsidRPr="00AB211F">
        <w:t>ной, коммунальной и социальной инфраструктур.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6. Комплексному развитию по инициативе правообладателей подлежит территория, в границах которой находятся земельные участки и (или) расположенные на них объекты н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движимого имущества, находящиеся как в государственной, муниципальной собственности (в том числе предоставленные в соответствии с земельным законодательством Российской Федерации третьим лицам), так и в собственности физических или юридических лиц (ст. 46.9 Градостроительного кодекса РФ).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lastRenderedPageBreak/>
        <w:t>7. Документация по планировке территории применительно к территории, подлеж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>щей комплексному развитию по инициативе правообладателей, подготавливается на основ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>нии заключенного правообладателями соглашения. Подготовка такой документации осущ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ствляется правообладателями применительно к территории, в отношении которой пред</w:t>
      </w:r>
      <w:r w:rsidRPr="00AB211F">
        <w:rPr>
          <w:rFonts w:ascii="Times New Roman" w:hAnsi="Times New Roman"/>
          <w:sz w:val="24"/>
          <w:szCs w:val="24"/>
        </w:rPr>
        <w:t>у</w:t>
      </w:r>
      <w:r w:rsidRPr="00AB211F">
        <w:rPr>
          <w:rFonts w:ascii="Times New Roman" w:hAnsi="Times New Roman"/>
          <w:sz w:val="24"/>
          <w:szCs w:val="24"/>
        </w:rPr>
        <w:t>сматривается осуществление деятельности по ее комплексному и устойчивому развитию, в границах земельных участков, правообладатели которых заключили соглашение.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8. В соответствии со статьей 46.10 Градостроительного кодекса РФ решение о ко</w:t>
      </w:r>
      <w:r w:rsidRPr="00AB211F">
        <w:rPr>
          <w:rFonts w:ascii="Times New Roman" w:hAnsi="Times New Roman"/>
          <w:sz w:val="24"/>
          <w:szCs w:val="24"/>
        </w:rPr>
        <w:t>м</w:t>
      </w:r>
      <w:r w:rsidRPr="00AB211F">
        <w:rPr>
          <w:rFonts w:ascii="Times New Roman" w:hAnsi="Times New Roman"/>
          <w:sz w:val="24"/>
          <w:szCs w:val="24"/>
        </w:rPr>
        <w:t>плексном развитии территории по инициативе органа местного самоуправления может быть принято, если не менее 50 процентов от общей площади территории, в границах которой предусматривается осуществление деятельности по комплексному и устойчивому развитию территории, занимают земельные участки: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1) на которых расположены объекты капитального строительства (за исключением многоквартирных домов), признанные в установленном Правительством Российской Фед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рации порядке аварийными и подлежащими сносу;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2) на которых расположены объекты капитального строительства (за исключением многоквартирных домов), снос, реконструкция которых планируются на основании муниц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пальных адресных программ, утвержденных представительным органом местного сам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управления;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3) виды разрешенного использования которых и (или) виды разрешенного использ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тального строительства и предельным параметрам строительства, реконструкции объектов капитального строительства, установленным правилами землепользования и застройки;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4) на которых расположены объекты капитального строительства, признанные в соо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ветствии с гражданским законодательством самовольными постройками.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9. Комплексное развитие территории по инициативе органа местного самоуправления включает в себя подготовку документации по планировке территории, образование земел</w:t>
      </w:r>
      <w:r w:rsidRPr="00AB211F">
        <w:rPr>
          <w:rFonts w:ascii="Times New Roman" w:hAnsi="Times New Roman"/>
          <w:sz w:val="24"/>
          <w:szCs w:val="24"/>
        </w:rPr>
        <w:t>ь</w:t>
      </w:r>
      <w:r w:rsidRPr="00AB211F">
        <w:rPr>
          <w:rFonts w:ascii="Times New Roman" w:hAnsi="Times New Roman"/>
          <w:sz w:val="24"/>
          <w:szCs w:val="24"/>
        </w:rPr>
        <w:t>ных участков в границах данной территории, размещение на земельных участках в границах данной территории объектов капитального строительства жилого, производственного, общ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ственно-делового и иного назначения, а также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 в соответствии с документацией по планировке территории.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10. Комплексному развитию по инициативе органа местного самоуправления подл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жит территория, в границах которой находятся земельные участки и (или) расположенные на них объекты недвижимого имущества, находящиеся в государственной и (или) муниципал</w:t>
      </w:r>
      <w:r w:rsidRPr="00AB211F">
        <w:rPr>
          <w:rFonts w:ascii="Times New Roman" w:hAnsi="Times New Roman"/>
          <w:sz w:val="24"/>
          <w:szCs w:val="24"/>
        </w:rPr>
        <w:t>ь</w:t>
      </w:r>
      <w:r w:rsidRPr="00AB211F">
        <w:rPr>
          <w:rFonts w:ascii="Times New Roman" w:hAnsi="Times New Roman"/>
          <w:sz w:val="24"/>
          <w:szCs w:val="24"/>
        </w:rPr>
        <w:t>ной собственности, собственности физических или юридических лиц.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11. В течение семи дней со дня принятия решения о комплексном развитии террит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рии по инициативе органа местного самоуправления уполномоченный орган местного сам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управления, принявший такое решение, обязан: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1) обеспечить опубликование информации о принятом решении в порядке, устано</w:t>
      </w:r>
      <w:r w:rsidRPr="00AB211F">
        <w:rPr>
          <w:rFonts w:ascii="Times New Roman" w:hAnsi="Times New Roman"/>
          <w:sz w:val="24"/>
          <w:szCs w:val="24"/>
        </w:rPr>
        <w:t>в</w:t>
      </w:r>
      <w:r w:rsidRPr="00AB211F">
        <w:rPr>
          <w:rFonts w:ascii="Times New Roman" w:hAnsi="Times New Roman"/>
          <w:sz w:val="24"/>
          <w:szCs w:val="24"/>
        </w:rPr>
        <w:t>ленном уставом муниципального образования для официального опубликования (обнарод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вания) муниципальных правовых актов;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2) обеспечить размещение на официальном сайте уполномоченного органа местного самоуправления в сети «Интернет» информации о принятии такого решения;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3) обеспечить размещение информации о таком решении на информационном щите в границах территории, в отношении которой принято такое решение;</w:t>
      </w:r>
    </w:p>
    <w:p w:rsidR="00024241" w:rsidRPr="00AB211F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166" w:name="Par1947"/>
      <w:bookmarkEnd w:id="166"/>
      <w:r w:rsidRPr="00AB211F">
        <w:rPr>
          <w:rFonts w:ascii="Times New Roman" w:hAnsi="Times New Roman"/>
          <w:sz w:val="24"/>
          <w:szCs w:val="24"/>
        </w:rPr>
        <w:t>4) направить правообладателям земельных участков и (или) объектов недвижимого имущества, расположенных в границах территории, в отношении которой принято такое р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шение, в том числе лицам, которым земельные участки, находящиеся в государственной или муниципальной собственности и расположенные в границах этой территории, предоставл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ны в аренду или в безвозмездное пользование в соответствии с земельным законодательс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lastRenderedPageBreak/>
        <w:t>вом при условии, что срок действия договора аренды или договора безвозмездного польз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вания составляет не менее чем пять лет, копию такого решения и предложение об осущест</w:t>
      </w:r>
      <w:r w:rsidRPr="00AB211F">
        <w:rPr>
          <w:rFonts w:ascii="Times New Roman" w:hAnsi="Times New Roman"/>
          <w:sz w:val="24"/>
          <w:szCs w:val="24"/>
        </w:rPr>
        <w:t>в</w:t>
      </w:r>
      <w:r w:rsidRPr="00AB211F">
        <w:rPr>
          <w:rFonts w:ascii="Times New Roman" w:hAnsi="Times New Roman"/>
          <w:sz w:val="24"/>
          <w:szCs w:val="24"/>
        </w:rPr>
        <w:t xml:space="preserve">лении такими правообладателями деятельности по комплексному и устойчивому развитию территории в порядке, установленном </w:t>
      </w:r>
      <w:hyperlink w:anchor="Par1880" w:tooltip="Статья 46.9. Комплексное развитие территории по инициативе правообладателей земельных участков и (или) расположенных на них объектов недвижимого имущества" w:history="1">
        <w:r w:rsidRPr="00AB211F">
          <w:rPr>
            <w:rFonts w:ascii="Times New Roman" w:hAnsi="Times New Roman"/>
            <w:sz w:val="24"/>
            <w:szCs w:val="24"/>
          </w:rPr>
          <w:t>статьей 46.9</w:t>
        </w:r>
      </w:hyperlink>
      <w:r w:rsidRPr="00AB211F">
        <w:rPr>
          <w:rFonts w:ascii="Times New Roman" w:hAnsi="Times New Roman"/>
          <w:sz w:val="24"/>
          <w:szCs w:val="24"/>
        </w:rPr>
        <w:t xml:space="preserve"> Градостроительного кодекса РФ.</w:t>
      </w:r>
    </w:p>
    <w:p w:rsidR="00947EDA" w:rsidRPr="00AB211F" w:rsidRDefault="00947EDA" w:rsidP="0098160F">
      <w:pPr>
        <w:spacing w:before="100" w:beforeAutospacing="1" w:after="100" w:afterAutospacing="1"/>
        <w:ind w:firstLine="0"/>
        <w:jc w:val="center"/>
        <w:outlineLvl w:val="1"/>
        <w:rPr>
          <w:b/>
          <w:bCs/>
        </w:rPr>
      </w:pPr>
      <w:bookmarkStart w:id="167" w:name="_Toc65424806"/>
      <w:bookmarkEnd w:id="141"/>
      <w:bookmarkEnd w:id="142"/>
      <w:bookmarkEnd w:id="143"/>
      <w:bookmarkEnd w:id="144"/>
      <w:bookmarkEnd w:id="145"/>
      <w:r w:rsidRPr="00AB211F">
        <w:rPr>
          <w:b/>
          <w:bCs/>
        </w:rPr>
        <w:t xml:space="preserve">Глава 5. </w:t>
      </w:r>
      <w:r w:rsidR="0098160F" w:rsidRPr="00AB211F">
        <w:rPr>
          <w:b/>
          <w:color w:val="000000"/>
        </w:rPr>
        <w:t>Общественные обсуждения, п</w:t>
      </w:r>
      <w:r w:rsidRPr="00AB211F">
        <w:rPr>
          <w:b/>
          <w:bCs/>
        </w:rPr>
        <w:t>убличные слушания по вопросам землепользов</w:t>
      </w:r>
      <w:r w:rsidRPr="00AB211F">
        <w:rPr>
          <w:b/>
          <w:bCs/>
        </w:rPr>
        <w:t>а</w:t>
      </w:r>
      <w:r w:rsidRPr="00AB211F">
        <w:rPr>
          <w:b/>
          <w:bCs/>
        </w:rPr>
        <w:t>ния и застройки</w:t>
      </w:r>
      <w:bookmarkEnd w:id="138"/>
      <w:bookmarkEnd w:id="139"/>
      <w:bookmarkEnd w:id="140"/>
      <w:bookmarkEnd w:id="167"/>
    </w:p>
    <w:p w:rsidR="00947EDA" w:rsidRPr="00AB211F" w:rsidRDefault="00947EDA" w:rsidP="0098160F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68" w:name="_Toc282347524"/>
      <w:bookmarkStart w:id="169" w:name="_Toc437587887"/>
      <w:bookmarkStart w:id="170" w:name="_Toc446023208"/>
      <w:bookmarkStart w:id="171" w:name="_Toc65424807"/>
      <w:r w:rsidRPr="00AB211F">
        <w:rPr>
          <w:b/>
          <w:bCs/>
        </w:rPr>
        <w:t>Статья 1</w:t>
      </w:r>
      <w:r w:rsidR="008D014A" w:rsidRPr="00AB211F">
        <w:rPr>
          <w:b/>
          <w:bCs/>
        </w:rPr>
        <w:t>4</w:t>
      </w:r>
      <w:r w:rsidRPr="00AB211F">
        <w:rPr>
          <w:b/>
          <w:bCs/>
        </w:rPr>
        <w:t xml:space="preserve">. Общие положения организации и проведения </w:t>
      </w:r>
      <w:r w:rsidR="0098160F" w:rsidRPr="00AB211F">
        <w:rPr>
          <w:b/>
          <w:color w:val="000000"/>
        </w:rPr>
        <w:t xml:space="preserve">общественных обсуждений или </w:t>
      </w:r>
      <w:r w:rsidRPr="00AB211F">
        <w:rPr>
          <w:b/>
          <w:bCs/>
        </w:rPr>
        <w:t>публичных слушаний по вопросам градостроительной деятельности, регулиров</w:t>
      </w:r>
      <w:r w:rsidRPr="00AB211F">
        <w:rPr>
          <w:b/>
          <w:bCs/>
        </w:rPr>
        <w:t>а</w:t>
      </w:r>
      <w:r w:rsidRPr="00AB211F">
        <w:rPr>
          <w:b/>
          <w:bCs/>
        </w:rPr>
        <w:t>ния землепользования и застройки</w:t>
      </w:r>
      <w:bookmarkEnd w:id="168"/>
      <w:bookmarkEnd w:id="169"/>
      <w:bookmarkEnd w:id="170"/>
      <w:bookmarkEnd w:id="171"/>
    </w:p>
    <w:p w:rsidR="00947EDA" w:rsidRPr="00AB211F" w:rsidRDefault="00947EDA" w:rsidP="009A7E89">
      <w:pPr>
        <w:autoSpaceDE w:val="0"/>
        <w:autoSpaceDN w:val="0"/>
        <w:adjustRightInd w:val="0"/>
        <w:ind w:firstLine="180"/>
      </w:pPr>
      <w:r w:rsidRPr="00AB211F">
        <w:rPr>
          <w:b/>
          <w:bCs/>
        </w:rPr>
        <w:tab/>
      </w:r>
      <w:r w:rsidRPr="00AB211F">
        <w:t xml:space="preserve">1. </w:t>
      </w:r>
      <w:r w:rsidR="0098160F" w:rsidRPr="00AB211F">
        <w:t>Общественные обсуждения или п</w:t>
      </w:r>
      <w:r w:rsidRPr="00AB211F">
        <w:t>убличные слушания по вопросам землепользов</w:t>
      </w:r>
      <w:r w:rsidRPr="00AB211F">
        <w:t>а</w:t>
      </w:r>
      <w:r w:rsidRPr="00AB211F">
        <w:t xml:space="preserve">ния и застройки </w:t>
      </w:r>
      <w:r w:rsidR="0091734C" w:rsidRPr="00AB211F">
        <w:t xml:space="preserve">муниципального образования </w:t>
      </w:r>
      <w:r w:rsidR="00897A9B" w:rsidRPr="00AB211F">
        <w:t>«</w:t>
      </w:r>
      <w:r w:rsidR="00721A1A" w:rsidRPr="00AB211F">
        <w:t>Бельтирское</w:t>
      </w:r>
      <w:r w:rsidR="00B1237D" w:rsidRPr="00AB211F">
        <w:t xml:space="preserve"> </w:t>
      </w:r>
      <w:r w:rsidR="00897A9B" w:rsidRPr="00AB211F">
        <w:t>сельское поселение»</w:t>
      </w:r>
      <w:r w:rsidR="00391924" w:rsidRPr="00AB211F">
        <w:t xml:space="preserve"> </w:t>
      </w:r>
      <w:r w:rsidRPr="00AB211F">
        <w:t xml:space="preserve">(далее – </w:t>
      </w:r>
      <w:r w:rsidR="0098160F" w:rsidRPr="00AB211F">
        <w:t>общественные обсуждения или п</w:t>
      </w:r>
      <w:r w:rsidRPr="00AB211F">
        <w:t>убличные слушания) проводятся в целях соблюдения прав человека на благоприятные условия жизнедеятельности, прав и законных интересов прав</w:t>
      </w:r>
      <w:r w:rsidRPr="00AB211F">
        <w:t>о</w:t>
      </w:r>
      <w:r w:rsidRPr="00AB211F">
        <w:t>обладателей земельных участков и объектов капитального строительства.</w:t>
      </w:r>
    </w:p>
    <w:p w:rsidR="00947EDA" w:rsidRPr="00AB211F" w:rsidRDefault="00947EDA" w:rsidP="009A7E89">
      <w:pPr>
        <w:autoSpaceDE w:val="0"/>
        <w:autoSpaceDN w:val="0"/>
        <w:adjustRightInd w:val="0"/>
        <w:ind w:firstLine="708"/>
      </w:pPr>
      <w:r w:rsidRPr="00AB211F">
        <w:t xml:space="preserve">2. </w:t>
      </w:r>
      <w:r w:rsidR="0098160F" w:rsidRPr="00AB211F">
        <w:t>Общественные обсуждения или п</w:t>
      </w:r>
      <w:r w:rsidRPr="00AB211F">
        <w:t>убличные слушания проводятся в случаях:</w:t>
      </w:r>
    </w:p>
    <w:p w:rsidR="00947EDA" w:rsidRPr="00AB211F" w:rsidRDefault="00947EDA" w:rsidP="009A7E89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B211F">
        <w:rPr>
          <w:rFonts w:ascii="Times New Roman" w:hAnsi="Times New Roman" w:cs="Times New Roman"/>
          <w:sz w:val="24"/>
          <w:szCs w:val="24"/>
        </w:rPr>
        <w:t>–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947EDA" w:rsidRPr="00AB211F" w:rsidRDefault="00947EDA" w:rsidP="009A7E89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B211F">
        <w:rPr>
          <w:rFonts w:ascii="Times New Roman" w:hAnsi="Times New Roman" w:cs="Times New Roman"/>
          <w:sz w:val="24"/>
          <w:szCs w:val="24"/>
        </w:rPr>
        <w:t>–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47EDA" w:rsidRPr="00AB211F" w:rsidRDefault="00947EDA" w:rsidP="009A7E89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B211F">
        <w:rPr>
          <w:rFonts w:ascii="Times New Roman" w:hAnsi="Times New Roman" w:cs="Times New Roman"/>
          <w:sz w:val="24"/>
          <w:szCs w:val="24"/>
        </w:rPr>
        <w:t xml:space="preserve">– подготовки проектов планировки и проектов межевания для размещения объектов капитального строительства местного значения на территории </w:t>
      </w:r>
      <w:r w:rsidR="0091734C" w:rsidRPr="00AB21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21A1A" w:rsidRPr="00AB211F">
        <w:rPr>
          <w:rFonts w:ascii="Times New Roman" w:hAnsi="Times New Roman" w:cs="Times New Roman"/>
          <w:sz w:val="24"/>
          <w:szCs w:val="24"/>
        </w:rPr>
        <w:t>«Бельтирское сельское поселение»;</w:t>
      </w:r>
    </w:p>
    <w:p w:rsidR="00947EDA" w:rsidRPr="00AB211F" w:rsidRDefault="00947EDA" w:rsidP="009A7E89">
      <w:pPr>
        <w:autoSpaceDE w:val="0"/>
        <w:autoSpaceDN w:val="0"/>
        <w:adjustRightInd w:val="0"/>
        <w:ind w:firstLine="708"/>
      </w:pPr>
      <w:r w:rsidRPr="00AB211F">
        <w:t xml:space="preserve">– подготовки проекта Правила землепользования и застройки </w:t>
      </w:r>
      <w:r w:rsidR="0091734C" w:rsidRPr="00AB211F">
        <w:t>муниципального обр</w:t>
      </w:r>
      <w:r w:rsidR="0091734C" w:rsidRPr="00AB211F">
        <w:t>а</w:t>
      </w:r>
      <w:r w:rsidR="0091734C" w:rsidRPr="00AB211F">
        <w:t xml:space="preserve">зования </w:t>
      </w:r>
      <w:r w:rsidR="00721A1A" w:rsidRPr="00AB211F">
        <w:t xml:space="preserve">«Бельтирское сельское поселение», </w:t>
      </w:r>
      <w:r w:rsidRPr="00AB211F">
        <w:t>в том числе внесения в них изменений;</w:t>
      </w:r>
    </w:p>
    <w:p w:rsidR="00947EDA" w:rsidRPr="00AB211F" w:rsidRDefault="00947EDA" w:rsidP="009A7E89">
      <w:pPr>
        <w:pStyle w:val="ConsNormal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AB211F">
        <w:rPr>
          <w:rFonts w:ascii="Times New Roman" w:hAnsi="Times New Roman" w:cs="Times New Roman"/>
          <w:sz w:val="24"/>
          <w:szCs w:val="24"/>
        </w:rPr>
        <w:t>– установления (прекращения) публичных сервитутов.</w:t>
      </w:r>
    </w:p>
    <w:p w:rsidR="00947EDA" w:rsidRPr="00AB211F" w:rsidRDefault="00947EDA" w:rsidP="000140AC">
      <w:pPr>
        <w:autoSpaceDE w:val="0"/>
        <w:autoSpaceDN w:val="0"/>
        <w:adjustRightInd w:val="0"/>
      </w:pPr>
      <w:r w:rsidRPr="00AB211F">
        <w:t xml:space="preserve">3. </w:t>
      </w:r>
      <w:r w:rsidR="008A6F47" w:rsidRPr="00AB211F">
        <w:t>Общественные обсуждения или п</w:t>
      </w:r>
      <w:r w:rsidRPr="00AB211F">
        <w:t xml:space="preserve">убличные слушания проводятся Комиссией по землепользованию и застройке в соответствии с Уставом муниципального образования </w:t>
      </w:r>
      <w:r w:rsidR="00FD6197" w:rsidRPr="00AB211F">
        <w:t>Кош-Агачский</w:t>
      </w:r>
      <w:r w:rsidRPr="00AB211F">
        <w:t xml:space="preserve"> район, Уставом </w:t>
      </w:r>
      <w:r w:rsidR="0091734C" w:rsidRPr="00AB211F">
        <w:t xml:space="preserve">муниципального образования </w:t>
      </w:r>
      <w:r w:rsidR="00721A1A" w:rsidRPr="00AB211F">
        <w:t xml:space="preserve">«Бельтирское сельское поселение» </w:t>
      </w:r>
      <w:r w:rsidRPr="00AB211F">
        <w:t>и другими нормативно-правовыми актами.</w:t>
      </w:r>
    </w:p>
    <w:p w:rsidR="008A6F47" w:rsidRPr="00AB211F" w:rsidRDefault="008A6F47" w:rsidP="008A6F47">
      <w:pPr>
        <w:tabs>
          <w:tab w:val="left" w:pos="1080"/>
        </w:tabs>
        <w:autoSpaceDE w:val="0"/>
        <w:autoSpaceDN w:val="0"/>
        <w:adjustRightInd w:val="0"/>
        <w:ind w:firstLine="708"/>
      </w:pPr>
      <w:bookmarkStart w:id="172" w:name="_Toc282347525"/>
      <w:bookmarkStart w:id="173" w:name="_Toc437587888"/>
      <w:bookmarkStart w:id="174" w:name="_Toc446023209"/>
      <w:r w:rsidRPr="00AB211F">
        <w:t>4. Результаты общественных обсуждений или публичных слушаний носят рекоменд</w:t>
      </w:r>
      <w:r w:rsidRPr="00AB211F">
        <w:t>а</w:t>
      </w:r>
      <w:r w:rsidRPr="00AB211F">
        <w:t>тельный характер для органов местного самоуправления.</w:t>
      </w:r>
    </w:p>
    <w:p w:rsidR="008A6F47" w:rsidRPr="00AB211F" w:rsidRDefault="008A6F47" w:rsidP="008A6F47">
      <w:pPr>
        <w:autoSpaceDE w:val="0"/>
        <w:autoSpaceDN w:val="0"/>
        <w:adjustRightInd w:val="0"/>
        <w:ind w:firstLine="708"/>
      </w:pPr>
      <w:r w:rsidRPr="00AB211F">
        <w:t>5. В решении о проведении общественных обсуждений или публичных слушаний ук</w:t>
      </w:r>
      <w:r w:rsidRPr="00AB211F">
        <w:t>а</w:t>
      </w:r>
      <w:r w:rsidRPr="00AB211F">
        <w:t>зываются:</w:t>
      </w:r>
    </w:p>
    <w:p w:rsidR="008A6F47" w:rsidRPr="00AB211F" w:rsidRDefault="008A6F47" w:rsidP="008A6F47">
      <w:pPr>
        <w:autoSpaceDE w:val="0"/>
        <w:autoSpaceDN w:val="0"/>
        <w:adjustRightInd w:val="0"/>
        <w:ind w:firstLine="720"/>
      </w:pPr>
      <w:r w:rsidRPr="00AB211F">
        <w:t>- наименование вопроса, выносимого на общественные обсуждения или публичные слушания;</w:t>
      </w:r>
    </w:p>
    <w:p w:rsidR="008A6F47" w:rsidRPr="00AB211F" w:rsidRDefault="008A6F47" w:rsidP="008A6F47">
      <w:pPr>
        <w:autoSpaceDE w:val="0"/>
        <w:autoSpaceDN w:val="0"/>
        <w:adjustRightInd w:val="0"/>
        <w:ind w:firstLine="720"/>
      </w:pPr>
      <w:r w:rsidRPr="00AB211F">
        <w:t xml:space="preserve">- сроки и порядок проведения </w:t>
      </w:r>
      <w:r w:rsidRPr="00AB211F">
        <w:rPr>
          <w:color w:val="000000"/>
        </w:rPr>
        <w:t xml:space="preserve">общественных обсуждений или </w:t>
      </w:r>
      <w:r w:rsidRPr="00AB211F">
        <w:t>публичных слушаний;</w:t>
      </w:r>
    </w:p>
    <w:p w:rsidR="008A6F47" w:rsidRPr="00AB211F" w:rsidRDefault="008A6F47" w:rsidP="008A6F47">
      <w:pPr>
        <w:autoSpaceDE w:val="0"/>
        <w:autoSpaceDN w:val="0"/>
        <w:adjustRightInd w:val="0"/>
        <w:ind w:firstLine="720"/>
      </w:pPr>
      <w:r w:rsidRPr="00AB211F">
        <w:t xml:space="preserve">- место проведения </w:t>
      </w:r>
      <w:r w:rsidRPr="00AB211F">
        <w:rPr>
          <w:color w:val="000000"/>
        </w:rPr>
        <w:t xml:space="preserve">общественных обсуждений или </w:t>
      </w:r>
      <w:r w:rsidRPr="00AB211F">
        <w:t>публичных слушаний.</w:t>
      </w:r>
    </w:p>
    <w:p w:rsidR="00947EDA" w:rsidRPr="00AB211F" w:rsidRDefault="00947EDA" w:rsidP="008A6F47">
      <w:pPr>
        <w:autoSpaceDE w:val="0"/>
        <w:autoSpaceDN w:val="0"/>
        <w:adjustRightInd w:val="0"/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75" w:name="_Toc65424808"/>
      <w:r w:rsidRPr="00AB211F">
        <w:rPr>
          <w:b/>
          <w:bCs/>
        </w:rPr>
        <w:t>Статья 1</w:t>
      </w:r>
      <w:r w:rsidR="008D014A" w:rsidRPr="00AB211F">
        <w:rPr>
          <w:b/>
          <w:bCs/>
        </w:rPr>
        <w:t>5</w:t>
      </w:r>
      <w:r w:rsidRPr="00AB211F">
        <w:rPr>
          <w:b/>
          <w:bCs/>
        </w:rPr>
        <w:t xml:space="preserve">. Сроки проведения </w:t>
      </w:r>
      <w:r w:rsidR="008A6F47" w:rsidRPr="00AB211F">
        <w:rPr>
          <w:b/>
          <w:color w:val="000000"/>
        </w:rPr>
        <w:t>общественных обсуждений или</w:t>
      </w:r>
      <w:r w:rsidR="008A6F47" w:rsidRPr="00AB211F">
        <w:rPr>
          <w:b/>
          <w:bCs/>
        </w:rPr>
        <w:t xml:space="preserve"> </w:t>
      </w:r>
      <w:r w:rsidRPr="00AB211F">
        <w:rPr>
          <w:b/>
          <w:bCs/>
        </w:rPr>
        <w:t>публичных слушаний</w:t>
      </w:r>
      <w:bookmarkEnd w:id="172"/>
      <w:bookmarkEnd w:id="173"/>
      <w:bookmarkEnd w:id="174"/>
      <w:bookmarkEnd w:id="175"/>
    </w:p>
    <w:p w:rsidR="00947EDA" w:rsidRPr="00AB211F" w:rsidRDefault="00947EDA" w:rsidP="00DD78F6">
      <w:pPr>
        <w:keepNext/>
        <w:numPr>
          <w:ilvl w:val="0"/>
          <w:numId w:val="2"/>
        </w:numPr>
        <w:tabs>
          <w:tab w:val="clear" w:pos="1407"/>
          <w:tab w:val="left" w:pos="1080"/>
        </w:tabs>
        <w:autoSpaceDE w:val="0"/>
        <w:ind w:left="0" w:firstLine="709"/>
      </w:pPr>
      <w:bookmarkStart w:id="176" w:name="_Toc282347526"/>
      <w:r w:rsidRPr="00AB211F">
        <w:t xml:space="preserve">Срок проведения </w:t>
      </w:r>
      <w:r w:rsidR="008A6F47" w:rsidRPr="00AB211F">
        <w:rPr>
          <w:color w:val="000000"/>
        </w:rPr>
        <w:t>общественных обсуждений или</w:t>
      </w:r>
      <w:r w:rsidR="008A6F47" w:rsidRPr="00AB211F">
        <w:t xml:space="preserve"> </w:t>
      </w:r>
      <w:r w:rsidRPr="00AB211F">
        <w:t xml:space="preserve">публичных слушаний с момента оповещения жителей муниципального образования о времени и месте их проведений до дня опубликования заключения о результатах </w:t>
      </w:r>
      <w:r w:rsidR="008A6F47" w:rsidRPr="00AB211F">
        <w:rPr>
          <w:color w:val="000000"/>
        </w:rPr>
        <w:t xml:space="preserve">общественных обсуждений или </w:t>
      </w:r>
      <w:r w:rsidR="008A6F47" w:rsidRPr="00AB211F">
        <w:t>публичных слуш</w:t>
      </w:r>
      <w:r w:rsidR="008A6F47" w:rsidRPr="00AB211F">
        <w:t>а</w:t>
      </w:r>
      <w:r w:rsidR="008A6F47" w:rsidRPr="00AB211F">
        <w:t>ний</w:t>
      </w:r>
      <w:r w:rsidRPr="00AB211F">
        <w:t xml:space="preserve"> определяется Уставом муниципального образования и (или) нормативными правовыми актами представительного органа муниципального образования, а также в соответствии с Градостроительн</w:t>
      </w:r>
      <w:r w:rsidR="00A43FE3" w:rsidRPr="00AB211F">
        <w:t>ым</w:t>
      </w:r>
      <w:r w:rsidRPr="00AB211F">
        <w:t xml:space="preserve"> кодекс</w:t>
      </w:r>
      <w:r w:rsidR="00A43FE3" w:rsidRPr="00AB211F">
        <w:t>ом</w:t>
      </w:r>
      <w:r w:rsidRPr="00AB211F">
        <w:t xml:space="preserve"> Российской Федерации.</w:t>
      </w:r>
    </w:p>
    <w:p w:rsidR="00B651ED" w:rsidRPr="00AB211F" w:rsidRDefault="00947EDA" w:rsidP="00B651ED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 xml:space="preserve">2. </w:t>
      </w:r>
      <w:r w:rsidR="00B651ED" w:rsidRPr="00AB211F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8A6F47" w:rsidRPr="00AB211F">
        <w:rPr>
          <w:rFonts w:ascii="Times New Roman" w:hAnsi="Times New Roman"/>
          <w:color w:val="000000"/>
          <w:sz w:val="24"/>
          <w:szCs w:val="24"/>
        </w:rPr>
        <w:t xml:space="preserve">общественных обсуждений или </w:t>
      </w:r>
      <w:r w:rsidR="00B651ED" w:rsidRPr="00AB211F">
        <w:rPr>
          <w:rFonts w:ascii="Times New Roman" w:hAnsi="Times New Roman"/>
          <w:sz w:val="24"/>
          <w:szCs w:val="24"/>
        </w:rPr>
        <w:t>публичных слушаний по прое</w:t>
      </w:r>
      <w:r w:rsidR="00B651ED" w:rsidRPr="00AB211F">
        <w:rPr>
          <w:rFonts w:ascii="Times New Roman" w:hAnsi="Times New Roman"/>
          <w:sz w:val="24"/>
          <w:szCs w:val="24"/>
        </w:rPr>
        <w:t>к</w:t>
      </w:r>
      <w:r w:rsidR="00B651ED" w:rsidRPr="00AB211F">
        <w:rPr>
          <w:rFonts w:ascii="Times New Roman" w:hAnsi="Times New Roman"/>
          <w:sz w:val="24"/>
          <w:szCs w:val="24"/>
        </w:rPr>
        <w:t>ту правил землепользования и застройки составляет не менее двух и не более четырех мес</w:t>
      </w:r>
      <w:r w:rsidR="00B651ED" w:rsidRPr="00AB211F">
        <w:rPr>
          <w:rFonts w:ascii="Times New Roman" w:hAnsi="Times New Roman"/>
          <w:sz w:val="24"/>
          <w:szCs w:val="24"/>
        </w:rPr>
        <w:t>я</w:t>
      </w:r>
      <w:r w:rsidR="00B651ED" w:rsidRPr="00AB211F">
        <w:rPr>
          <w:rFonts w:ascii="Times New Roman" w:hAnsi="Times New Roman"/>
          <w:sz w:val="24"/>
          <w:szCs w:val="24"/>
        </w:rPr>
        <w:lastRenderedPageBreak/>
        <w:t>цев со дня опубликования такого проекта.</w:t>
      </w:r>
    </w:p>
    <w:p w:rsidR="00B651ED" w:rsidRPr="00AB211F" w:rsidRDefault="00A43FE3" w:rsidP="00B651ED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 xml:space="preserve">3. </w:t>
      </w:r>
      <w:r w:rsidR="00B651ED" w:rsidRPr="00AB211F">
        <w:rPr>
          <w:rFonts w:ascii="Times New Roman" w:hAnsi="Times New Roman"/>
          <w:sz w:val="24"/>
          <w:szCs w:val="24"/>
        </w:rPr>
        <w:t xml:space="preserve">В случае подготовки правил землепользования и застройки применительно к части территории поселения или городского округа </w:t>
      </w:r>
      <w:r w:rsidR="008A6F47" w:rsidRPr="00AB211F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или </w:t>
      </w:r>
      <w:r w:rsidR="00B651ED" w:rsidRPr="00AB211F">
        <w:rPr>
          <w:rFonts w:ascii="Times New Roman" w:hAnsi="Times New Roman"/>
          <w:sz w:val="24"/>
          <w:szCs w:val="24"/>
        </w:rPr>
        <w:t>публичные слушания по проекту правил землепользования и застройки проводятся с участием правоо</w:t>
      </w:r>
      <w:r w:rsidR="00B651ED" w:rsidRPr="00AB211F">
        <w:rPr>
          <w:rFonts w:ascii="Times New Roman" w:hAnsi="Times New Roman"/>
          <w:sz w:val="24"/>
          <w:szCs w:val="24"/>
        </w:rPr>
        <w:t>б</w:t>
      </w:r>
      <w:r w:rsidR="00B651ED" w:rsidRPr="00AB211F">
        <w:rPr>
          <w:rFonts w:ascii="Times New Roman" w:hAnsi="Times New Roman"/>
          <w:sz w:val="24"/>
          <w:szCs w:val="24"/>
        </w:rPr>
        <w:t>ладателей земельных участков и (или) объектов капитального строительства, находящихся в границах указанной части территории поселения или городского округа. В случае подгото</w:t>
      </w:r>
      <w:r w:rsidR="00B651ED" w:rsidRPr="00AB211F">
        <w:rPr>
          <w:rFonts w:ascii="Times New Roman" w:hAnsi="Times New Roman"/>
          <w:sz w:val="24"/>
          <w:szCs w:val="24"/>
        </w:rPr>
        <w:t>в</w:t>
      </w:r>
      <w:r w:rsidR="00B651ED" w:rsidRPr="00AB211F">
        <w:rPr>
          <w:rFonts w:ascii="Times New Roman" w:hAnsi="Times New Roman"/>
          <w:sz w:val="24"/>
          <w:szCs w:val="24"/>
        </w:rPr>
        <w:t>ки изменений в правила землепользования и застройки в части внесения изменений в град</w:t>
      </w:r>
      <w:r w:rsidR="00B651ED" w:rsidRPr="00AB211F">
        <w:rPr>
          <w:rFonts w:ascii="Times New Roman" w:hAnsi="Times New Roman"/>
          <w:sz w:val="24"/>
          <w:szCs w:val="24"/>
        </w:rPr>
        <w:t>о</w:t>
      </w:r>
      <w:r w:rsidR="00B651ED" w:rsidRPr="00AB211F">
        <w:rPr>
          <w:rFonts w:ascii="Times New Roman" w:hAnsi="Times New Roman"/>
          <w:sz w:val="24"/>
          <w:szCs w:val="24"/>
        </w:rPr>
        <w:t>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</w:t>
      </w:r>
      <w:r w:rsidR="00B651ED" w:rsidRPr="00AB211F">
        <w:rPr>
          <w:rFonts w:ascii="Times New Roman" w:hAnsi="Times New Roman"/>
          <w:sz w:val="24"/>
          <w:szCs w:val="24"/>
        </w:rPr>
        <w:t>а</w:t>
      </w:r>
      <w:r w:rsidR="00B651ED" w:rsidRPr="00AB211F">
        <w:rPr>
          <w:rFonts w:ascii="Times New Roman" w:hAnsi="Times New Roman"/>
          <w:sz w:val="24"/>
          <w:szCs w:val="24"/>
        </w:rPr>
        <w:t xml:space="preserve">мент. В этих случаях срок проведения </w:t>
      </w:r>
      <w:r w:rsidR="008A6F47" w:rsidRPr="00AB211F">
        <w:rPr>
          <w:rFonts w:ascii="Times New Roman" w:hAnsi="Times New Roman"/>
          <w:color w:val="000000"/>
          <w:sz w:val="24"/>
          <w:szCs w:val="24"/>
        </w:rPr>
        <w:t xml:space="preserve">общественных обсуждений или </w:t>
      </w:r>
      <w:r w:rsidR="00B651ED" w:rsidRPr="00AB211F">
        <w:rPr>
          <w:rFonts w:ascii="Times New Roman" w:hAnsi="Times New Roman"/>
          <w:sz w:val="24"/>
          <w:szCs w:val="24"/>
        </w:rPr>
        <w:t>публичных слушаний не может быть более чем один месяц.</w:t>
      </w:r>
    </w:p>
    <w:p w:rsidR="008A6F47" w:rsidRPr="00AB211F" w:rsidRDefault="00A43FE3" w:rsidP="009A7E89">
      <w:pPr>
        <w:pStyle w:val="a8"/>
        <w:tabs>
          <w:tab w:val="left" w:pos="720"/>
        </w:tabs>
      </w:pPr>
      <w:r w:rsidRPr="00AB211F">
        <w:t>4</w:t>
      </w:r>
      <w:r w:rsidR="00947EDA" w:rsidRPr="00AB211F">
        <w:t xml:space="preserve">. </w:t>
      </w:r>
      <w:r w:rsidR="008A6F47" w:rsidRPr="00AB211F">
        <w:rPr>
          <w:color w:val="000000"/>
        </w:rPr>
        <w:t>Общественные обсуждения или п</w:t>
      </w:r>
      <w:r w:rsidR="00947EDA" w:rsidRPr="00AB211F">
        <w:t>убличные слушания по вопросам предоставления разрешения на условно разрешенный вид использования земельного участка или объекта к</w:t>
      </w:r>
      <w:r w:rsidR="00947EDA" w:rsidRPr="00AB211F">
        <w:t>а</w:t>
      </w:r>
      <w:r w:rsidR="00947EDA" w:rsidRPr="00AB211F">
        <w:t>питального строительства, на отклонение от предельных параметров разрешенного стро</w:t>
      </w:r>
      <w:r w:rsidR="00947EDA" w:rsidRPr="00AB211F">
        <w:t>и</w:t>
      </w:r>
      <w:r w:rsidR="00947EDA" w:rsidRPr="00AB211F">
        <w:t xml:space="preserve">тельства, реконструкции объектов капитального строительства проводятся в течение одного месяца с момента оповещения жителей </w:t>
      </w:r>
    </w:p>
    <w:p w:rsidR="00947EDA" w:rsidRPr="00AB211F" w:rsidRDefault="00947EDA" w:rsidP="008A6F47">
      <w:pPr>
        <w:pStyle w:val="a8"/>
        <w:tabs>
          <w:tab w:val="left" w:pos="0"/>
        </w:tabs>
        <w:ind w:firstLine="0"/>
      </w:pPr>
      <w:r w:rsidRPr="00AB211F">
        <w:t>муниципального образования о времени и месте их проведения до дня официального опу</w:t>
      </w:r>
      <w:r w:rsidRPr="00AB211F">
        <w:t>б</w:t>
      </w:r>
      <w:r w:rsidRPr="00AB211F">
        <w:t xml:space="preserve">ликования заключения о результатах </w:t>
      </w:r>
      <w:r w:rsidR="008A6F47" w:rsidRPr="00AB211F">
        <w:rPr>
          <w:color w:val="000000"/>
        </w:rPr>
        <w:t>общественных обсуждений или</w:t>
      </w:r>
      <w:r w:rsidR="008A6F47" w:rsidRPr="00AB211F">
        <w:t xml:space="preserve"> </w:t>
      </w:r>
      <w:r w:rsidRPr="00AB211F">
        <w:t xml:space="preserve">публичных слушаний. </w:t>
      </w:r>
    </w:p>
    <w:p w:rsidR="00947EDA" w:rsidRPr="00AB211F" w:rsidRDefault="00A43FE3" w:rsidP="0062129B">
      <w:pPr>
        <w:autoSpaceDE w:val="0"/>
        <w:autoSpaceDN w:val="0"/>
        <w:adjustRightInd w:val="0"/>
      </w:pPr>
      <w:r w:rsidRPr="00AB211F">
        <w:t>5</w:t>
      </w:r>
      <w:r w:rsidR="00947EDA" w:rsidRPr="00AB211F">
        <w:t xml:space="preserve">. По проектам планировки территории, межевания территории </w:t>
      </w:r>
      <w:r w:rsidR="008A6F47" w:rsidRPr="00AB211F">
        <w:rPr>
          <w:color w:val="000000"/>
        </w:rPr>
        <w:t>общественные обсу</w:t>
      </w:r>
      <w:r w:rsidR="008A6F47" w:rsidRPr="00AB211F">
        <w:rPr>
          <w:color w:val="000000"/>
        </w:rPr>
        <w:t>ж</w:t>
      </w:r>
      <w:r w:rsidR="008A6F47" w:rsidRPr="00AB211F">
        <w:rPr>
          <w:color w:val="000000"/>
        </w:rPr>
        <w:t>дения или</w:t>
      </w:r>
      <w:r w:rsidR="008A6F47" w:rsidRPr="00AB211F">
        <w:t xml:space="preserve"> </w:t>
      </w:r>
      <w:r w:rsidR="00947EDA" w:rsidRPr="00AB211F">
        <w:t>публичные слушания проводятся в срок не менее одного месяца и не более трех месяцев.</w:t>
      </w:r>
    </w:p>
    <w:p w:rsidR="008A6F47" w:rsidRPr="00AB211F" w:rsidRDefault="00947EDA" w:rsidP="008A6F47">
      <w:pPr>
        <w:pStyle w:val="a8"/>
        <w:tabs>
          <w:tab w:val="left" w:pos="720"/>
        </w:tabs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77" w:name="_Toc437587889"/>
      <w:bookmarkStart w:id="178" w:name="_Toc446023210"/>
      <w:bookmarkStart w:id="179" w:name="_Toc65424809"/>
      <w:r w:rsidRPr="00AB211F">
        <w:rPr>
          <w:b/>
          <w:bCs/>
        </w:rPr>
        <w:t>Статья 1</w:t>
      </w:r>
      <w:r w:rsidR="008D014A" w:rsidRPr="00AB211F">
        <w:rPr>
          <w:b/>
          <w:bCs/>
        </w:rPr>
        <w:t>6</w:t>
      </w:r>
      <w:r w:rsidRPr="00AB211F">
        <w:rPr>
          <w:b/>
          <w:bCs/>
        </w:rPr>
        <w:t xml:space="preserve">. </w:t>
      </w:r>
      <w:bookmarkEnd w:id="176"/>
      <w:bookmarkEnd w:id="177"/>
      <w:bookmarkEnd w:id="178"/>
      <w:r w:rsidR="008A6F47" w:rsidRPr="00AB211F">
        <w:rPr>
          <w:b/>
          <w:bCs/>
        </w:rPr>
        <w:t>Полномочия Комиссии в области организации и проведения общественных обсуждений или публичных слушаний</w:t>
      </w:r>
      <w:bookmarkEnd w:id="179"/>
    </w:p>
    <w:p w:rsidR="008A6F47" w:rsidRPr="00AB211F" w:rsidRDefault="008A6F47" w:rsidP="008A6F47">
      <w:pPr>
        <w:pStyle w:val="a8"/>
        <w:tabs>
          <w:tab w:val="left" w:pos="720"/>
        </w:tabs>
        <w:ind w:firstLine="720"/>
      </w:pPr>
      <w:bookmarkStart w:id="180" w:name="_Toc282347527"/>
      <w:bookmarkStart w:id="181" w:name="_Toc437587890"/>
      <w:bookmarkStart w:id="182" w:name="_Toc446023211"/>
      <w:r w:rsidRPr="00AB211F">
        <w:t xml:space="preserve">1. Со дня принятия решения о проведении </w:t>
      </w:r>
      <w:r w:rsidRPr="00AB211F">
        <w:rPr>
          <w:color w:val="000000"/>
        </w:rPr>
        <w:t xml:space="preserve">общественных обсуждений или </w:t>
      </w:r>
      <w:r w:rsidRPr="00AB211F">
        <w:t xml:space="preserve">публичных слушаний Комиссия: </w:t>
      </w:r>
    </w:p>
    <w:p w:rsidR="008A6F47" w:rsidRPr="00AB211F" w:rsidRDefault="008A6F47" w:rsidP="008A6F47">
      <w:pPr>
        <w:pStyle w:val="a8"/>
        <w:tabs>
          <w:tab w:val="left" w:pos="720"/>
        </w:tabs>
        <w:ind w:firstLine="720"/>
      </w:pPr>
      <w:r w:rsidRPr="00AB211F">
        <w:t xml:space="preserve">- обеспечивает заблаговременное обнародование темы и перечня вопросов </w:t>
      </w:r>
      <w:r w:rsidRPr="00AB211F">
        <w:rPr>
          <w:color w:val="000000"/>
        </w:rPr>
        <w:t>общес</w:t>
      </w:r>
      <w:r w:rsidRPr="00AB211F">
        <w:rPr>
          <w:color w:val="000000"/>
        </w:rPr>
        <w:t>т</w:t>
      </w:r>
      <w:r w:rsidRPr="00AB211F">
        <w:rPr>
          <w:color w:val="000000"/>
        </w:rPr>
        <w:t xml:space="preserve">венных обсуждений или </w:t>
      </w:r>
      <w:r w:rsidRPr="00AB211F">
        <w:t xml:space="preserve">публичных слушаний; </w:t>
      </w:r>
    </w:p>
    <w:p w:rsidR="008A6F47" w:rsidRPr="00AB211F" w:rsidRDefault="008A6F47" w:rsidP="008A6F47">
      <w:pPr>
        <w:pStyle w:val="a8"/>
        <w:tabs>
          <w:tab w:val="left" w:pos="720"/>
        </w:tabs>
        <w:ind w:firstLine="720"/>
      </w:pPr>
      <w:r w:rsidRPr="00AB211F">
        <w:t>– организует выставки, экспозиции демонстрационных материалов, проектов, док</w:t>
      </w:r>
      <w:r w:rsidRPr="00AB211F">
        <w:t>у</w:t>
      </w:r>
      <w:r w:rsidRPr="00AB211F">
        <w:t xml:space="preserve">ментов, выносимых на общественные обсуждения или публичные слушания, выступления представителей органов местного самоуправления, разработчиков проектов документов или изменений к ним на собраниях жителей. </w:t>
      </w:r>
    </w:p>
    <w:p w:rsidR="008A6F47" w:rsidRPr="00AB211F" w:rsidRDefault="008A6F47" w:rsidP="008A6F47">
      <w:pPr>
        <w:pStyle w:val="a8"/>
        <w:tabs>
          <w:tab w:val="left" w:pos="720"/>
        </w:tabs>
        <w:ind w:firstLine="720"/>
      </w:pPr>
      <w:r w:rsidRPr="00AB211F">
        <w:t xml:space="preserve">– содействует участникам </w:t>
      </w:r>
      <w:r w:rsidRPr="00AB211F">
        <w:rPr>
          <w:color w:val="000000"/>
        </w:rPr>
        <w:t xml:space="preserve">общественных обсуждений или </w:t>
      </w:r>
      <w:r w:rsidRPr="00AB211F">
        <w:t>публичных слушаний в п</w:t>
      </w:r>
      <w:r w:rsidRPr="00AB211F">
        <w:t>о</w:t>
      </w:r>
      <w:r w:rsidRPr="00AB211F">
        <w:t xml:space="preserve">лучении информации, необходимой им для подготовки рекомендаций по вопросам </w:t>
      </w:r>
      <w:r w:rsidRPr="00AB211F">
        <w:rPr>
          <w:color w:val="000000"/>
        </w:rPr>
        <w:t>общес</w:t>
      </w:r>
      <w:r w:rsidRPr="00AB211F">
        <w:rPr>
          <w:color w:val="000000"/>
        </w:rPr>
        <w:t>т</w:t>
      </w:r>
      <w:r w:rsidRPr="00AB211F">
        <w:rPr>
          <w:color w:val="000000"/>
        </w:rPr>
        <w:t xml:space="preserve">венных обсуждений или </w:t>
      </w:r>
      <w:r w:rsidRPr="00AB211F">
        <w:t>публичных слушаний и в представлении информации на общес</w:t>
      </w:r>
      <w:r w:rsidRPr="00AB211F">
        <w:t>т</w:t>
      </w:r>
      <w:r w:rsidRPr="00AB211F">
        <w:t>венных обсуждениях или публичных слушаниях;</w:t>
      </w:r>
    </w:p>
    <w:p w:rsidR="008A6F47" w:rsidRPr="00AB211F" w:rsidRDefault="008A6F47" w:rsidP="008A6F47">
      <w:pPr>
        <w:pStyle w:val="a8"/>
        <w:tabs>
          <w:tab w:val="left" w:pos="720"/>
        </w:tabs>
        <w:ind w:firstLine="720"/>
      </w:pPr>
      <w:r w:rsidRPr="00AB211F">
        <w:t xml:space="preserve">– организует подготовку проекта заключения </w:t>
      </w:r>
      <w:r w:rsidRPr="00AB211F">
        <w:rPr>
          <w:color w:val="000000"/>
        </w:rPr>
        <w:t xml:space="preserve">общественных обсуждений или </w:t>
      </w:r>
      <w:r w:rsidRPr="00AB211F">
        <w:t>публи</w:t>
      </w:r>
      <w:r w:rsidRPr="00AB211F">
        <w:t>ч</w:t>
      </w:r>
      <w:r w:rsidRPr="00AB211F">
        <w:t>ных слушаний, состоящего из рекомендаций и предложений по каждому из вопросов, вын</w:t>
      </w:r>
      <w:r w:rsidRPr="00AB211F">
        <w:t>о</w:t>
      </w:r>
      <w:r w:rsidRPr="00AB211F">
        <w:t>симых на общественные обсуждения или публичные слушания;</w:t>
      </w:r>
    </w:p>
    <w:p w:rsidR="008A6F47" w:rsidRPr="00AB211F" w:rsidRDefault="008A6F47" w:rsidP="008A6F47">
      <w:pPr>
        <w:pStyle w:val="a8"/>
        <w:tabs>
          <w:tab w:val="left" w:pos="720"/>
        </w:tabs>
        <w:ind w:firstLine="720"/>
      </w:pPr>
      <w:r w:rsidRPr="00AB211F">
        <w:t xml:space="preserve">– назначает ведущего и секретаря </w:t>
      </w:r>
      <w:r w:rsidRPr="00AB211F">
        <w:rPr>
          <w:color w:val="000000"/>
        </w:rPr>
        <w:t xml:space="preserve">общественных обсуждений или </w:t>
      </w:r>
      <w:r w:rsidRPr="00AB211F">
        <w:t>публичных слуш</w:t>
      </w:r>
      <w:r w:rsidRPr="00AB211F">
        <w:t>а</w:t>
      </w:r>
      <w:r w:rsidRPr="00AB211F">
        <w:t xml:space="preserve">ний для ведения </w:t>
      </w:r>
      <w:r w:rsidRPr="00AB211F">
        <w:rPr>
          <w:color w:val="000000"/>
        </w:rPr>
        <w:t xml:space="preserve">общественных обсуждений или </w:t>
      </w:r>
      <w:r w:rsidRPr="00AB211F">
        <w:t>публичных слушаний и составления прот</w:t>
      </w:r>
      <w:r w:rsidRPr="00AB211F">
        <w:t>о</w:t>
      </w:r>
      <w:r w:rsidRPr="00AB211F">
        <w:t xml:space="preserve">кола </w:t>
      </w:r>
      <w:r w:rsidRPr="00AB211F">
        <w:rPr>
          <w:color w:val="000000"/>
        </w:rPr>
        <w:t xml:space="preserve">общественных обсуждений или </w:t>
      </w:r>
      <w:r w:rsidRPr="00AB211F">
        <w:t>публичных слушаний;</w:t>
      </w:r>
    </w:p>
    <w:p w:rsidR="008A6F47" w:rsidRPr="00AB211F" w:rsidRDefault="008A6F47" w:rsidP="008A6F47">
      <w:pPr>
        <w:pStyle w:val="a8"/>
        <w:tabs>
          <w:tab w:val="left" w:pos="720"/>
        </w:tabs>
        <w:ind w:firstLine="720"/>
      </w:pPr>
      <w:r w:rsidRPr="00AB211F">
        <w:t>– оповещает население сельсовета об инициаторах, дате, месте проведения, теме и в</w:t>
      </w:r>
      <w:r w:rsidRPr="00AB211F">
        <w:t>о</w:t>
      </w:r>
      <w:r w:rsidRPr="00AB211F">
        <w:t xml:space="preserve">просах, выносимых на общественные обсуждения или публичные слушания; </w:t>
      </w:r>
    </w:p>
    <w:p w:rsidR="008A6F47" w:rsidRPr="00AB211F" w:rsidRDefault="008A6F47" w:rsidP="008A6F47">
      <w:pPr>
        <w:pStyle w:val="a8"/>
        <w:tabs>
          <w:tab w:val="left" w:pos="720"/>
        </w:tabs>
        <w:ind w:firstLine="720"/>
      </w:pPr>
      <w:r w:rsidRPr="00AB211F">
        <w:t>– осуществляет иные полномочия согласно действующему законодательству, регул</w:t>
      </w:r>
      <w:r w:rsidRPr="00AB211F">
        <w:t>и</w:t>
      </w:r>
      <w:r w:rsidRPr="00AB211F">
        <w:t>рующему соответствующие правоотношения.</w:t>
      </w:r>
    </w:p>
    <w:p w:rsidR="008A6F47" w:rsidRPr="00AB211F" w:rsidRDefault="008A6F47" w:rsidP="008A6F47">
      <w:pPr>
        <w:pStyle w:val="a8"/>
        <w:tabs>
          <w:tab w:val="left" w:pos="720"/>
        </w:tabs>
        <w:ind w:firstLine="720"/>
      </w:pPr>
      <w:r w:rsidRPr="00AB211F">
        <w:t>В случаях, когда решаются вопросы об изъятии земельных участков, резервирования земельных участков, объектов капитального строительства для обеспечения реализации г</w:t>
      </w:r>
      <w:r w:rsidRPr="00AB211F">
        <w:t>о</w:t>
      </w:r>
      <w:r w:rsidRPr="00AB211F">
        <w:t>сударственных и муниципальных нужд, правообладатели земельных участков и объектов к</w:t>
      </w:r>
      <w:r w:rsidRPr="00AB211F">
        <w:t>а</w:t>
      </w:r>
      <w:r w:rsidRPr="00AB211F">
        <w:lastRenderedPageBreak/>
        <w:t>питального строительства, расположенных в границах указанных зон, информируются пе</w:t>
      </w:r>
      <w:r w:rsidRPr="00AB211F">
        <w:t>р</w:t>
      </w:r>
      <w:r w:rsidRPr="00AB211F">
        <w:t>сонально о предстоящем общественном обсуждении или публичном слушании.</w:t>
      </w:r>
    </w:p>
    <w:p w:rsidR="00947EDA" w:rsidRPr="00AB211F" w:rsidRDefault="00947EDA" w:rsidP="008A6F47">
      <w:pPr>
        <w:pStyle w:val="a8"/>
        <w:tabs>
          <w:tab w:val="left" w:pos="720"/>
        </w:tabs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83" w:name="_Toc65424810"/>
      <w:r w:rsidRPr="00AB211F">
        <w:rPr>
          <w:b/>
          <w:bCs/>
        </w:rPr>
        <w:t>Статья 1</w:t>
      </w:r>
      <w:r w:rsidR="008D014A" w:rsidRPr="00AB211F">
        <w:rPr>
          <w:b/>
          <w:bCs/>
        </w:rPr>
        <w:t>7</w:t>
      </w:r>
      <w:r w:rsidRPr="00AB211F">
        <w:rPr>
          <w:b/>
          <w:bCs/>
        </w:rPr>
        <w:t xml:space="preserve">. Проведение </w:t>
      </w:r>
      <w:r w:rsidR="008A6F47" w:rsidRPr="00AB211F">
        <w:rPr>
          <w:b/>
          <w:bCs/>
        </w:rPr>
        <w:t xml:space="preserve">общественных обсуждений или </w:t>
      </w:r>
      <w:r w:rsidRPr="00AB211F">
        <w:rPr>
          <w:b/>
          <w:bCs/>
        </w:rPr>
        <w:t>публичных слушаний по вопр</w:t>
      </w:r>
      <w:r w:rsidRPr="00AB211F">
        <w:rPr>
          <w:b/>
          <w:bCs/>
        </w:rPr>
        <w:t>о</w:t>
      </w:r>
      <w:r w:rsidRPr="00AB211F">
        <w:rPr>
          <w:b/>
          <w:bCs/>
        </w:rPr>
        <w:t>сам предоставления разрешения на условно разрешенный вид использования земел</w:t>
      </w:r>
      <w:r w:rsidRPr="00AB211F">
        <w:rPr>
          <w:b/>
          <w:bCs/>
        </w:rPr>
        <w:t>ь</w:t>
      </w:r>
      <w:r w:rsidRPr="00AB211F">
        <w:rPr>
          <w:b/>
          <w:bCs/>
        </w:rPr>
        <w:t>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bookmarkEnd w:id="180"/>
      <w:bookmarkEnd w:id="181"/>
      <w:bookmarkEnd w:id="182"/>
      <w:bookmarkEnd w:id="183"/>
    </w:p>
    <w:p w:rsidR="00947EDA" w:rsidRPr="00AB211F" w:rsidRDefault="00947EDA" w:rsidP="00391924">
      <w:pPr>
        <w:autoSpaceDE w:val="0"/>
        <w:autoSpaceDN w:val="0"/>
        <w:adjustRightInd w:val="0"/>
      </w:pPr>
      <w:r w:rsidRPr="00AB211F">
        <w:t xml:space="preserve">1. Для проведения </w:t>
      </w:r>
      <w:r w:rsidR="008A6F47" w:rsidRPr="00AB211F">
        <w:t xml:space="preserve">общественных обсуждениях или </w:t>
      </w:r>
      <w:r w:rsidRPr="00AB211F">
        <w:t>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либо в предоставлении разрешения на отклонение от предельных параме</w:t>
      </w:r>
      <w:r w:rsidRPr="00AB211F">
        <w:t>т</w:t>
      </w:r>
      <w:r w:rsidRPr="00AB211F">
        <w:t>ров разрешенного строительства, реконструкции объектов капитального строительства заи</w:t>
      </w:r>
      <w:r w:rsidRPr="00AB211F">
        <w:t>н</w:t>
      </w:r>
      <w:r w:rsidRPr="00AB211F">
        <w:t>тересованное физическое или юридическое лицо направляет соответствующее заявление в Комиссию.</w:t>
      </w:r>
    </w:p>
    <w:p w:rsidR="00947EDA" w:rsidRPr="00AB211F" w:rsidRDefault="00947EDA" w:rsidP="00BB074F">
      <w:pPr>
        <w:autoSpaceDE w:val="0"/>
        <w:autoSpaceDN w:val="0"/>
        <w:adjustRightInd w:val="0"/>
      </w:pPr>
      <w:r w:rsidRPr="00AB211F">
        <w:t xml:space="preserve">2. </w:t>
      </w:r>
      <w:r w:rsidR="008A6F47" w:rsidRPr="00AB211F">
        <w:t>Общественные обсуждения или п</w:t>
      </w:r>
      <w:r w:rsidRPr="00AB211F">
        <w:t>убличные слушания проводятся Комиссией с уч</w:t>
      </w:r>
      <w:r w:rsidRPr="00AB211F">
        <w:t>а</w:t>
      </w:r>
      <w:r w:rsidRPr="00AB211F">
        <w:t>стием граждан, проживающих в пределах территориальной зоны, в границах которой расп</w:t>
      </w:r>
      <w:r w:rsidRPr="00AB211F">
        <w:t>о</w:t>
      </w:r>
      <w:r w:rsidRPr="00AB211F">
        <w:t>ложен земельный участок или объект капитального строительства, в отношении которого испрашивается разрешение.</w:t>
      </w:r>
    </w:p>
    <w:p w:rsidR="00947EDA" w:rsidRPr="00AB211F" w:rsidRDefault="008A6F47" w:rsidP="00BB074F">
      <w:pPr>
        <w:autoSpaceDE w:val="0"/>
        <w:autoSpaceDN w:val="0"/>
        <w:adjustRightInd w:val="0"/>
      </w:pPr>
      <w:r w:rsidRPr="00AB211F">
        <w:t>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</w:t>
      </w:r>
      <w:r w:rsidRPr="00AB211F">
        <w:t>е</w:t>
      </w:r>
      <w:r w:rsidRPr="00AB211F">
        <w:t xml:space="preserve">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  <w:r w:rsidR="00947EDA" w:rsidRPr="00AB211F">
        <w:t>В случае если условно 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строительства, может оказать негати</w:t>
      </w:r>
      <w:r w:rsidR="00947EDA" w:rsidRPr="00AB211F">
        <w:t>в</w:t>
      </w:r>
      <w:r w:rsidR="00947EDA" w:rsidRPr="00AB211F">
        <w:t>ное воздействие на окружающую среду, публичные слушания проводятся с участием прав</w:t>
      </w:r>
      <w:r w:rsidR="00947EDA" w:rsidRPr="00AB211F">
        <w:t>о</w:t>
      </w:r>
      <w:r w:rsidR="00947EDA" w:rsidRPr="00AB211F">
        <w:t>обладателей земельных участков и объектов капитального строительства, подверженных риску такого негативного воздействия.</w:t>
      </w:r>
    </w:p>
    <w:p w:rsidR="008A6F47" w:rsidRPr="00AB211F" w:rsidRDefault="008A6F47" w:rsidP="008A6F47">
      <w:pPr>
        <w:autoSpaceDE w:val="0"/>
        <w:autoSpaceDN w:val="0"/>
        <w:adjustRightInd w:val="0"/>
      </w:pPr>
      <w:bookmarkStart w:id="184" w:name="_Toc437587891"/>
      <w:bookmarkStart w:id="185" w:name="_Toc446023212"/>
      <w:r w:rsidRPr="00AB211F">
        <w:t xml:space="preserve">4. Комиссия направляет письменные сообщения о проведении </w:t>
      </w:r>
      <w:r w:rsidRPr="00AB211F">
        <w:rPr>
          <w:color w:val="000000"/>
        </w:rPr>
        <w:t>общественных обсу</w:t>
      </w:r>
      <w:r w:rsidRPr="00AB211F">
        <w:rPr>
          <w:color w:val="000000"/>
        </w:rPr>
        <w:t>ж</w:t>
      </w:r>
      <w:r w:rsidRPr="00AB211F">
        <w:rPr>
          <w:color w:val="000000"/>
        </w:rPr>
        <w:t>дений или</w:t>
      </w:r>
      <w:r w:rsidRPr="00AB211F">
        <w:t xml:space="preserve"> публичных слушаний по вопросу предоставления соответствующего разрешения правообладателям земельных участков, имеющие общие границы с земельным участком, применительно к которому испрашивается разрешение, правообладателям помещений, я</w:t>
      </w:r>
      <w:r w:rsidRPr="00AB211F">
        <w:t>в</w:t>
      </w:r>
      <w:r w:rsidRPr="00AB211F">
        <w:t>ляющихся частью объекта капитального строительства, применительно к которому испр</w:t>
      </w:r>
      <w:r w:rsidRPr="00AB211F">
        <w:t>а</w:t>
      </w:r>
      <w:r w:rsidRPr="00AB211F">
        <w:t>шивается разрешение. Указанные сообщения отправляются не позднее 10 дней со дня пост</w:t>
      </w:r>
      <w:r w:rsidRPr="00AB211F">
        <w:t>у</w:t>
      </w:r>
      <w:r w:rsidRPr="00AB211F">
        <w:t>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</w:t>
      </w:r>
      <w:r w:rsidRPr="00AB211F">
        <w:t>о</w:t>
      </w:r>
      <w:r w:rsidRPr="00AB211F">
        <w:t xml:space="preserve">шении которого оно испрашивается, времени и месте проведения </w:t>
      </w:r>
      <w:r w:rsidRPr="00AB211F">
        <w:rPr>
          <w:color w:val="000000"/>
        </w:rPr>
        <w:t>общественных обсуждений или</w:t>
      </w:r>
      <w:r w:rsidRPr="00AB211F">
        <w:t xml:space="preserve"> публичных слушаний.</w:t>
      </w:r>
    </w:p>
    <w:p w:rsidR="008A6F47" w:rsidRPr="00AB211F" w:rsidRDefault="008A6F47" w:rsidP="008A6F47">
      <w:pPr>
        <w:widowControl w:val="0"/>
        <w:autoSpaceDE w:val="0"/>
        <w:rPr>
          <w:szCs w:val="20"/>
        </w:rPr>
      </w:pPr>
      <w:r w:rsidRPr="00AB211F">
        <w:rPr>
          <w:szCs w:val="20"/>
        </w:rPr>
        <w:t xml:space="preserve">5. Участники </w:t>
      </w:r>
      <w:r w:rsidRPr="00AB211F">
        <w:rPr>
          <w:color w:val="000000"/>
        </w:rPr>
        <w:t>общественных обсуждений или</w:t>
      </w:r>
      <w:r w:rsidRPr="00AB211F">
        <w:rPr>
          <w:szCs w:val="20"/>
        </w:rPr>
        <w:t xml:space="preserve"> публичных слушаний вправе предст</w:t>
      </w:r>
      <w:r w:rsidRPr="00AB211F">
        <w:rPr>
          <w:szCs w:val="20"/>
        </w:rPr>
        <w:t>а</w:t>
      </w:r>
      <w:r w:rsidRPr="00AB211F">
        <w:rPr>
          <w:szCs w:val="20"/>
        </w:rPr>
        <w:t xml:space="preserve">вить в Комиссию свои предложения и замечания, касающиеся указанного вопроса, для включения их в протокол </w:t>
      </w:r>
      <w:r w:rsidRPr="00AB211F">
        <w:rPr>
          <w:color w:val="000000"/>
        </w:rPr>
        <w:t>общественных обсуждений или</w:t>
      </w:r>
      <w:r w:rsidRPr="00AB211F">
        <w:rPr>
          <w:szCs w:val="20"/>
        </w:rPr>
        <w:t xml:space="preserve"> публичных слушаний.</w:t>
      </w:r>
    </w:p>
    <w:p w:rsidR="008A6F47" w:rsidRPr="00AB211F" w:rsidRDefault="008A6F47" w:rsidP="008A6F47">
      <w:pPr>
        <w:widowControl w:val="0"/>
        <w:autoSpaceDE w:val="0"/>
        <w:rPr>
          <w:b/>
          <w:szCs w:val="20"/>
        </w:rPr>
      </w:pPr>
      <w:r w:rsidRPr="00AB211F">
        <w:rPr>
          <w:szCs w:val="20"/>
        </w:rPr>
        <w:t xml:space="preserve">6. Заключение о результатах </w:t>
      </w:r>
      <w:r w:rsidRPr="00AB211F">
        <w:rPr>
          <w:color w:val="000000"/>
        </w:rPr>
        <w:t>общественных обсуждений или</w:t>
      </w:r>
      <w:r w:rsidRPr="00AB211F">
        <w:rPr>
          <w:szCs w:val="20"/>
        </w:rPr>
        <w:t xml:space="preserve"> публичных слушаний подлежит опубликованию в порядке, установленном для официального опубликования м</w:t>
      </w:r>
      <w:r w:rsidRPr="00AB211F">
        <w:rPr>
          <w:szCs w:val="20"/>
        </w:rPr>
        <w:t>у</w:t>
      </w:r>
      <w:r w:rsidRPr="00AB211F">
        <w:rPr>
          <w:szCs w:val="20"/>
        </w:rPr>
        <w:t xml:space="preserve">ниципальных правовых актов, иной официальной информации. </w:t>
      </w:r>
    </w:p>
    <w:p w:rsidR="00947EDA" w:rsidRPr="00AB211F" w:rsidRDefault="00391924" w:rsidP="008A6F47">
      <w:pPr>
        <w:pStyle w:val="a8"/>
        <w:widowControl w:val="0"/>
        <w:tabs>
          <w:tab w:val="left" w:pos="720"/>
        </w:tabs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r w:rsidRPr="00AB211F">
        <w:rPr>
          <w:b/>
          <w:bCs/>
        </w:rPr>
        <w:br w:type="page"/>
      </w:r>
      <w:bookmarkStart w:id="186" w:name="_Toc65424811"/>
      <w:r w:rsidR="00947EDA" w:rsidRPr="00AB211F">
        <w:rPr>
          <w:b/>
          <w:bCs/>
        </w:rPr>
        <w:lastRenderedPageBreak/>
        <w:t>Статья 1</w:t>
      </w:r>
      <w:r w:rsidR="008D014A" w:rsidRPr="00AB211F">
        <w:rPr>
          <w:b/>
          <w:bCs/>
        </w:rPr>
        <w:t>8</w:t>
      </w:r>
      <w:r w:rsidR="00947EDA" w:rsidRPr="00AB211F">
        <w:rPr>
          <w:b/>
          <w:bCs/>
        </w:rPr>
        <w:t xml:space="preserve">. Организация и проведение </w:t>
      </w:r>
      <w:r w:rsidR="008A6F47" w:rsidRPr="00AB211F">
        <w:rPr>
          <w:b/>
          <w:bCs/>
        </w:rPr>
        <w:t xml:space="preserve">общественных обсуждений или </w:t>
      </w:r>
      <w:r w:rsidR="00947EDA" w:rsidRPr="00AB211F">
        <w:rPr>
          <w:b/>
          <w:bCs/>
        </w:rPr>
        <w:t>публичных сл</w:t>
      </w:r>
      <w:r w:rsidR="00947EDA" w:rsidRPr="00AB211F">
        <w:rPr>
          <w:b/>
          <w:bCs/>
        </w:rPr>
        <w:t>у</w:t>
      </w:r>
      <w:r w:rsidR="00947EDA" w:rsidRPr="00AB211F">
        <w:rPr>
          <w:b/>
          <w:bCs/>
        </w:rPr>
        <w:t>шаний по проектам планировки территории и проектам межевания территории, подг</w:t>
      </w:r>
      <w:r w:rsidR="00947EDA" w:rsidRPr="00AB211F">
        <w:rPr>
          <w:b/>
          <w:bCs/>
        </w:rPr>
        <w:t>о</w:t>
      </w:r>
      <w:r w:rsidR="00947EDA" w:rsidRPr="00AB211F">
        <w:rPr>
          <w:b/>
          <w:bCs/>
        </w:rPr>
        <w:t>товленным в составе документации по планировке территории</w:t>
      </w:r>
      <w:bookmarkEnd w:id="184"/>
      <w:bookmarkEnd w:id="185"/>
      <w:bookmarkEnd w:id="186"/>
    </w:p>
    <w:p w:rsidR="008017BB" w:rsidRPr="00AB211F" w:rsidRDefault="008017BB" w:rsidP="008017BB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bookmarkStart w:id="187" w:name="_Toc475659983"/>
      <w:bookmarkStart w:id="188" w:name="_Toc379293249"/>
      <w:bookmarkStart w:id="189" w:name="_Toc436510660"/>
      <w:r w:rsidRPr="00AB211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B211F">
        <w:rPr>
          <w:rFonts w:ascii="Times New Roman" w:hAnsi="Times New Roman" w:cs="Times New Roman"/>
          <w:sz w:val="24"/>
          <w:szCs w:val="24"/>
        </w:rPr>
        <w:t>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 и (или) нормативными правовыми актами представ</w:t>
      </w:r>
      <w:r w:rsidRPr="00AB211F">
        <w:rPr>
          <w:rFonts w:ascii="Times New Roman" w:hAnsi="Times New Roman" w:cs="Times New Roman"/>
          <w:sz w:val="24"/>
          <w:szCs w:val="24"/>
        </w:rPr>
        <w:t>и</w:t>
      </w:r>
      <w:r w:rsidRPr="00AB211F">
        <w:rPr>
          <w:rFonts w:ascii="Times New Roman" w:hAnsi="Times New Roman" w:cs="Times New Roman"/>
          <w:sz w:val="24"/>
          <w:szCs w:val="24"/>
        </w:rPr>
        <w:t>тельного органа муниципального образования с учетом положений статьи 46 Градостро</w:t>
      </w:r>
      <w:r w:rsidRPr="00AB211F">
        <w:rPr>
          <w:rFonts w:ascii="Times New Roman" w:hAnsi="Times New Roman" w:cs="Times New Roman"/>
          <w:sz w:val="24"/>
          <w:szCs w:val="24"/>
        </w:rPr>
        <w:t>и</w:t>
      </w:r>
      <w:r w:rsidRPr="00AB211F">
        <w:rPr>
          <w:rFonts w:ascii="Times New Roman" w:hAnsi="Times New Roman" w:cs="Times New Roman"/>
          <w:sz w:val="24"/>
          <w:szCs w:val="24"/>
        </w:rPr>
        <w:t>тельного кодекса РФ</w:t>
      </w:r>
    </w:p>
    <w:p w:rsidR="008017BB" w:rsidRPr="00AB211F" w:rsidRDefault="008017BB" w:rsidP="008017BB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B211F">
        <w:rPr>
          <w:rFonts w:ascii="Times New Roman" w:hAnsi="Times New Roman" w:cs="Times New Roman"/>
          <w:sz w:val="24"/>
          <w:szCs w:val="24"/>
        </w:rPr>
        <w:t>2. Общественные обсуждения или публичные слушания по проектам планировки те</w:t>
      </w:r>
      <w:r w:rsidRPr="00AB211F">
        <w:rPr>
          <w:rFonts w:ascii="Times New Roman" w:hAnsi="Times New Roman" w:cs="Times New Roman"/>
          <w:sz w:val="24"/>
          <w:szCs w:val="24"/>
        </w:rPr>
        <w:t>р</w:t>
      </w:r>
      <w:r w:rsidRPr="00AB211F">
        <w:rPr>
          <w:rFonts w:ascii="Times New Roman" w:hAnsi="Times New Roman" w:cs="Times New Roman"/>
          <w:sz w:val="24"/>
          <w:szCs w:val="24"/>
        </w:rPr>
        <w:t>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проектов, правооблад</w:t>
      </w:r>
      <w:r w:rsidRPr="00AB211F">
        <w:rPr>
          <w:rFonts w:ascii="Times New Roman" w:hAnsi="Times New Roman" w:cs="Times New Roman"/>
          <w:sz w:val="24"/>
          <w:szCs w:val="24"/>
        </w:rPr>
        <w:t>а</w:t>
      </w:r>
      <w:r w:rsidRPr="00AB211F">
        <w:rPr>
          <w:rFonts w:ascii="Times New Roman" w:hAnsi="Times New Roman" w:cs="Times New Roman"/>
          <w:sz w:val="24"/>
          <w:szCs w:val="24"/>
        </w:rPr>
        <w:t>телей земельных участков и объектов капитального строительства, расположенных на ук</w:t>
      </w:r>
      <w:r w:rsidRPr="00AB211F">
        <w:rPr>
          <w:rFonts w:ascii="Times New Roman" w:hAnsi="Times New Roman" w:cs="Times New Roman"/>
          <w:sz w:val="24"/>
          <w:szCs w:val="24"/>
        </w:rPr>
        <w:t>а</w:t>
      </w:r>
      <w:r w:rsidRPr="00AB211F">
        <w:rPr>
          <w:rFonts w:ascii="Times New Roman" w:hAnsi="Times New Roman" w:cs="Times New Roman"/>
          <w:sz w:val="24"/>
          <w:szCs w:val="24"/>
        </w:rPr>
        <w:t>занной территории, лиц, законные интересы которых могут быть нарушены в связи с реал</w:t>
      </w:r>
      <w:r w:rsidRPr="00AB211F">
        <w:rPr>
          <w:rFonts w:ascii="Times New Roman" w:hAnsi="Times New Roman" w:cs="Times New Roman"/>
          <w:sz w:val="24"/>
          <w:szCs w:val="24"/>
        </w:rPr>
        <w:t>и</w:t>
      </w:r>
      <w:r w:rsidRPr="00AB211F">
        <w:rPr>
          <w:rFonts w:ascii="Times New Roman" w:hAnsi="Times New Roman" w:cs="Times New Roman"/>
          <w:sz w:val="24"/>
          <w:szCs w:val="24"/>
        </w:rPr>
        <w:t>зацией таких проектов.</w:t>
      </w:r>
    </w:p>
    <w:p w:rsidR="008017BB" w:rsidRPr="00AB211F" w:rsidRDefault="008017BB" w:rsidP="008017BB">
      <w:pPr>
        <w:pStyle w:val="a8"/>
        <w:tabs>
          <w:tab w:val="left" w:pos="720"/>
        </w:tabs>
        <w:ind w:firstLine="720"/>
      </w:pPr>
      <w:r w:rsidRPr="00AB211F">
        <w:t>3. Участники общественных обсуждений или публичных слушаний по проекту пл</w:t>
      </w:r>
      <w:r w:rsidRPr="00AB211F">
        <w:t>а</w:t>
      </w:r>
      <w:r w:rsidRPr="00AB211F">
        <w:t>нировки и проекту межевания территории вправе представить в уполномоченные на пров</w:t>
      </w:r>
      <w:r w:rsidRPr="00AB211F">
        <w:t>е</w:t>
      </w:r>
      <w:r w:rsidRPr="00AB211F">
        <w:t>дение общественных обсуждений или публичных слушаний орган местного самоуправления поселения свои предложения и замечания, касающиеся проекта планировки и проекта меж</w:t>
      </w:r>
      <w:r w:rsidRPr="00AB211F">
        <w:t>е</w:t>
      </w:r>
      <w:r w:rsidRPr="00AB211F">
        <w:t>вания территории, для включения их в протокол публичных слушаний.</w:t>
      </w:r>
    </w:p>
    <w:p w:rsidR="008017BB" w:rsidRPr="00AB211F" w:rsidRDefault="008017BB" w:rsidP="008017BB">
      <w:pPr>
        <w:pStyle w:val="a8"/>
        <w:tabs>
          <w:tab w:val="left" w:pos="720"/>
        </w:tabs>
        <w:ind w:firstLine="720"/>
      </w:pPr>
      <w:r w:rsidRPr="00AB211F">
        <w:rPr>
          <w:color w:val="000000"/>
        </w:rPr>
        <w:t>4.</w:t>
      </w:r>
      <w:r w:rsidRPr="00AB211F">
        <w:t xml:space="preserve">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</w:t>
      </w:r>
      <w:r w:rsidRPr="00AB211F">
        <w:t>к</w:t>
      </w:r>
      <w:r w:rsidRPr="00AB211F">
        <w:t>тов, иной официальной информации и размещается на официальном сайте поселения в сети «Интернет».</w:t>
      </w:r>
    </w:p>
    <w:p w:rsidR="008017BB" w:rsidRPr="00AB211F" w:rsidRDefault="008017BB" w:rsidP="008017BB">
      <w:pPr>
        <w:pStyle w:val="a8"/>
        <w:tabs>
          <w:tab w:val="left" w:pos="720"/>
        </w:tabs>
        <w:ind w:firstLine="0"/>
      </w:pPr>
    </w:p>
    <w:p w:rsidR="00B912F3" w:rsidRPr="00AB211F" w:rsidRDefault="00B912F3" w:rsidP="008017BB">
      <w:pPr>
        <w:ind w:firstLine="0"/>
        <w:jc w:val="center"/>
        <w:outlineLvl w:val="1"/>
        <w:rPr>
          <w:b/>
          <w:bCs/>
        </w:rPr>
      </w:pPr>
      <w:bookmarkStart w:id="190" w:name="_Toc65424812"/>
      <w:r w:rsidRPr="00AB211F">
        <w:rPr>
          <w:b/>
          <w:bCs/>
        </w:rPr>
        <w:t>Глава 6. Внесение изменений в правила землепользования и застройки</w:t>
      </w:r>
      <w:bookmarkEnd w:id="187"/>
      <w:bookmarkEnd w:id="190"/>
    </w:p>
    <w:p w:rsidR="008017BB" w:rsidRPr="00AB211F" w:rsidRDefault="008017BB" w:rsidP="008017BB">
      <w:pPr>
        <w:ind w:firstLine="0"/>
        <w:jc w:val="center"/>
        <w:outlineLvl w:val="1"/>
        <w:rPr>
          <w:b/>
          <w:bCs/>
        </w:rPr>
      </w:pPr>
    </w:p>
    <w:p w:rsidR="00B912F3" w:rsidRPr="00AB211F" w:rsidRDefault="00B912F3" w:rsidP="008017BB">
      <w:pPr>
        <w:ind w:firstLine="0"/>
        <w:jc w:val="center"/>
        <w:outlineLvl w:val="2"/>
        <w:rPr>
          <w:b/>
          <w:bCs/>
          <w:color w:val="000000"/>
        </w:rPr>
      </w:pPr>
      <w:bookmarkStart w:id="191" w:name="_Toc475659984"/>
      <w:bookmarkStart w:id="192" w:name="_Toc65424813"/>
      <w:r w:rsidRPr="00AB211F">
        <w:rPr>
          <w:b/>
          <w:bCs/>
          <w:color w:val="000000"/>
        </w:rPr>
        <w:t>Статья 1</w:t>
      </w:r>
      <w:r w:rsidR="008D014A" w:rsidRPr="00AB211F">
        <w:rPr>
          <w:b/>
          <w:bCs/>
          <w:color w:val="000000"/>
        </w:rPr>
        <w:t>9</w:t>
      </w:r>
      <w:r w:rsidRPr="00AB211F">
        <w:rPr>
          <w:b/>
          <w:bCs/>
          <w:color w:val="000000"/>
        </w:rPr>
        <w:t xml:space="preserve">. </w:t>
      </w:r>
      <w:r w:rsidRPr="00AB211F">
        <w:rPr>
          <w:b/>
          <w:color w:val="000000"/>
        </w:rPr>
        <w:t>Основание для рассмотрения вопроса</w:t>
      </w:r>
      <w:r w:rsidRPr="00AB211F">
        <w:rPr>
          <w:b/>
          <w:bCs/>
          <w:color w:val="000000"/>
        </w:rPr>
        <w:t xml:space="preserve"> о внесении изменений в настоящие Правила</w:t>
      </w:r>
      <w:bookmarkEnd w:id="188"/>
      <w:bookmarkEnd w:id="189"/>
      <w:bookmarkEnd w:id="191"/>
      <w:bookmarkEnd w:id="192"/>
    </w:p>
    <w:p w:rsidR="008017BB" w:rsidRPr="00AB211F" w:rsidRDefault="008017BB" w:rsidP="008017BB">
      <w:pPr>
        <w:ind w:firstLine="0"/>
        <w:jc w:val="center"/>
        <w:outlineLvl w:val="2"/>
        <w:rPr>
          <w:b/>
          <w:bCs/>
          <w:color w:val="000000"/>
        </w:rPr>
      </w:pPr>
    </w:p>
    <w:p w:rsidR="00FE4637" w:rsidRPr="00AB211F" w:rsidRDefault="00FE4637" w:rsidP="00FE4637">
      <w:pPr>
        <w:pStyle w:val="ConsPlusNormal"/>
        <w:widowControl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bookmarkStart w:id="193" w:name="_Toc475659985"/>
      <w:r w:rsidRPr="00AB211F">
        <w:rPr>
          <w:rFonts w:ascii="Times New Roman" w:hAnsi="Times New Roman"/>
          <w:sz w:val="24"/>
          <w:szCs w:val="24"/>
        </w:rPr>
        <w:t>1. Подготовка и утверждение правил землепользования и застройки, а также внесение в них изменений осуществляется в порядке, установленном статьями 31, 32 Градостроител</w:t>
      </w:r>
      <w:r w:rsidRPr="00AB211F">
        <w:rPr>
          <w:rFonts w:ascii="Times New Roman" w:hAnsi="Times New Roman"/>
          <w:sz w:val="24"/>
          <w:szCs w:val="24"/>
        </w:rPr>
        <w:t>ь</w:t>
      </w:r>
      <w:r w:rsidRPr="00AB211F">
        <w:rPr>
          <w:rFonts w:ascii="Times New Roman" w:hAnsi="Times New Roman"/>
          <w:sz w:val="24"/>
          <w:szCs w:val="24"/>
        </w:rPr>
        <w:t xml:space="preserve">ного кодекса Российской Федерации, </w:t>
      </w:r>
      <w:r w:rsidRPr="00AB211F">
        <w:rPr>
          <w:rFonts w:ascii="Times New Roman" w:hAnsi="Times New Roman"/>
          <w:color w:val="000000"/>
          <w:sz w:val="24"/>
          <w:szCs w:val="24"/>
        </w:rPr>
        <w:t>статьей 32 закона Республики Алтай «О градостро</w:t>
      </w:r>
      <w:r w:rsidRPr="00AB211F">
        <w:rPr>
          <w:rFonts w:ascii="Times New Roman" w:hAnsi="Times New Roman"/>
          <w:color w:val="000000"/>
          <w:sz w:val="24"/>
          <w:szCs w:val="24"/>
        </w:rPr>
        <w:t>и</w:t>
      </w:r>
      <w:r w:rsidRPr="00AB211F">
        <w:rPr>
          <w:rFonts w:ascii="Times New Roman" w:hAnsi="Times New Roman"/>
          <w:color w:val="000000"/>
          <w:sz w:val="24"/>
          <w:szCs w:val="24"/>
        </w:rPr>
        <w:t xml:space="preserve">тельной деятельности на территории </w:t>
      </w:r>
      <w:r w:rsidRPr="00AB211F">
        <w:rPr>
          <w:rFonts w:ascii="Times New Roman" w:hAnsi="Times New Roman"/>
          <w:sz w:val="24"/>
          <w:szCs w:val="24"/>
        </w:rPr>
        <w:t>Республики Алтай», Уставом муниципального образ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 xml:space="preserve">вания Кош-Агачский район Республики Алтай, Уставом муниципального образования </w:t>
      </w:r>
      <w:r w:rsidR="00721A1A" w:rsidRPr="00AB211F">
        <w:rPr>
          <w:rFonts w:ascii="Times New Roman" w:hAnsi="Times New Roman"/>
          <w:sz w:val="24"/>
          <w:szCs w:val="24"/>
        </w:rPr>
        <w:t>«Бельтирское сельское поселение»</w:t>
      </w:r>
      <w:r w:rsidR="00721A1A" w:rsidRPr="00AB211F">
        <w:t xml:space="preserve"> </w:t>
      </w:r>
      <w:r w:rsidRPr="00AB211F">
        <w:rPr>
          <w:rFonts w:ascii="Times New Roman" w:hAnsi="Times New Roman"/>
          <w:sz w:val="24"/>
          <w:szCs w:val="24"/>
        </w:rPr>
        <w:t xml:space="preserve"> Кош-Агачского района Республики Алтай.</w:t>
      </w:r>
    </w:p>
    <w:p w:rsidR="00FE4637" w:rsidRPr="00AB211F" w:rsidRDefault="00FE4637" w:rsidP="00FE4637">
      <w:pPr>
        <w:rPr>
          <w:color w:val="000000"/>
        </w:rPr>
      </w:pPr>
      <w:r w:rsidRPr="00AB211F">
        <w:rPr>
          <w:color w:val="000000"/>
        </w:rPr>
        <w:t>2.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FE4637" w:rsidRPr="00AB211F" w:rsidRDefault="00FE4637" w:rsidP="00FE4637">
      <w:pPr>
        <w:shd w:val="clear" w:color="auto" w:fill="FFFFFF"/>
        <w:rPr>
          <w:color w:val="000000"/>
        </w:rPr>
      </w:pPr>
      <w:r w:rsidRPr="00AB211F">
        <w:rPr>
          <w:color w:val="000000"/>
        </w:rPr>
        <w:t>3. Основанием для рассмотрения вопроса о внесении изменений в настоящие Правила являются:</w:t>
      </w:r>
    </w:p>
    <w:p w:rsidR="0005106A" w:rsidRPr="00AB211F" w:rsidRDefault="0005106A" w:rsidP="0005106A">
      <w:pPr>
        <w:shd w:val="clear" w:color="auto" w:fill="FFFFFF"/>
        <w:spacing w:line="315" w:lineRule="atLeast"/>
        <w:rPr>
          <w:color w:val="000000"/>
        </w:rPr>
      </w:pPr>
      <w:r w:rsidRPr="00AB211F">
        <w:rPr>
          <w:rStyle w:val="blk"/>
          <w:color w:val="000000"/>
        </w:rPr>
        <w:t>1) несоответствие правил землепользования и застройки генеральному плану посел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ния, генеральному плану городского округа, схеме территориального планирования муниц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05106A" w:rsidRPr="00AB211F" w:rsidRDefault="0005106A" w:rsidP="0005106A">
      <w:pPr>
        <w:shd w:val="clear" w:color="auto" w:fill="FFFFFF"/>
        <w:rPr>
          <w:color w:val="000000"/>
        </w:rPr>
      </w:pPr>
      <w:bookmarkStart w:id="194" w:name="dst1969"/>
      <w:bookmarkEnd w:id="194"/>
      <w:r w:rsidRPr="00AB211F">
        <w:rPr>
          <w:rStyle w:val="blk"/>
          <w:color w:val="000000"/>
        </w:rPr>
        <w:t>1.1) поступление от уполномоченного Правительством Российской Федерации фед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рального органа исполнительной власти обязательного для исполнения в сроки, установле</w:t>
      </w:r>
      <w:r w:rsidRPr="00AB211F">
        <w:rPr>
          <w:rStyle w:val="blk"/>
          <w:color w:val="000000"/>
        </w:rPr>
        <w:t>н</w:t>
      </w:r>
      <w:r w:rsidRPr="00AB211F">
        <w:rPr>
          <w:rStyle w:val="blk"/>
          <w:color w:val="000000"/>
        </w:rPr>
        <w:t>ные законодательством Российской Федерации, предписания об устранении нарушений о</w:t>
      </w:r>
      <w:r w:rsidRPr="00AB211F">
        <w:rPr>
          <w:rStyle w:val="blk"/>
          <w:color w:val="000000"/>
        </w:rPr>
        <w:t>г</w:t>
      </w:r>
      <w:r w:rsidRPr="00AB211F">
        <w:rPr>
          <w:rStyle w:val="blk"/>
          <w:color w:val="000000"/>
        </w:rPr>
        <w:t>раничений использования объектов недвижимости, установленных на приаэродромной те</w:t>
      </w:r>
      <w:r w:rsidRPr="00AB211F">
        <w:rPr>
          <w:rStyle w:val="blk"/>
          <w:color w:val="000000"/>
        </w:rPr>
        <w:t>р</w:t>
      </w:r>
      <w:r w:rsidRPr="00AB211F">
        <w:rPr>
          <w:rStyle w:val="blk"/>
          <w:color w:val="000000"/>
        </w:rPr>
        <w:lastRenderedPageBreak/>
        <w:t>ритории, которые допущены в правилах землепользования и застройки поселения, городск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>го округа, межселенной территории;</w:t>
      </w:r>
    </w:p>
    <w:p w:rsidR="0005106A" w:rsidRPr="00AB211F" w:rsidRDefault="0005106A" w:rsidP="0005106A">
      <w:pPr>
        <w:shd w:val="clear" w:color="auto" w:fill="FFFFFF"/>
        <w:rPr>
          <w:color w:val="000000"/>
        </w:rPr>
      </w:pPr>
      <w:bookmarkStart w:id="195" w:name="dst100520"/>
      <w:bookmarkEnd w:id="195"/>
      <w:r w:rsidRPr="00AB211F">
        <w:rPr>
          <w:rStyle w:val="blk"/>
          <w:color w:val="000000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05106A" w:rsidRPr="00AB211F" w:rsidRDefault="0005106A" w:rsidP="0005106A">
      <w:pPr>
        <w:shd w:val="clear" w:color="auto" w:fill="FFFFFF"/>
        <w:rPr>
          <w:color w:val="000000"/>
        </w:rPr>
      </w:pPr>
      <w:bookmarkStart w:id="196" w:name="dst2456"/>
      <w:bookmarkEnd w:id="196"/>
      <w:r w:rsidRPr="00AB211F">
        <w:rPr>
          <w:rStyle w:val="blk"/>
          <w:color w:val="000000"/>
        </w:rPr>
        <w:t>3) несоответствие сведений о местоположении границ зон с особыми условиями и</w:t>
      </w:r>
      <w:r w:rsidRPr="00AB211F">
        <w:rPr>
          <w:rStyle w:val="blk"/>
          <w:color w:val="000000"/>
        </w:rPr>
        <w:t>с</w:t>
      </w:r>
      <w:r w:rsidRPr="00AB211F">
        <w:rPr>
          <w:rStyle w:val="blk"/>
          <w:color w:val="000000"/>
        </w:rPr>
        <w:t>пользования территорий, территорий объектов культурного наследия, отображенных на ка</w:t>
      </w:r>
      <w:r w:rsidRPr="00AB211F">
        <w:rPr>
          <w:rStyle w:val="blk"/>
          <w:color w:val="000000"/>
        </w:rPr>
        <w:t>р</w:t>
      </w:r>
      <w:r w:rsidRPr="00AB211F">
        <w:rPr>
          <w:rStyle w:val="blk"/>
          <w:color w:val="000000"/>
        </w:rPr>
        <w:t>те градостроительного зонирования, содержащемуся в Едином государственном реестре н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движимости описанию местоположения границ указанных зон, территорий;</w:t>
      </w:r>
    </w:p>
    <w:p w:rsidR="0005106A" w:rsidRPr="00AB211F" w:rsidRDefault="0005106A" w:rsidP="0005106A">
      <w:pPr>
        <w:shd w:val="clear" w:color="auto" w:fill="FFFFFF"/>
        <w:rPr>
          <w:rStyle w:val="blk"/>
          <w:color w:val="000000"/>
        </w:rPr>
      </w:pPr>
      <w:bookmarkStart w:id="197" w:name="dst2457"/>
      <w:bookmarkEnd w:id="197"/>
      <w:r w:rsidRPr="00AB211F">
        <w:rPr>
          <w:rStyle w:val="blk"/>
          <w:color w:val="000000"/>
        </w:rPr>
        <w:t>4) несоответствие установленных градостроительным регламентом ограничений и</w:t>
      </w:r>
      <w:r w:rsidRPr="00AB211F">
        <w:rPr>
          <w:rStyle w:val="blk"/>
          <w:color w:val="000000"/>
        </w:rPr>
        <w:t>с</w:t>
      </w:r>
      <w:r w:rsidRPr="00AB211F">
        <w:rPr>
          <w:rStyle w:val="blk"/>
          <w:color w:val="000000"/>
        </w:rPr>
        <w:t>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ния объектов недвижимости в пределах таких зон, территорий;</w:t>
      </w:r>
    </w:p>
    <w:p w:rsidR="0005106A" w:rsidRPr="00AB211F" w:rsidRDefault="0005106A" w:rsidP="0005106A">
      <w:pPr>
        <w:shd w:val="clear" w:color="auto" w:fill="FFFFFF"/>
        <w:rPr>
          <w:color w:val="000000"/>
          <w:shd w:val="clear" w:color="auto" w:fill="FFFFFF"/>
        </w:rPr>
      </w:pPr>
      <w:r w:rsidRPr="00AB211F">
        <w:rPr>
          <w:color w:val="000000"/>
          <w:shd w:val="clear" w:color="auto" w:fill="FFFFFF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>го наследия, территории исторического поселения федерального значения, территории ист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>рического поселения регионального значения;</w:t>
      </w:r>
    </w:p>
    <w:p w:rsidR="0005106A" w:rsidRPr="00AB211F" w:rsidRDefault="0005106A" w:rsidP="0005106A">
      <w:pPr>
        <w:shd w:val="clear" w:color="auto" w:fill="FFFFFF"/>
        <w:spacing w:line="315" w:lineRule="atLeast"/>
        <w:rPr>
          <w:color w:val="000000"/>
        </w:rPr>
      </w:pPr>
      <w:r w:rsidRPr="00AB211F">
        <w:rPr>
          <w:rStyle w:val="blk"/>
          <w:color w:val="000000"/>
        </w:rPr>
        <w:t>6) принятие решения о комплексном развитии территории.</w:t>
      </w:r>
    </w:p>
    <w:p w:rsidR="0005106A" w:rsidRPr="00AB211F" w:rsidRDefault="0005106A" w:rsidP="0005106A">
      <w:pPr>
        <w:shd w:val="clear" w:color="auto" w:fill="FFFFFF"/>
        <w:tabs>
          <w:tab w:val="left" w:pos="0"/>
        </w:tabs>
        <w:jc w:val="center"/>
        <w:outlineLvl w:val="2"/>
        <w:rPr>
          <w:rStyle w:val="blk"/>
          <w:color w:val="000000"/>
        </w:rPr>
      </w:pPr>
      <w:bookmarkStart w:id="198" w:name="dst100521"/>
      <w:bookmarkEnd w:id="198"/>
    </w:p>
    <w:p w:rsidR="00B912F3" w:rsidRPr="00AB211F" w:rsidRDefault="00B912F3" w:rsidP="0005106A">
      <w:pPr>
        <w:shd w:val="clear" w:color="auto" w:fill="FFFFFF"/>
        <w:tabs>
          <w:tab w:val="left" w:pos="0"/>
        </w:tabs>
        <w:jc w:val="center"/>
        <w:outlineLvl w:val="2"/>
        <w:rPr>
          <w:b/>
        </w:rPr>
      </w:pPr>
      <w:bookmarkStart w:id="199" w:name="_Toc65424814"/>
      <w:r w:rsidRPr="00AB211F">
        <w:rPr>
          <w:b/>
          <w:bCs/>
          <w:color w:val="000000"/>
        </w:rPr>
        <w:t xml:space="preserve">Статья </w:t>
      </w:r>
      <w:r w:rsidR="008D014A" w:rsidRPr="00AB211F">
        <w:rPr>
          <w:b/>
          <w:bCs/>
          <w:color w:val="000000"/>
        </w:rPr>
        <w:t>20</w:t>
      </w:r>
      <w:r w:rsidRPr="00AB211F">
        <w:rPr>
          <w:b/>
          <w:bCs/>
          <w:color w:val="000000"/>
        </w:rPr>
        <w:t xml:space="preserve">. </w:t>
      </w:r>
      <w:r w:rsidRPr="00AB211F">
        <w:rPr>
          <w:b/>
        </w:rPr>
        <w:t>Лица, имеющие право вносить предложения об изменении настоящих Правил</w:t>
      </w:r>
      <w:bookmarkEnd w:id="193"/>
      <w:bookmarkEnd w:id="199"/>
    </w:p>
    <w:p w:rsidR="005662AC" w:rsidRPr="00AB211F" w:rsidRDefault="005662AC" w:rsidP="0005106A">
      <w:pPr>
        <w:shd w:val="clear" w:color="auto" w:fill="FFFFFF"/>
        <w:tabs>
          <w:tab w:val="left" w:pos="0"/>
        </w:tabs>
        <w:jc w:val="center"/>
        <w:outlineLvl w:val="2"/>
        <w:rPr>
          <w:color w:val="000000"/>
        </w:rPr>
      </w:pP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00" w:name="_Toc472162454"/>
      <w:bookmarkStart w:id="201" w:name="_Toc475539451"/>
      <w:bookmarkStart w:id="202" w:name="_Toc379186266"/>
      <w:bookmarkStart w:id="203" w:name="_Toc379293294"/>
      <w:bookmarkStart w:id="204" w:name="_Toc380051162"/>
      <w:bookmarkStart w:id="205" w:name="_Toc380581569"/>
      <w:bookmarkStart w:id="206" w:name="_Toc392516701"/>
      <w:bookmarkStart w:id="207" w:name="_Toc400454247"/>
      <w:bookmarkStart w:id="208" w:name="_Toc421695890"/>
      <w:bookmarkStart w:id="209" w:name="_Toc437587892"/>
      <w:bookmarkStart w:id="210" w:name="_Toc446023213"/>
      <w:r w:rsidRPr="00AB211F">
        <w:rPr>
          <w:rStyle w:val="blk"/>
          <w:color w:val="000000"/>
        </w:rPr>
        <w:t>1. Предложения о внесении изменений в правила землепользования и застройки в к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>миссию направляются: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11" w:name="dst100522"/>
      <w:bookmarkEnd w:id="211"/>
      <w:r w:rsidRPr="00AB211F">
        <w:rPr>
          <w:rStyle w:val="blk"/>
          <w:color w:val="000000"/>
        </w:rPr>
        <w:t>1) федеральными органами исполнительной власти в случаях, если правила земл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пользования и застройки могут воспрепятствовать функционированию, размещению объе</w:t>
      </w:r>
      <w:r w:rsidRPr="00AB211F">
        <w:rPr>
          <w:rStyle w:val="blk"/>
          <w:color w:val="000000"/>
        </w:rPr>
        <w:t>к</w:t>
      </w:r>
      <w:r w:rsidRPr="00AB211F">
        <w:rPr>
          <w:rStyle w:val="blk"/>
          <w:color w:val="000000"/>
        </w:rPr>
        <w:t>тов капитального строительства федерального значения;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12" w:name="dst100523"/>
      <w:bookmarkEnd w:id="212"/>
      <w:r w:rsidRPr="00AB211F">
        <w:rPr>
          <w:rStyle w:val="blk"/>
          <w:color w:val="000000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</w:t>
      </w:r>
      <w:r w:rsidRPr="00AB211F">
        <w:rPr>
          <w:rStyle w:val="blk"/>
          <w:color w:val="000000"/>
        </w:rPr>
        <w:t>з</w:t>
      </w:r>
      <w:r w:rsidRPr="00AB211F">
        <w:rPr>
          <w:rStyle w:val="blk"/>
          <w:color w:val="000000"/>
        </w:rPr>
        <w:t>мещению объектов капитального строительства регионального значения;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13" w:name="dst100524"/>
      <w:bookmarkEnd w:id="213"/>
      <w:r w:rsidRPr="00AB211F">
        <w:rPr>
          <w:rStyle w:val="blk"/>
          <w:color w:val="000000"/>
        </w:rPr>
        <w:t>3) органами местного самоуправления муниципального района в случаях, если прав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14" w:name="dst100525"/>
      <w:bookmarkEnd w:id="214"/>
      <w:r w:rsidRPr="00AB211F">
        <w:rPr>
          <w:rStyle w:val="blk"/>
          <w:color w:val="000000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>селения, территории городского округа, межселенных территориях;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15" w:name="dst100526"/>
      <w:bookmarkEnd w:id="215"/>
      <w:r w:rsidRPr="00AB211F">
        <w:rPr>
          <w:rStyle w:val="blk"/>
          <w:color w:val="000000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16" w:name="dst3338"/>
      <w:bookmarkEnd w:id="216"/>
      <w:r w:rsidRPr="00AB211F">
        <w:rPr>
          <w:rStyle w:val="blk"/>
          <w:color w:val="000000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17" w:name="dst3339"/>
      <w:bookmarkEnd w:id="217"/>
      <w:r w:rsidRPr="00AB211F">
        <w:rPr>
          <w:rStyle w:val="blk"/>
          <w:color w:val="000000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тии территории, юридическим лицом, созданным субъектом Российской Федерации и обе</w:t>
      </w:r>
      <w:r w:rsidRPr="00AB211F">
        <w:rPr>
          <w:rStyle w:val="blk"/>
          <w:color w:val="000000"/>
        </w:rPr>
        <w:t>с</w:t>
      </w:r>
      <w:r w:rsidRPr="00AB211F">
        <w:rPr>
          <w:rStyle w:val="blk"/>
          <w:color w:val="000000"/>
        </w:rPr>
        <w:t>печивающим реализацию принятого субъектом Российской Федерации решения о комплек</w:t>
      </w:r>
      <w:r w:rsidRPr="00AB211F">
        <w:rPr>
          <w:rStyle w:val="blk"/>
          <w:color w:val="000000"/>
        </w:rPr>
        <w:t>с</w:t>
      </w:r>
      <w:r w:rsidRPr="00AB211F">
        <w:rPr>
          <w:rStyle w:val="blk"/>
          <w:color w:val="000000"/>
        </w:rPr>
        <w:t xml:space="preserve">ном развитии территории (далее - юридическое лицо, определенное субъектом Российской </w:t>
      </w:r>
      <w:r w:rsidRPr="00AB211F">
        <w:rPr>
          <w:rStyle w:val="blk"/>
          <w:color w:val="000000"/>
        </w:rPr>
        <w:lastRenderedPageBreak/>
        <w:t>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18" w:name="dst1346"/>
      <w:bookmarkEnd w:id="218"/>
      <w:r w:rsidRPr="00AB211F">
        <w:rPr>
          <w:rStyle w:val="blk"/>
          <w:color w:val="000000"/>
        </w:rPr>
        <w:t>1.1. В случае, если правилами землепользования и застройки не обеспечена возмо</w:t>
      </w:r>
      <w:r w:rsidRPr="00AB211F">
        <w:rPr>
          <w:rStyle w:val="blk"/>
          <w:color w:val="000000"/>
        </w:rPr>
        <w:t>ж</w:t>
      </w:r>
      <w:r w:rsidRPr="00AB211F">
        <w:rPr>
          <w:rStyle w:val="blk"/>
          <w:color w:val="000000"/>
        </w:rPr>
        <w:t>ность размещения на территориях поселения, предусмотренных документами территориал</w:t>
      </w:r>
      <w:r w:rsidRPr="00AB211F">
        <w:rPr>
          <w:rStyle w:val="blk"/>
          <w:color w:val="000000"/>
        </w:rPr>
        <w:t>ь</w:t>
      </w:r>
      <w:r w:rsidRPr="00AB211F">
        <w:rPr>
          <w:rStyle w:val="blk"/>
          <w:color w:val="000000"/>
        </w:rPr>
        <w:t>ного планирования объектов федерального значения, объектов регионального значения, об</w:t>
      </w:r>
      <w:r w:rsidRPr="00AB211F">
        <w:rPr>
          <w:rStyle w:val="blk"/>
          <w:color w:val="000000"/>
        </w:rPr>
        <w:t>ъ</w:t>
      </w:r>
      <w:r w:rsidRPr="00AB211F">
        <w:rPr>
          <w:rStyle w:val="blk"/>
          <w:color w:val="000000"/>
        </w:rPr>
        <w:t>ектов местного значения муниципального района (за исключением линейных объектов), уполномоченный федеральный орган исполнительной власти, уполномоченный орган и</w:t>
      </w:r>
      <w:r w:rsidRPr="00AB211F">
        <w:rPr>
          <w:rStyle w:val="blk"/>
          <w:color w:val="000000"/>
        </w:rPr>
        <w:t>с</w:t>
      </w:r>
      <w:r w:rsidRPr="00AB211F">
        <w:rPr>
          <w:rStyle w:val="blk"/>
          <w:color w:val="000000"/>
        </w:rPr>
        <w:t>полнительной власти субъекта Российской Федерации, уполномоченный орган местного с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моуправления муниципального района направляют главе поселения, требование о внесении изменений в правила землепользования и застройки в целях обеспечения размещения ук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занных объектов.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19" w:name="dst1347"/>
      <w:bookmarkEnd w:id="219"/>
      <w:r w:rsidRPr="00AB211F">
        <w:rPr>
          <w:rStyle w:val="blk"/>
          <w:color w:val="000000"/>
        </w:rPr>
        <w:t xml:space="preserve">1.2. В случае, предусмотренном </w:t>
      </w:r>
      <w:hyperlink r:id="rId20" w:anchor="dst1346" w:history="1">
        <w:r w:rsidRPr="00AB211F">
          <w:rPr>
            <w:rStyle w:val="af1"/>
            <w:color w:val="000000"/>
            <w:u w:val="none"/>
          </w:rPr>
          <w:t>частью 1.1</w:t>
        </w:r>
      </w:hyperlink>
      <w:r w:rsidRPr="00AB211F">
        <w:rPr>
          <w:rStyle w:val="blk"/>
          <w:color w:val="000000"/>
        </w:rPr>
        <w:t xml:space="preserve"> настоящей статьи, глава поселения, обе</w:t>
      </w:r>
      <w:r w:rsidRPr="00AB211F">
        <w:rPr>
          <w:rStyle w:val="blk"/>
          <w:color w:val="000000"/>
        </w:rPr>
        <w:t>с</w:t>
      </w:r>
      <w:r w:rsidRPr="00AB211F">
        <w:rPr>
          <w:rStyle w:val="blk"/>
          <w:color w:val="000000"/>
        </w:rPr>
        <w:t xml:space="preserve">печивают внесение изменений в правила землепользования и застройки в течение тридцати дней со дня получения указанного в </w:t>
      </w:r>
      <w:hyperlink r:id="rId21" w:anchor="dst1346" w:history="1">
        <w:r w:rsidRPr="00AB211F">
          <w:rPr>
            <w:rStyle w:val="af1"/>
            <w:color w:val="000000"/>
            <w:u w:val="none"/>
          </w:rPr>
          <w:t>части 1.1</w:t>
        </w:r>
      </w:hyperlink>
      <w:r w:rsidRPr="00AB211F">
        <w:rPr>
          <w:rStyle w:val="blk"/>
          <w:color w:val="000000"/>
        </w:rPr>
        <w:t xml:space="preserve"> настоящей статьи требования.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20" w:name="dst3340"/>
      <w:bookmarkStart w:id="221" w:name="dst1348"/>
      <w:bookmarkStart w:id="222" w:name="dst2193"/>
      <w:bookmarkStart w:id="223" w:name="dst2459"/>
      <w:bookmarkStart w:id="224" w:name="dst3123"/>
      <w:bookmarkEnd w:id="220"/>
      <w:bookmarkEnd w:id="221"/>
      <w:bookmarkEnd w:id="222"/>
      <w:bookmarkEnd w:id="223"/>
      <w:bookmarkEnd w:id="224"/>
      <w:r w:rsidRPr="00AB211F">
        <w:rPr>
          <w:rStyle w:val="blk"/>
          <w:color w:val="000000"/>
        </w:rPr>
        <w:t xml:space="preserve">1.3. В целях внесения изменений в правила землепользования и застройки в случаях, предусмотренных </w:t>
      </w:r>
      <w:hyperlink r:id="rId22" w:anchor="dst2456" w:history="1">
        <w:r w:rsidRPr="00AB211F">
          <w:rPr>
            <w:rStyle w:val="af1"/>
            <w:color w:val="000000"/>
            <w:u w:val="none"/>
          </w:rPr>
          <w:t>пунктами 3</w:t>
        </w:r>
      </w:hyperlink>
      <w:r w:rsidRPr="00AB211F">
        <w:rPr>
          <w:rStyle w:val="blk"/>
          <w:color w:val="000000"/>
        </w:rPr>
        <w:t xml:space="preserve"> </w:t>
      </w:r>
      <w:hyperlink r:id="rId23" w:anchor="dst3337" w:history="1">
        <w:r w:rsidRPr="00AB211F">
          <w:rPr>
            <w:rStyle w:val="af1"/>
            <w:color w:val="000000"/>
            <w:u w:val="none"/>
          </w:rPr>
          <w:t xml:space="preserve">части </w:t>
        </w:r>
        <w:r w:rsidR="00370F5F" w:rsidRPr="00AB211F">
          <w:rPr>
            <w:rStyle w:val="af1"/>
            <w:color w:val="000000"/>
            <w:u w:val="none"/>
          </w:rPr>
          <w:t>3</w:t>
        </w:r>
      </w:hyperlink>
      <w:r w:rsidR="00370F5F" w:rsidRPr="00AB211F">
        <w:rPr>
          <w:rStyle w:val="blk"/>
          <w:color w:val="000000"/>
        </w:rPr>
        <w:t xml:space="preserve"> статьи 19,</w:t>
      </w:r>
      <w:r w:rsidRPr="00AB211F">
        <w:rPr>
          <w:rStyle w:val="blk"/>
          <w:color w:val="000000"/>
        </w:rPr>
        <w:t xml:space="preserve"> и </w:t>
      </w:r>
      <w:hyperlink r:id="rId24" w:anchor="dst1346" w:history="1">
        <w:r w:rsidRPr="00AB211F">
          <w:rPr>
            <w:rStyle w:val="af1"/>
            <w:color w:val="000000"/>
            <w:u w:val="none"/>
          </w:rPr>
          <w:t>частью 1.1</w:t>
        </w:r>
      </w:hyperlink>
      <w:r w:rsidRPr="00AB211F">
        <w:rPr>
          <w:rStyle w:val="blk"/>
          <w:color w:val="000000"/>
        </w:rPr>
        <w:t xml:space="preserve"> настоящей статьи, а также в случае однократного изменения видов разрешенного использования, установленных град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>строительным регламентом для конкретной территориальной зоны, без изменения ранее у</w:t>
      </w:r>
      <w:r w:rsidRPr="00AB211F">
        <w:rPr>
          <w:rStyle w:val="blk"/>
          <w:color w:val="000000"/>
        </w:rPr>
        <w:t>с</w:t>
      </w:r>
      <w:r w:rsidRPr="00AB211F">
        <w:rPr>
          <w:rStyle w:val="blk"/>
          <w:color w:val="000000"/>
        </w:rPr>
        <w:t>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</w:t>
      </w:r>
      <w:r w:rsidRPr="00AB211F">
        <w:rPr>
          <w:rStyle w:val="blk"/>
          <w:color w:val="000000"/>
        </w:rPr>
        <w:t>ь</w:t>
      </w:r>
      <w:r w:rsidRPr="00AB211F">
        <w:rPr>
          <w:rStyle w:val="blk"/>
          <w:color w:val="000000"/>
        </w:rPr>
        <w:t>ких предельных параметров разрешенного строительства, реконструкции объектов кап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</w:t>
      </w:r>
      <w:r w:rsidRPr="00AB211F">
        <w:rPr>
          <w:rStyle w:val="blk"/>
          <w:color w:val="000000"/>
        </w:rPr>
        <w:t>ж</w:t>
      </w:r>
      <w:r w:rsidRPr="00AB211F">
        <w:rPr>
          <w:rStyle w:val="blk"/>
          <w:color w:val="000000"/>
        </w:rPr>
        <w:t>дений или публичных слушаний, опубликование сообщения о принятии решения о подг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 xml:space="preserve">товке проекта о внесении изменений в правила землепользования и застройки и подготовка предусмотренного </w:t>
      </w:r>
      <w:hyperlink r:id="rId25" w:anchor="dst3302" w:history="1">
        <w:r w:rsidRPr="00AB211F">
          <w:rPr>
            <w:rStyle w:val="af1"/>
            <w:color w:val="000000"/>
            <w:u w:val="none"/>
          </w:rPr>
          <w:t>частью 2</w:t>
        </w:r>
      </w:hyperlink>
      <w:r w:rsidRPr="00AB211F">
        <w:rPr>
          <w:rStyle w:val="blk"/>
          <w:color w:val="000000"/>
        </w:rPr>
        <w:t xml:space="preserve"> статьи 21 настоящих правил заключения комиссии не требую</w:t>
      </w:r>
      <w:r w:rsidRPr="00AB211F">
        <w:rPr>
          <w:rStyle w:val="blk"/>
          <w:color w:val="000000"/>
        </w:rPr>
        <w:t>т</w:t>
      </w:r>
      <w:r w:rsidRPr="00AB211F">
        <w:rPr>
          <w:rStyle w:val="blk"/>
          <w:color w:val="000000"/>
        </w:rPr>
        <w:t>ся.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25" w:name="dst3341"/>
      <w:bookmarkEnd w:id="225"/>
      <w:r w:rsidRPr="00AB211F">
        <w:rPr>
          <w:rStyle w:val="blk"/>
          <w:color w:val="000000"/>
        </w:rPr>
        <w:t>1.4.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</w:t>
      </w:r>
      <w:r w:rsidR="000E4656" w:rsidRPr="00AB211F">
        <w:rPr>
          <w:rStyle w:val="blk"/>
          <w:color w:val="000000"/>
        </w:rPr>
        <w:t xml:space="preserve"> </w:t>
      </w:r>
      <w:hyperlink r:id="rId26" w:anchor="dst3334" w:history="1">
        <w:r w:rsidRPr="00AB211F">
          <w:rPr>
            <w:rStyle w:val="af1"/>
            <w:color w:val="000000"/>
            <w:u w:val="none"/>
          </w:rPr>
          <w:t>ч</w:t>
        </w:r>
        <w:r w:rsidRPr="00AB211F">
          <w:rPr>
            <w:rStyle w:val="af1"/>
            <w:color w:val="000000"/>
            <w:u w:val="none"/>
          </w:rPr>
          <w:t>а</w:t>
        </w:r>
        <w:r w:rsidRPr="00AB211F">
          <w:rPr>
            <w:rStyle w:val="af1"/>
            <w:color w:val="000000"/>
            <w:u w:val="none"/>
          </w:rPr>
          <w:t>стью 5.2 статьи 30</w:t>
        </w:r>
      </w:hyperlink>
      <w:r w:rsidRPr="00AB211F">
        <w:rPr>
          <w:rStyle w:val="blk"/>
          <w:color w:val="000000"/>
        </w:rPr>
        <w:t xml:space="preserve"> Градостроительного Кодекса,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B1202E" w:rsidRPr="00AB211F" w:rsidRDefault="00B1202E" w:rsidP="008017BB">
      <w:pPr>
        <w:widowControl w:val="0"/>
        <w:spacing w:before="100" w:beforeAutospacing="1" w:after="100" w:afterAutospacing="1"/>
        <w:ind w:firstLine="0"/>
        <w:jc w:val="center"/>
        <w:outlineLvl w:val="2"/>
        <w:rPr>
          <w:color w:val="000000"/>
        </w:rPr>
      </w:pPr>
      <w:bookmarkStart w:id="226" w:name="dst3302"/>
      <w:bookmarkStart w:id="227" w:name="dst100527"/>
      <w:bookmarkStart w:id="228" w:name="_Toc65424815"/>
      <w:bookmarkEnd w:id="226"/>
      <w:bookmarkEnd w:id="227"/>
      <w:r w:rsidRPr="00AB211F">
        <w:rPr>
          <w:b/>
          <w:bCs/>
          <w:color w:val="000000"/>
        </w:rPr>
        <w:t>Статья 2</w:t>
      </w:r>
      <w:r w:rsidR="008D014A" w:rsidRPr="00AB211F">
        <w:rPr>
          <w:b/>
          <w:bCs/>
          <w:color w:val="000000"/>
        </w:rPr>
        <w:t>1</w:t>
      </w:r>
      <w:r w:rsidRPr="00AB211F">
        <w:rPr>
          <w:b/>
          <w:bCs/>
          <w:color w:val="000000"/>
        </w:rPr>
        <w:t xml:space="preserve">. </w:t>
      </w:r>
      <w:r w:rsidRPr="00AB211F">
        <w:rPr>
          <w:b/>
          <w:bCs/>
        </w:rPr>
        <w:t>Порядок подготовки изменений в настоящие Правила</w:t>
      </w:r>
      <w:bookmarkEnd w:id="200"/>
      <w:bookmarkEnd w:id="201"/>
      <w:bookmarkEnd w:id="228"/>
    </w:p>
    <w:p w:rsidR="00B1202E" w:rsidRPr="00AB211F" w:rsidRDefault="00B1202E" w:rsidP="00EA0C91">
      <w:pPr>
        <w:widowControl w:val="0"/>
        <w:rPr>
          <w:color w:val="000000"/>
        </w:rPr>
      </w:pPr>
      <w:r w:rsidRPr="00AB211F">
        <w:rPr>
          <w:color w:val="000000"/>
        </w:rPr>
        <w:t>1. Предложения о внесении изменений в настоящие Правила направляются в пис</w:t>
      </w:r>
      <w:r w:rsidRPr="00AB211F">
        <w:rPr>
          <w:color w:val="000000"/>
        </w:rPr>
        <w:t>ь</w:t>
      </w:r>
      <w:r w:rsidRPr="00AB211F">
        <w:rPr>
          <w:color w:val="000000"/>
        </w:rPr>
        <w:t>менной форме в Комиссию по землепользованию и застройке. Предложения могут относит</w:t>
      </w:r>
      <w:r w:rsidRPr="00AB211F">
        <w:rPr>
          <w:color w:val="000000"/>
        </w:rPr>
        <w:t>ь</w:t>
      </w:r>
      <w:r w:rsidRPr="00AB211F">
        <w:rPr>
          <w:color w:val="000000"/>
        </w:rPr>
        <w:t>ся к формулировкам текста Правил, перечням видов разрешенного использования недвиж</w:t>
      </w:r>
      <w:r w:rsidRPr="00AB211F">
        <w:rPr>
          <w:color w:val="000000"/>
        </w:rPr>
        <w:t>и</w:t>
      </w:r>
      <w:r w:rsidRPr="00AB211F">
        <w:rPr>
          <w:color w:val="000000"/>
        </w:rPr>
        <w:t>мости, предельным параметрам разрешенного строительства, границам территориальных зон.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r w:rsidRPr="00AB211F">
        <w:rPr>
          <w:rStyle w:val="blk"/>
          <w:color w:val="000000"/>
        </w:rPr>
        <w:t>2. Комиссия в течение двадцати пяти дней со дня поступления предложения о внес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нии изменения в правила землепользования и застройки осуществляет подготовку заключ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ния, в котором содержатся рекомендации о внесении в соответствии с поступившим предл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>жением изменения в правила землепользования и застройки или об отклонении такого пре</w:t>
      </w:r>
      <w:r w:rsidRPr="00AB211F">
        <w:rPr>
          <w:rStyle w:val="blk"/>
          <w:color w:val="000000"/>
        </w:rPr>
        <w:t>д</w:t>
      </w:r>
      <w:r w:rsidRPr="00AB211F">
        <w:rPr>
          <w:rStyle w:val="blk"/>
          <w:color w:val="000000"/>
        </w:rPr>
        <w:t>ложения с указанием причин отклонения, и направляет это заключение главе местной адм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нистрации.</w:t>
      </w:r>
    </w:p>
    <w:p w:rsidR="00714478" w:rsidRPr="00AB211F" w:rsidRDefault="00714478" w:rsidP="00714478">
      <w:pPr>
        <w:shd w:val="clear" w:color="auto" w:fill="FFFFFF"/>
        <w:rPr>
          <w:color w:val="000000"/>
        </w:rPr>
      </w:pPr>
      <w:bookmarkStart w:id="229" w:name="dst1970"/>
      <w:bookmarkEnd w:id="229"/>
      <w:r w:rsidRPr="00AB211F">
        <w:rPr>
          <w:rStyle w:val="blk"/>
          <w:color w:val="000000"/>
        </w:rPr>
        <w:t>2.1. Проект о внесении изменений в правила землепользования и застройки, пред</w:t>
      </w:r>
      <w:r w:rsidRPr="00AB211F">
        <w:rPr>
          <w:rStyle w:val="blk"/>
          <w:color w:val="000000"/>
        </w:rPr>
        <w:t>у</w:t>
      </w:r>
      <w:r w:rsidRPr="00AB211F">
        <w:rPr>
          <w:rStyle w:val="blk"/>
          <w:color w:val="000000"/>
        </w:rPr>
        <w:t>сматривающих приведение данных правил в соответствие с ограничениями использования объектов недвижимости, установленными на приаэродромной территории, рассмотрению комиссией не подлежит.</w:t>
      </w:r>
    </w:p>
    <w:p w:rsidR="00714478" w:rsidRPr="00AB211F" w:rsidRDefault="000E4656" w:rsidP="00714478">
      <w:pPr>
        <w:shd w:val="clear" w:color="auto" w:fill="FFFFFF"/>
        <w:rPr>
          <w:color w:val="000000"/>
        </w:rPr>
      </w:pPr>
      <w:bookmarkStart w:id="230" w:name="dst3303"/>
      <w:bookmarkStart w:id="231" w:name="dst100528"/>
      <w:bookmarkEnd w:id="230"/>
      <w:bookmarkEnd w:id="231"/>
      <w:r w:rsidRPr="00AB211F">
        <w:rPr>
          <w:rStyle w:val="blk"/>
          <w:color w:val="000000"/>
        </w:rPr>
        <w:lastRenderedPageBreak/>
        <w:t>3</w:t>
      </w:r>
      <w:r w:rsidR="00714478" w:rsidRPr="00AB211F">
        <w:rPr>
          <w:rStyle w:val="blk"/>
          <w:color w:val="000000"/>
        </w:rPr>
        <w:t>. Глава местной администрации с учетом рекомендаций, содержащихся в заключ</w:t>
      </w:r>
      <w:r w:rsidR="00714478" w:rsidRPr="00AB211F">
        <w:rPr>
          <w:rStyle w:val="blk"/>
          <w:color w:val="000000"/>
        </w:rPr>
        <w:t>е</w:t>
      </w:r>
      <w:r w:rsidR="00714478" w:rsidRPr="00AB211F">
        <w:rPr>
          <w:rStyle w:val="blk"/>
          <w:color w:val="000000"/>
        </w:rPr>
        <w:t>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</w:t>
      </w:r>
      <w:r w:rsidR="00714478" w:rsidRPr="00AB211F">
        <w:rPr>
          <w:rStyle w:val="blk"/>
          <w:color w:val="000000"/>
        </w:rPr>
        <w:t>е</w:t>
      </w:r>
      <w:r w:rsidR="00714478" w:rsidRPr="00AB211F">
        <w:rPr>
          <w:rStyle w:val="blk"/>
          <w:color w:val="000000"/>
        </w:rPr>
        <w:t>ния о внесении изменения в данные правила с указанием причин отклонения и направляет копию такого решения заявителям.</w:t>
      </w:r>
    </w:p>
    <w:p w:rsidR="00714478" w:rsidRPr="00AB211F" w:rsidRDefault="000E4656" w:rsidP="00714478">
      <w:pPr>
        <w:shd w:val="clear" w:color="auto" w:fill="FFFFFF"/>
        <w:rPr>
          <w:color w:val="000000"/>
        </w:rPr>
      </w:pPr>
      <w:bookmarkStart w:id="232" w:name="dst3304"/>
      <w:bookmarkEnd w:id="232"/>
      <w:r w:rsidRPr="00AB211F">
        <w:rPr>
          <w:rStyle w:val="blk"/>
          <w:color w:val="000000"/>
        </w:rPr>
        <w:t>3.</w:t>
      </w:r>
      <w:r w:rsidR="00714478" w:rsidRPr="00AB211F">
        <w:rPr>
          <w:rStyle w:val="blk"/>
          <w:color w:val="000000"/>
        </w:rPr>
        <w:t>1. 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</w:t>
      </w:r>
      <w:r w:rsidR="00714478" w:rsidRPr="00AB211F">
        <w:rPr>
          <w:rStyle w:val="blk"/>
          <w:color w:val="000000"/>
        </w:rPr>
        <w:t>р</w:t>
      </w:r>
      <w:r w:rsidR="00714478" w:rsidRPr="00AB211F">
        <w:rPr>
          <w:rStyle w:val="blk"/>
          <w:color w:val="000000"/>
        </w:rPr>
        <w:t>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714478" w:rsidRPr="00AB211F" w:rsidRDefault="000E4656" w:rsidP="00714478">
      <w:pPr>
        <w:shd w:val="clear" w:color="auto" w:fill="FFFFFF"/>
        <w:rPr>
          <w:color w:val="000000"/>
        </w:rPr>
      </w:pPr>
      <w:r w:rsidRPr="00AB211F">
        <w:rPr>
          <w:rStyle w:val="blk"/>
          <w:color w:val="000000"/>
        </w:rPr>
        <w:t>4</w:t>
      </w:r>
      <w:r w:rsidR="00714478" w:rsidRPr="00AB211F">
        <w:rPr>
          <w:rStyle w:val="blk"/>
          <w:color w:val="000000"/>
        </w:rPr>
        <w:t>. Глава местной администрации после поступления от уполномоченного Правител</w:t>
      </w:r>
      <w:r w:rsidR="00714478" w:rsidRPr="00AB211F">
        <w:rPr>
          <w:rStyle w:val="blk"/>
          <w:color w:val="000000"/>
        </w:rPr>
        <w:t>ь</w:t>
      </w:r>
      <w:r w:rsidR="00714478" w:rsidRPr="00AB211F">
        <w:rPr>
          <w:rStyle w:val="blk"/>
          <w:color w:val="000000"/>
        </w:rPr>
        <w:t xml:space="preserve">ством Российской Федерации федерального органа исполнительной власти предписания, указанного в </w:t>
      </w:r>
      <w:hyperlink r:id="rId27" w:anchor="dst1969" w:history="1">
        <w:r w:rsidR="00714478" w:rsidRPr="00AB211F">
          <w:rPr>
            <w:rStyle w:val="af1"/>
            <w:color w:val="000000"/>
            <w:u w:val="none"/>
          </w:rPr>
          <w:t xml:space="preserve">пункте 1.1 части </w:t>
        </w:r>
        <w:r w:rsidRPr="00AB211F">
          <w:rPr>
            <w:rStyle w:val="af1"/>
            <w:color w:val="000000"/>
            <w:u w:val="none"/>
          </w:rPr>
          <w:t>3</w:t>
        </w:r>
      </w:hyperlink>
      <w:r w:rsidR="00714478" w:rsidRPr="00AB211F">
        <w:rPr>
          <w:rStyle w:val="blk"/>
          <w:color w:val="000000"/>
        </w:rPr>
        <w:t xml:space="preserve"> статьи</w:t>
      </w:r>
      <w:r w:rsidRPr="00AB211F">
        <w:rPr>
          <w:rStyle w:val="blk"/>
          <w:color w:val="000000"/>
        </w:rPr>
        <w:t xml:space="preserve"> 19 настоящих правил</w:t>
      </w:r>
      <w:r w:rsidR="00714478" w:rsidRPr="00AB211F">
        <w:rPr>
          <w:rStyle w:val="blk"/>
          <w:color w:val="000000"/>
        </w:rPr>
        <w:t>, обязан принять решение о вн</w:t>
      </w:r>
      <w:r w:rsidR="00714478" w:rsidRPr="00AB211F">
        <w:rPr>
          <w:rStyle w:val="blk"/>
          <w:color w:val="000000"/>
        </w:rPr>
        <w:t>е</w:t>
      </w:r>
      <w:r w:rsidR="00714478" w:rsidRPr="00AB211F">
        <w:rPr>
          <w:rStyle w:val="blk"/>
          <w:color w:val="000000"/>
        </w:rPr>
        <w:t xml:space="preserve">сении изменений в правила землепользования и застройки. Предписание, указанное в </w:t>
      </w:r>
      <w:hyperlink r:id="rId28" w:anchor="dst1969" w:history="1">
        <w:r w:rsidR="00714478" w:rsidRPr="00AB211F">
          <w:rPr>
            <w:rStyle w:val="af1"/>
            <w:color w:val="000000"/>
            <w:u w:val="none"/>
          </w:rPr>
          <w:t xml:space="preserve">пункте 1.1 части </w:t>
        </w:r>
        <w:r w:rsidRPr="00AB211F">
          <w:rPr>
            <w:rStyle w:val="af1"/>
            <w:color w:val="000000"/>
            <w:u w:val="none"/>
          </w:rPr>
          <w:t>3</w:t>
        </w:r>
      </w:hyperlink>
      <w:r w:rsidR="00714478" w:rsidRPr="00AB211F">
        <w:rPr>
          <w:rStyle w:val="blk"/>
          <w:color w:val="000000"/>
        </w:rPr>
        <w:t xml:space="preserve"> </w:t>
      </w:r>
      <w:r w:rsidRPr="00AB211F">
        <w:rPr>
          <w:rStyle w:val="blk"/>
          <w:color w:val="000000"/>
        </w:rPr>
        <w:t>статьи 19 настоящих правил</w:t>
      </w:r>
      <w:r w:rsidR="00714478" w:rsidRPr="00AB211F">
        <w:rPr>
          <w:rStyle w:val="blk"/>
          <w:color w:val="000000"/>
        </w:rPr>
        <w:t>, может быть обжаловано главой местной админис</w:t>
      </w:r>
      <w:r w:rsidR="00714478" w:rsidRPr="00AB211F">
        <w:rPr>
          <w:rStyle w:val="blk"/>
          <w:color w:val="000000"/>
        </w:rPr>
        <w:t>т</w:t>
      </w:r>
      <w:r w:rsidR="00714478" w:rsidRPr="00AB211F">
        <w:rPr>
          <w:rStyle w:val="blk"/>
          <w:color w:val="000000"/>
        </w:rPr>
        <w:t>рации в суд.</w:t>
      </w:r>
    </w:p>
    <w:p w:rsidR="00714478" w:rsidRPr="00AB211F" w:rsidRDefault="00370F5F" w:rsidP="00714478">
      <w:pPr>
        <w:shd w:val="clear" w:color="auto" w:fill="FFFFFF"/>
        <w:rPr>
          <w:color w:val="000000"/>
        </w:rPr>
      </w:pPr>
      <w:bookmarkStart w:id="233" w:name="dst2460"/>
      <w:bookmarkEnd w:id="233"/>
      <w:r w:rsidRPr="00AB211F">
        <w:rPr>
          <w:rStyle w:val="blk"/>
          <w:color w:val="000000"/>
        </w:rPr>
        <w:t>5</w:t>
      </w:r>
      <w:r w:rsidR="00714478" w:rsidRPr="00AB211F">
        <w:rPr>
          <w:rStyle w:val="blk"/>
          <w:color w:val="000000"/>
        </w:rPr>
        <w:t xml:space="preserve">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9" w:anchor="dst2783" w:history="1">
        <w:r w:rsidR="00714478" w:rsidRPr="00AB211F">
          <w:rPr>
            <w:rStyle w:val="af1"/>
            <w:color w:val="000000"/>
            <w:u w:val="none"/>
          </w:rPr>
          <w:t>части 2 статьи 55.32</w:t>
        </w:r>
      </w:hyperlink>
      <w:r w:rsidR="00714478" w:rsidRPr="00AB211F">
        <w:rPr>
          <w:rStyle w:val="blk"/>
          <w:color w:val="000000"/>
        </w:rPr>
        <w:t xml:space="preserve"> настоящего Кодекса,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</w:t>
      </w:r>
      <w:r w:rsidR="00714478" w:rsidRPr="00AB211F">
        <w:rPr>
          <w:rStyle w:val="blk"/>
          <w:color w:val="000000"/>
        </w:rPr>
        <w:t>е</w:t>
      </w:r>
      <w:r w:rsidR="00714478" w:rsidRPr="00AB211F">
        <w:rPr>
          <w:rStyle w:val="blk"/>
          <w:color w:val="000000"/>
        </w:rPr>
        <w:t>шенного строительства, реконструкции объектов капитального строительства, которым с</w:t>
      </w:r>
      <w:r w:rsidR="00714478" w:rsidRPr="00AB211F">
        <w:rPr>
          <w:rStyle w:val="blk"/>
          <w:color w:val="000000"/>
        </w:rPr>
        <w:t>о</w:t>
      </w:r>
      <w:r w:rsidR="00714478" w:rsidRPr="00AB211F">
        <w:rPr>
          <w:rStyle w:val="blk"/>
          <w:color w:val="000000"/>
        </w:rPr>
        <w:t>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</w:t>
      </w:r>
      <w:r w:rsidR="00714478" w:rsidRPr="00AB211F">
        <w:rPr>
          <w:rStyle w:val="blk"/>
          <w:color w:val="000000"/>
        </w:rPr>
        <w:t>с</w:t>
      </w:r>
      <w:r w:rsidR="00714478" w:rsidRPr="00AB211F">
        <w:rPr>
          <w:rStyle w:val="blk"/>
          <w:color w:val="000000"/>
        </w:rPr>
        <w:t>полнительный орган государственной власти, должностному лицу, в государственное учр</w:t>
      </w:r>
      <w:r w:rsidR="00714478" w:rsidRPr="00AB211F">
        <w:rPr>
          <w:rStyle w:val="blk"/>
          <w:color w:val="000000"/>
        </w:rPr>
        <w:t>е</w:t>
      </w:r>
      <w:r w:rsidR="00714478" w:rsidRPr="00AB211F">
        <w:rPr>
          <w:rStyle w:val="blk"/>
          <w:color w:val="000000"/>
        </w:rPr>
        <w:t xml:space="preserve">ждение или в орган местного самоуправления, которые указаны в </w:t>
      </w:r>
      <w:hyperlink r:id="rId30" w:anchor="dst2783" w:history="1">
        <w:r w:rsidR="00714478" w:rsidRPr="00AB211F">
          <w:rPr>
            <w:rStyle w:val="af1"/>
            <w:color w:val="000000"/>
            <w:u w:val="none"/>
          </w:rPr>
          <w:t>части 2 статьи 55.32</w:t>
        </w:r>
      </w:hyperlink>
      <w:r w:rsidR="00714478" w:rsidRPr="00AB211F">
        <w:rPr>
          <w:rStyle w:val="blk"/>
          <w:color w:val="000000"/>
        </w:rPr>
        <w:t xml:space="preserve"> Гр</w:t>
      </w:r>
      <w:r w:rsidR="00714478" w:rsidRPr="00AB211F">
        <w:rPr>
          <w:rStyle w:val="blk"/>
          <w:color w:val="000000"/>
        </w:rPr>
        <w:t>а</w:t>
      </w:r>
      <w:r w:rsidR="00714478" w:rsidRPr="00AB211F">
        <w:rPr>
          <w:rStyle w:val="blk"/>
          <w:color w:val="000000"/>
        </w:rPr>
        <w:t>достроительного Кодекса и от которых поступило данное уведомление, направлено уведо</w:t>
      </w:r>
      <w:r w:rsidR="00714478" w:rsidRPr="00AB211F">
        <w:rPr>
          <w:rStyle w:val="blk"/>
          <w:color w:val="000000"/>
        </w:rPr>
        <w:t>м</w:t>
      </w:r>
      <w:r w:rsidR="00714478" w:rsidRPr="00AB211F">
        <w:rPr>
          <w:rStyle w:val="blk"/>
          <w:color w:val="000000"/>
        </w:rPr>
        <w:t>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</w:t>
      </w:r>
      <w:r w:rsidR="00714478" w:rsidRPr="00AB211F">
        <w:rPr>
          <w:rStyle w:val="blk"/>
          <w:color w:val="000000"/>
        </w:rPr>
        <w:t>а</w:t>
      </w:r>
      <w:r w:rsidR="00714478" w:rsidRPr="00AB211F">
        <w:rPr>
          <w:rStyle w:val="blk"/>
          <w:color w:val="000000"/>
        </w:rPr>
        <w:t>мовольной постройки или ее приведении в соответствие с установленными требованиями.</w:t>
      </w:r>
    </w:p>
    <w:p w:rsidR="00714478" w:rsidRPr="00AB211F" w:rsidRDefault="00370F5F" w:rsidP="00714478">
      <w:pPr>
        <w:shd w:val="clear" w:color="auto" w:fill="FFFFFF"/>
        <w:rPr>
          <w:color w:val="000000"/>
        </w:rPr>
      </w:pPr>
      <w:bookmarkStart w:id="234" w:name="dst3124"/>
      <w:bookmarkStart w:id="235" w:name="dst2461"/>
      <w:bookmarkEnd w:id="234"/>
      <w:bookmarkEnd w:id="235"/>
      <w:r w:rsidRPr="00AB211F">
        <w:rPr>
          <w:rStyle w:val="blk"/>
          <w:color w:val="000000"/>
        </w:rPr>
        <w:t>6</w:t>
      </w:r>
      <w:r w:rsidR="00714478" w:rsidRPr="00AB211F">
        <w:rPr>
          <w:rStyle w:val="blk"/>
          <w:color w:val="000000"/>
        </w:rPr>
        <w:t xml:space="preserve">. В случаях, предусмотренных </w:t>
      </w:r>
      <w:hyperlink r:id="rId31" w:anchor="dst2456" w:history="1">
        <w:r w:rsidR="00714478" w:rsidRPr="00AB211F">
          <w:rPr>
            <w:rStyle w:val="af1"/>
            <w:color w:val="000000"/>
            <w:u w:val="none"/>
          </w:rPr>
          <w:t>пунктами 3</w:t>
        </w:r>
      </w:hyperlink>
      <w:r w:rsidR="00714478" w:rsidRPr="00AB211F">
        <w:rPr>
          <w:rStyle w:val="blk"/>
          <w:color w:val="000000"/>
        </w:rPr>
        <w:t xml:space="preserve"> - </w:t>
      </w:r>
      <w:hyperlink r:id="rId32" w:anchor="dst2458" w:history="1">
        <w:r w:rsidR="00714478" w:rsidRPr="00AB211F">
          <w:rPr>
            <w:rStyle w:val="af1"/>
            <w:color w:val="000000"/>
            <w:u w:val="none"/>
          </w:rPr>
          <w:t xml:space="preserve">5 части </w:t>
        </w:r>
        <w:r w:rsidR="00EB5549" w:rsidRPr="00AB211F">
          <w:rPr>
            <w:rStyle w:val="af1"/>
            <w:color w:val="000000"/>
            <w:u w:val="none"/>
          </w:rPr>
          <w:t>3</w:t>
        </w:r>
      </w:hyperlink>
      <w:r w:rsidR="00714478" w:rsidRPr="00AB211F">
        <w:rPr>
          <w:rStyle w:val="blk"/>
          <w:color w:val="000000"/>
        </w:rPr>
        <w:t xml:space="preserve"> </w:t>
      </w:r>
      <w:r w:rsidR="00EB5549" w:rsidRPr="00AB211F">
        <w:rPr>
          <w:rStyle w:val="blk"/>
          <w:color w:val="000000"/>
        </w:rPr>
        <w:t>статьи 19 настоящих правил</w:t>
      </w:r>
      <w:r w:rsidR="00714478" w:rsidRPr="00AB211F">
        <w:rPr>
          <w:rStyle w:val="blk"/>
          <w:color w:val="000000"/>
        </w:rPr>
        <w:t>, исполнительный орган государственной власти или орган местного самоуправления, упо</w:t>
      </w:r>
      <w:r w:rsidR="00714478" w:rsidRPr="00AB211F">
        <w:rPr>
          <w:rStyle w:val="blk"/>
          <w:color w:val="000000"/>
        </w:rPr>
        <w:t>л</w:t>
      </w:r>
      <w:r w:rsidR="00714478" w:rsidRPr="00AB211F">
        <w:rPr>
          <w:rStyle w:val="blk"/>
          <w:color w:val="000000"/>
        </w:rPr>
        <w:t>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</w:t>
      </w:r>
      <w:r w:rsidR="00714478" w:rsidRPr="00AB211F">
        <w:rPr>
          <w:rStyle w:val="blk"/>
          <w:color w:val="000000"/>
        </w:rPr>
        <w:t>а</w:t>
      </w:r>
      <w:r w:rsidR="00714478" w:rsidRPr="00AB211F">
        <w:rPr>
          <w:rStyle w:val="blk"/>
          <w:color w:val="000000"/>
        </w:rPr>
        <w:t>правляет главе местной администрации требование об отображении в правилах землепольз</w:t>
      </w:r>
      <w:r w:rsidR="00714478" w:rsidRPr="00AB211F">
        <w:rPr>
          <w:rStyle w:val="blk"/>
          <w:color w:val="000000"/>
        </w:rPr>
        <w:t>о</w:t>
      </w:r>
      <w:r w:rsidR="00714478" w:rsidRPr="00AB211F">
        <w:rPr>
          <w:rStyle w:val="blk"/>
          <w:color w:val="000000"/>
        </w:rPr>
        <w:t>вания и застройки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</w:t>
      </w:r>
      <w:r w:rsidR="00714478" w:rsidRPr="00AB211F">
        <w:rPr>
          <w:rStyle w:val="blk"/>
          <w:color w:val="000000"/>
        </w:rPr>
        <w:t>е</w:t>
      </w:r>
      <w:r w:rsidR="00714478" w:rsidRPr="00AB211F">
        <w:rPr>
          <w:rStyle w:val="blk"/>
          <w:color w:val="000000"/>
        </w:rPr>
        <w:t>ния, территорий исторических поселений регионального значения, установления огранич</w:t>
      </w:r>
      <w:r w:rsidR="00714478" w:rsidRPr="00AB211F">
        <w:rPr>
          <w:rStyle w:val="blk"/>
          <w:color w:val="000000"/>
        </w:rPr>
        <w:t>е</w:t>
      </w:r>
      <w:r w:rsidR="00714478" w:rsidRPr="00AB211F">
        <w:rPr>
          <w:rStyle w:val="blk"/>
          <w:color w:val="000000"/>
        </w:rPr>
        <w:t>ний использования земельных участков и объектов капитального строительства в границах таких зон, территорий.</w:t>
      </w:r>
    </w:p>
    <w:p w:rsidR="00714478" w:rsidRPr="00AB211F" w:rsidRDefault="00370F5F" w:rsidP="00714478">
      <w:pPr>
        <w:shd w:val="clear" w:color="auto" w:fill="FFFFFF"/>
        <w:rPr>
          <w:color w:val="000000"/>
        </w:rPr>
      </w:pPr>
      <w:bookmarkStart w:id="236" w:name="dst3125"/>
      <w:bookmarkStart w:id="237" w:name="dst2462"/>
      <w:bookmarkEnd w:id="236"/>
      <w:bookmarkEnd w:id="237"/>
      <w:r w:rsidRPr="00AB211F">
        <w:rPr>
          <w:rStyle w:val="blk"/>
          <w:color w:val="000000"/>
        </w:rPr>
        <w:t>7</w:t>
      </w:r>
      <w:r w:rsidR="00714478" w:rsidRPr="00AB211F">
        <w:rPr>
          <w:rStyle w:val="blk"/>
          <w:color w:val="000000"/>
        </w:rPr>
        <w:t xml:space="preserve">. В случае поступления требования, предусмотренного </w:t>
      </w:r>
      <w:hyperlink r:id="rId33" w:anchor="dst3124" w:history="1">
        <w:r w:rsidR="00714478" w:rsidRPr="00AB211F">
          <w:rPr>
            <w:rStyle w:val="af1"/>
            <w:color w:val="000000"/>
            <w:u w:val="none"/>
          </w:rPr>
          <w:t xml:space="preserve">частью </w:t>
        </w:r>
        <w:r w:rsidR="00E10217" w:rsidRPr="00AB211F">
          <w:rPr>
            <w:rStyle w:val="af1"/>
            <w:color w:val="000000"/>
            <w:u w:val="none"/>
          </w:rPr>
          <w:t>6</w:t>
        </w:r>
      </w:hyperlink>
      <w:r w:rsidR="00714478" w:rsidRPr="00AB211F">
        <w:rPr>
          <w:rStyle w:val="blk"/>
          <w:color w:val="000000"/>
        </w:rPr>
        <w:t xml:space="preserve"> настоящей статьи, поступления от органа регистрации прав сведений об установлении, изменении или прекр</w:t>
      </w:r>
      <w:r w:rsidR="00714478" w:rsidRPr="00AB211F">
        <w:rPr>
          <w:rStyle w:val="blk"/>
          <w:color w:val="000000"/>
        </w:rPr>
        <w:t>а</w:t>
      </w:r>
      <w:r w:rsidR="00714478" w:rsidRPr="00AB211F">
        <w:rPr>
          <w:rStyle w:val="blk"/>
          <w:color w:val="000000"/>
        </w:rPr>
        <w:t xml:space="preserve">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34" w:anchor="dst2456" w:history="1">
        <w:r w:rsidR="00714478" w:rsidRPr="00AB211F">
          <w:rPr>
            <w:rStyle w:val="af1"/>
            <w:color w:val="000000"/>
            <w:u w:val="none"/>
          </w:rPr>
          <w:t>пункт</w:t>
        </w:r>
        <w:r w:rsidR="00714478" w:rsidRPr="00AB211F">
          <w:rPr>
            <w:rStyle w:val="af1"/>
            <w:color w:val="000000"/>
            <w:u w:val="none"/>
          </w:rPr>
          <w:t>а</w:t>
        </w:r>
        <w:r w:rsidR="00714478" w:rsidRPr="00AB211F">
          <w:rPr>
            <w:rStyle w:val="af1"/>
            <w:color w:val="000000"/>
            <w:u w:val="none"/>
          </w:rPr>
          <w:t>ми 3</w:t>
        </w:r>
      </w:hyperlink>
      <w:r w:rsidR="00714478" w:rsidRPr="00AB211F">
        <w:rPr>
          <w:rStyle w:val="blk"/>
          <w:color w:val="000000"/>
        </w:rPr>
        <w:t xml:space="preserve"> - </w:t>
      </w:r>
      <w:hyperlink r:id="rId35" w:anchor="dst2458" w:history="1">
        <w:r w:rsidR="00714478" w:rsidRPr="00AB211F">
          <w:rPr>
            <w:rStyle w:val="af1"/>
            <w:color w:val="000000"/>
            <w:u w:val="none"/>
          </w:rPr>
          <w:t xml:space="preserve">5 части </w:t>
        </w:r>
        <w:r w:rsidR="00EB5549" w:rsidRPr="00AB211F">
          <w:rPr>
            <w:rStyle w:val="af1"/>
            <w:color w:val="000000"/>
            <w:u w:val="none"/>
          </w:rPr>
          <w:t>3</w:t>
        </w:r>
      </w:hyperlink>
      <w:r w:rsidR="00714478" w:rsidRPr="00AB211F">
        <w:rPr>
          <w:rStyle w:val="blk"/>
          <w:color w:val="000000"/>
        </w:rPr>
        <w:t xml:space="preserve"> </w:t>
      </w:r>
      <w:r w:rsidR="00EB5549" w:rsidRPr="00AB211F">
        <w:rPr>
          <w:rStyle w:val="blk"/>
          <w:color w:val="000000"/>
        </w:rPr>
        <w:t>статьи 19 настоящих правил</w:t>
      </w:r>
      <w:r w:rsidR="00714478" w:rsidRPr="00AB211F">
        <w:rPr>
          <w:rStyle w:val="blk"/>
          <w:color w:val="000000"/>
        </w:rPr>
        <w:t xml:space="preserve">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</w:t>
      </w:r>
      <w:r w:rsidR="00714478" w:rsidRPr="00AB211F">
        <w:rPr>
          <w:rStyle w:val="blk"/>
          <w:color w:val="000000"/>
        </w:rPr>
        <w:t>а</w:t>
      </w:r>
      <w:r w:rsidR="00714478" w:rsidRPr="00AB211F">
        <w:rPr>
          <w:rStyle w:val="blk"/>
          <w:color w:val="000000"/>
        </w:rPr>
        <w:lastRenderedPageBreak/>
        <w:t>ким требованием. При этом утверждение изменений в правила землепользования и застро</w:t>
      </w:r>
      <w:r w:rsidR="00714478" w:rsidRPr="00AB211F">
        <w:rPr>
          <w:rStyle w:val="blk"/>
          <w:color w:val="000000"/>
        </w:rPr>
        <w:t>й</w:t>
      </w:r>
      <w:r w:rsidR="00714478" w:rsidRPr="00AB211F">
        <w:rPr>
          <w:rStyle w:val="blk"/>
          <w:color w:val="000000"/>
        </w:rPr>
        <w:t xml:space="preserve">ки в целях их уточнения в соответствии с требованием, предусмотренным </w:t>
      </w:r>
      <w:hyperlink r:id="rId36" w:anchor="dst3124" w:history="1">
        <w:r w:rsidR="00714478" w:rsidRPr="00AB211F">
          <w:rPr>
            <w:rStyle w:val="af1"/>
            <w:color w:val="000000"/>
            <w:u w:val="none"/>
          </w:rPr>
          <w:t xml:space="preserve">частью </w:t>
        </w:r>
        <w:r w:rsidR="00E10217" w:rsidRPr="00AB211F">
          <w:rPr>
            <w:rStyle w:val="af1"/>
            <w:color w:val="000000"/>
            <w:u w:val="none"/>
          </w:rPr>
          <w:t>6</w:t>
        </w:r>
      </w:hyperlink>
      <w:r w:rsidR="00714478" w:rsidRPr="00AB211F">
        <w:rPr>
          <w:rStyle w:val="blk"/>
          <w:color w:val="000000"/>
        </w:rPr>
        <w:t xml:space="preserve"> насто</w:t>
      </w:r>
      <w:r w:rsidR="00714478" w:rsidRPr="00AB211F">
        <w:rPr>
          <w:rStyle w:val="blk"/>
          <w:color w:val="000000"/>
        </w:rPr>
        <w:t>я</w:t>
      </w:r>
      <w:r w:rsidR="00714478" w:rsidRPr="00AB211F">
        <w:rPr>
          <w:rStyle w:val="blk"/>
          <w:color w:val="000000"/>
        </w:rPr>
        <w:t>щей статьи, не требуется.</w:t>
      </w:r>
    </w:p>
    <w:p w:rsidR="00714478" w:rsidRPr="00AB211F" w:rsidRDefault="00370F5F" w:rsidP="00E3687F">
      <w:pPr>
        <w:shd w:val="clear" w:color="auto" w:fill="FFFFFF"/>
        <w:tabs>
          <w:tab w:val="left" w:pos="0"/>
        </w:tabs>
        <w:rPr>
          <w:rStyle w:val="blk"/>
          <w:color w:val="000000"/>
        </w:rPr>
      </w:pPr>
      <w:bookmarkStart w:id="238" w:name="dst3126"/>
      <w:bookmarkStart w:id="239" w:name="dst2463"/>
      <w:bookmarkEnd w:id="238"/>
      <w:bookmarkEnd w:id="239"/>
      <w:r w:rsidRPr="00AB211F">
        <w:rPr>
          <w:rStyle w:val="blk"/>
          <w:color w:val="000000"/>
        </w:rPr>
        <w:t>8</w:t>
      </w:r>
      <w:r w:rsidR="00714478" w:rsidRPr="00AB211F">
        <w:rPr>
          <w:rStyle w:val="blk"/>
          <w:color w:val="000000"/>
        </w:rPr>
        <w:t xml:space="preserve">. Срок уточнения правил землепользования и застройки в соответствии с </w:t>
      </w:r>
      <w:hyperlink r:id="rId37" w:anchor="dst3125" w:history="1">
        <w:r w:rsidR="00714478" w:rsidRPr="00AB211F">
          <w:rPr>
            <w:rStyle w:val="af1"/>
            <w:color w:val="000000"/>
            <w:u w:val="none"/>
          </w:rPr>
          <w:t>частью 9</w:t>
        </w:r>
      </w:hyperlink>
      <w:r w:rsidR="00714478" w:rsidRPr="00AB211F">
        <w:rPr>
          <w:rStyle w:val="blk"/>
          <w:color w:val="000000"/>
        </w:rPr>
        <w:t xml:space="preserve"> настоящей статьи в целях отображения границ зон с особыми условиями использования те</w:t>
      </w:r>
      <w:r w:rsidR="00714478" w:rsidRPr="00AB211F">
        <w:rPr>
          <w:rStyle w:val="blk"/>
          <w:color w:val="000000"/>
        </w:rPr>
        <w:t>р</w:t>
      </w:r>
      <w:r w:rsidR="00714478" w:rsidRPr="00AB211F">
        <w:rPr>
          <w:rStyle w:val="blk"/>
          <w:color w:val="000000"/>
        </w:rPr>
        <w:t>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</w:t>
      </w:r>
      <w:r w:rsidR="00714478" w:rsidRPr="00AB211F">
        <w:rPr>
          <w:rStyle w:val="blk"/>
          <w:color w:val="000000"/>
        </w:rPr>
        <w:t>а</w:t>
      </w:r>
      <w:r w:rsidR="00714478" w:rsidRPr="00AB211F">
        <w:rPr>
          <w:rStyle w:val="blk"/>
          <w:color w:val="000000"/>
        </w:rPr>
        <w:t>новления ограничений использования земельных участков и объектов капитального стро</w:t>
      </w:r>
      <w:r w:rsidR="00714478" w:rsidRPr="00AB211F">
        <w:rPr>
          <w:rStyle w:val="blk"/>
          <w:color w:val="000000"/>
        </w:rPr>
        <w:t>и</w:t>
      </w:r>
      <w:r w:rsidR="00714478" w:rsidRPr="00AB211F">
        <w:rPr>
          <w:rStyle w:val="blk"/>
          <w:color w:val="000000"/>
        </w:rPr>
        <w:t>тельства в границах таких зон, территорий не может превышать шесть месяцев со дня пост</w:t>
      </w:r>
      <w:r w:rsidR="00714478" w:rsidRPr="00AB211F">
        <w:rPr>
          <w:rStyle w:val="blk"/>
          <w:color w:val="000000"/>
        </w:rPr>
        <w:t>у</w:t>
      </w:r>
      <w:r w:rsidR="00714478" w:rsidRPr="00AB211F">
        <w:rPr>
          <w:rStyle w:val="blk"/>
          <w:color w:val="000000"/>
        </w:rPr>
        <w:t xml:space="preserve">пления требования, предусмотренного </w:t>
      </w:r>
      <w:hyperlink r:id="rId38" w:anchor="dst3124" w:history="1">
        <w:r w:rsidR="00714478" w:rsidRPr="00AB211F">
          <w:rPr>
            <w:rStyle w:val="af1"/>
            <w:color w:val="000000"/>
            <w:u w:val="none"/>
          </w:rPr>
          <w:t xml:space="preserve">частью </w:t>
        </w:r>
        <w:r w:rsidR="00E10217" w:rsidRPr="00AB211F">
          <w:rPr>
            <w:rStyle w:val="af1"/>
            <w:color w:val="000000"/>
            <w:u w:val="none"/>
          </w:rPr>
          <w:t>6</w:t>
        </w:r>
      </w:hyperlink>
      <w:r w:rsidR="00714478" w:rsidRPr="00AB211F">
        <w:rPr>
          <w:rStyle w:val="blk"/>
          <w:color w:val="000000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</w:t>
      </w:r>
      <w:r w:rsidR="00714478" w:rsidRPr="00AB211F">
        <w:rPr>
          <w:rStyle w:val="blk"/>
          <w:color w:val="000000"/>
        </w:rPr>
        <w:t>ь</w:t>
      </w:r>
      <w:r w:rsidR="00714478" w:rsidRPr="00AB211F">
        <w:rPr>
          <w:rStyle w:val="blk"/>
          <w:color w:val="000000"/>
        </w:rPr>
        <w:t xml:space="preserve">турного наследия либо со дня выявления предусмотренных </w:t>
      </w:r>
      <w:hyperlink r:id="rId39" w:anchor="dst2456" w:history="1">
        <w:r w:rsidR="00714478" w:rsidRPr="00AB211F">
          <w:rPr>
            <w:rStyle w:val="af1"/>
            <w:color w:val="000000"/>
            <w:u w:val="none"/>
          </w:rPr>
          <w:t>пунктами  3</w:t>
        </w:r>
      </w:hyperlink>
      <w:r w:rsidR="00714478" w:rsidRPr="00AB211F">
        <w:rPr>
          <w:rStyle w:val="blk"/>
          <w:color w:val="000000"/>
        </w:rPr>
        <w:t xml:space="preserve"> - </w:t>
      </w:r>
      <w:hyperlink r:id="rId40" w:anchor="dst2458" w:history="1">
        <w:r w:rsidRPr="00AB211F">
          <w:rPr>
            <w:rStyle w:val="af1"/>
            <w:color w:val="000000"/>
            <w:u w:val="none"/>
          </w:rPr>
          <w:t>5 части 3</w:t>
        </w:r>
      </w:hyperlink>
      <w:r w:rsidRPr="00AB211F">
        <w:rPr>
          <w:rStyle w:val="blk"/>
          <w:color w:val="000000"/>
        </w:rPr>
        <w:t xml:space="preserve"> статьи 19 настоящих правил</w:t>
      </w:r>
      <w:r w:rsidR="00714478" w:rsidRPr="00AB211F">
        <w:rPr>
          <w:rStyle w:val="blk"/>
          <w:color w:val="000000"/>
        </w:rPr>
        <w:t xml:space="preserve"> оснований для внесения изменений</w:t>
      </w:r>
      <w:r w:rsidR="00714478" w:rsidRPr="00AB211F">
        <w:rPr>
          <w:rStyle w:val="blk"/>
          <w:color w:val="000000"/>
          <w:sz w:val="26"/>
          <w:szCs w:val="26"/>
        </w:rPr>
        <w:t xml:space="preserve"> </w:t>
      </w:r>
      <w:r w:rsidR="00714478" w:rsidRPr="00AB211F">
        <w:rPr>
          <w:rStyle w:val="blk"/>
          <w:color w:val="000000"/>
        </w:rPr>
        <w:t>в правила землепользования и з</w:t>
      </w:r>
      <w:r w:rsidR="00714478" w:rsidRPr="00AB211F">
        <w:rPr>
          <w:rStyle w:val="blk"/>
          <w:color w:val="000000"/>
        </w:rPr>
        <w:t>а</w:t>
      </w:r>
      <w:r w:rsidR="00714478" w:rsidRPr="00AB211F">
        <w:rPr>
          <w:rStyle w:val="blk"/>
          <w:color w:val="000000"/>
        </w:rPr>
        <w:t>стройки.</w:t>
      </w:r>
    </w:p>
    <w:p w:rsidR="005350BD" w:rsidRPr="00AB211F" w:rsidRDefault="00947EDA" w:rsidP="005350BD">
      <w:pPr>
        <w:spacing w:before="100" w:beforeAutospacing="1" w:after="100" w:afterAutospacing="1"/>
        <w:ind w:firstLine="720"/>
        <w:jc w:val="center"/>
        <w:outlineLvl w:val="1"/>
      </w:pPr>
      <w:bookmarkStart w:id="240" w:name="_Toc65424816"/>
      <w:r w:rsidRPr="00AB211F">
        <w:rPr>
          <w:b/>
          <w:bCs/>
        </w:rPr>
        <w:t xml:space="preserve">Глава </w:t>
      </w:r>
      <w:r w:rsidR="001318C4" w:rsidRPr="00AB211F">
        <w:rPr>
          <w:b/>
          <w:bCs/>
        </w:rPr>
        <w:t>7</w:t>
      </w:r>
      <w:r w:rsidRPr="00AB211F">
        <w:rPr>
          <w:b/>
          <w:bCs/>
        </w:rPr>
        <w:t xml:space="preserve">. Регулирование землепользования и застройки на территории </w:t>
      </w:r>
      <w:r w:rsidR="0091734C" w:rsidRPr="00AB211F">
        <w:rPr>
          <w:b/>
          <w:bCs/>
        </w:rPr>
        <w:t>муниц</w:t>
      </w:r>
      <w:r w:rsidR="0091734C" w:rsidRPr="00AB211F">
        <w:rPr>
          <w:b/>
          <w:bCs/>
        </w:rPr>
        <w:t>и</w:t>
      </w:r>
      <w:r w:rsidR="0091734C" w:rsidRPr="00AB211F">
        <w:rPr>
          <w:b/>
          <w:bCs/>
        </w:rPr>
        <w:t xml:space="preserve">пального образования </w:t>
      </w:r>
      <w:bookmarkStart w:id="241" w:name="_Toc379186267"/>
      <w:bookmarkStart w:id="242" w:name="_Toc379293295"/>
      <w:bookmarkStart w:id="243" w:name="_Toc380051163"/>
      <w:bookmarkStart w:id="244" w:name="_Toc380581570"/>
      <w:bookmarkStart w:id="245" w:name="_Toc392516702"/>
      <w:bookmarkStart w:id="246" w:name="_Toc400454248"/>
      <w:bookmarkStart w:id="247" w:name="_Toc421695891"/>
      <w:bookmarkStart w:id="248" w:name="_Toc437587893"/>
      <w:bookmarkStart w:id="249" w:name="_Toc446023214"/>
      <w:bookmarkStart w:id="250" w:name="_Toc65424817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40"/>
      <w:r w:rsidR="005350BD" w:rsidRPr="00AB211F">
        <w:rPr>
          <w:b/>
        </w:rPr>
        <w:t>«Бельтирское сельское поселение»</w:t>
      </w:r>
      <w:r w:rsidR="005350BD" w:rsidRPr="00AB211F">
        <w:t xml:space="preserve"> </w:t>
      </w:r>
    </w:p>
    <w:p w:rsidR="00A424FE" w:rsidRPr="00AB211F" w:rsidRDefault="00947EDA" w:rsidP="005350BD">
      <w:pPr>
        <w:ind w:firstLine="720"/>
        <w:jc w:val="center"/>
        <w:outlineLvl w:val="1"/>
        <w:rPr>
          <w:b/>
          <w:bCs/>
        </w:rPr>
      </w:pPr>
      <w:r w:rsidRPr="00AB211F">
        <w:rPr>
          <w:b/>
          <w:bCs/>
        </w:rPr>
        <w:t>Статья 2</w:t>
      </w:r>
      <w:r w:rsidR="008D014A" w:rsidRPr="00AB211F">
        <w:rPr>
          <w:b/>
          <w:bCs/>
        </w:rPr>
        <w:t>2</w:t>
      </w:r>
      <w:r w:rsidRPr="00AB211F">
        <w:rPr>
          <w:b/>
          <w:bCs/>
        </w:rPr>
        <w:t xml:space="preserve">. </w:t>
      </w:r>
      <w:r w:rsidR="001318C4" w:rsidRPr="00AB211F">
        <w:rPr>
          <w:b/>
        </w:rPr>
        <w:t>Предоставления земельных участков</w:t>
      </w:r>
      <w:r w:rsidRPr="00AB211F">
        <w:rPr>
          <w:b/>
          <w:bCs/>
        </w:rPr>
        <w:t xml:space="preserve"> для строительства из земель муниципальной собственности на территории </w:t>
      </w:r>
      <w:r w:rsidR="0091734C" w:rsidRPr="00AB211F">
        <w:rPr>
          <w:b/>
          <w:bCs/>
        </w:rPr>
        <w:t xml:space="preserve">муниципального образования </w:t>
      </w:r>
    </w:p>
    <w:p w:rsidR="00947EDA" w:rsidRPr="00AB211F" w:rsidRDefault="00A424FE" w:rsidP="005350BD">
      <w:pPr>
        <w:spacing w:after="100" w:afterAutospacing="1"/>
        <w:ind w:firstLine="720"/>
        <w:jc w:val="center"/>
        <w:outlineLvl w:val="1"/>
        <w:rPr>
          <w:b/>
          <w:bCs/>
        </w:rPr>
      </w:pPr>
      <w:r w:rsidRPr="00AB211F">
        <w:rPr>
          <w:b/>
          <w:bCs/>
        </w:rPr>
        <w:t>«Бельтирское</w:t>
      </w:r>
      <w:r w:rsidR="00B1237D" w:rsidRPr="00AB211F">
        <w:rPr>
          <w:b/>
          <w:bCs/>
        </w:rPr>
        <w:t xml:space="preserve"> </w:t>
      </w:r>
      <w:r w:rsidR="00897A9B" w:rsidRPr="00AB211F">
        <w:rPr>
          <w:b/>
          <w:bCs/>
        </w:rPr>
        <w:t>сельское поселение»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3B1742" w:rsidRPr="00AB211F" w:rsidRDefault="003B1742" w:rsidP="003B1742">
      <w:pPr>
        <w:rPr>
          <w:color w:val="000000"/>
        </w:rPr>
      </w:pPr>
      <w:bookmarkStart w:id="251" w:name="_Toc437587894"/>
      <w:bookmarkStart w:id="252" w:name="_Toc446023215"/>
      <w:r w:rsidRPr="00AB211F">
        <w:rPr>
          <w:color w:val="000000"/>
        </w:rPr>
        <w:t>1.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(конкурсов, аукционов) (далее – то</w:t>
      </w:r>
      <w:r w:rsidRPr="00AB211F">
        <w:rPr>
          <w:color w:val="000000"/>
        </w:rPr>
        <w:t>р</w:t>
      </w:r>
      <w:r w:rsidRPr="00AB211F">
        <w:rPr>
          <w:color w:val="000000"/>
        </w:rPr>
        <w:t xml:space="preserve">ги) в соответствии с Земельным кодексом Российской Федерации (глава </w:t>
      </w:r>
      <w:r w:rsidRPr="00AB211F">
        <w:rPr>
          <w:color w:val="000000"/>
          <w:lang w:val="en-US"/>
        </w:rPr>
        <w:t>V</w:t>
      </w:r>
      <w:r w:rsidRPr="00AB211F">
        <w:rPr>
          <w:color w:val="000000"/>
        </w:rPr>
        <w:t>.1), действующим законодательством, генеральным планом муниципального образования, настоящими Прав</w:t>
      </w:r>
      <w:r w:rsidRPr="00AB211F">
        <w:rPr>
          <w:color w:val="000000"/>
        </w:rPr>
        <w:t>и</w:t>
      </w:r>
      <w:r w:rsidRPr="00AB211F">
        <w:rPr>
          <w:color w:val="000000"/>
        </w:rPr>
        <w:t>лами, документацией по планировке территории муниципального обра</w:t>
      </w:r>
      <w:r w:rsidR="00912FA8" w:rsidRPr="00AB211F">
        <w:rPr>
          <w:color w:val="000000"/>
        </w:rPr>
        <w:t>зования.</w:t>
      </w:r>
    </w:p>
    <w:p w:rsidR="00912FA8" w:rsidRPr="00AB211F" w:rsidRDefault="00912FA8" w:rsidP="00912FA8">
      <w:pPr>
        <w:widowControl w:val="0"/>
        <w:rPr>
          <w:color w:val="000000"/>
        </w:rPr>
      </w:pPr>
      <w:r w:rsidRPr="00AB211F">
        <w:rPr>
          <w:color w:val="000000"/>
        </w:rPr>
        <w:t>2. Особенности предоставления земельных участков, находящиеся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</w:t>
      </w:r>
      <w:r w:rsidRPr="00AB211F">
        <w:rPr>
          <w:color w:val="000000"/>
        </w:rPr>
        <w:t>ж</w:t>
      </w:r>
      <w:r w:rsidRPr="00AB211F">
        <w:rPr>
          <w:color w:val="000000"/>
        </w:rPr>
        <w:t>данам и крестьянским (фермерским) хозяйствам для осуществления крестьянским (ферме</w:t>
      </w:r>
      <w:r w:rsidRPr="00AB211F">
        <w:rPr>
          <w:color w:val="000000"/>
        </w:rPr>
        <w:t>р</w:t>
      </w:r>
      <w:r w:rsidRPr="00AB211F">
        <w:rPr>
          <w:color w:val="000000"/>
        </w:rPr>
        <w:t>ским) хозяйством его деятельности оговорены в ст.39.18 Земельного Кодекса РФ.</w:t>
      </w:r>
    </w:p>
    <w:p w:rsidR="00947EDA" w:rsidRPr="00AB211F" w:rsidRDefault="00947EDA" w:rsidP="008017BB">
      <w:pPr>
        <w:pStyle w:val="a8"/>
        <w:widowControl w:val="0"/>
        <w:tabs>
          <w:tab w:val="left" w:pos="720"/>
        </w:tabs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253" w:name="_Toc65424818"/>
      <w:r w:rsidRPr="00AB211F">
        <w:rPr>
          <w:b/>
          <w:bCs/>
        </w:rPr>
        <w:t>Статья 2</w:t>
      </w:r>
      <w:r w:rsidR="008D014A" w:rsidRPr="00AB211F">
        <w:rPr>
          <w:b/>
          <w:bCs/>
        </w:rPr>
        <w:t>3</w:t>
      </w:r>
      <w:r w:rsidRPr="00AB211F">
        <w:rPr>
          <w:b/>
          <w:bCs/>
        </w:rPr>
        <w:t>. Публичный сервитут</w:t>
      </w:r>
      <w:bookmarkEnd w:id="251"/>
      <w:bookmarkEnd w:id="252"/>
      <w:bookmarkEnd w:id="253"/>
    </w:p>
    <w:p w:rsidR="00FE4637" w:rsidRPr="00AB211F" w:rsidRDefault="00FE4637" w:rsidP="00FE4637">
      <w:pPr>
        <w:pStyle w:val="a5"/>
        <w:widowControl w:val="0"/>
        <w:rPr>
          <w:rFonts w:ascii="Times New Roman" w:eastAsia="MS Mincho" w:hAnsi="Times New Roman"/>
          <w:color w:val="000000"/>
          <w:sz w:val="24"/>
          <w:szCs w:val="24"/>
        </w:rPr>
      </w:pPr>
      <w:bookmarkStart w:id="254" w:name="_Toc346022421"/>
      <w:bookmarkStart w:id="255" w:name="_Toc437587895"/>
      <w:bookmarkStart w:id="256" w:name="_Toc446023216"/>
      <w:r w:rsidRPr="00AB211F">
        <w:rPr>
          <w:rFonts w:ascii="Times New Roman" w:eastAsia="MS Mincho" w:hAnsi="Times New Roman"/>
          <w:color w:val="000000"/>
          <w:sz w:val="24"/>
          <w:szCs w:val="24"/>
        </w:rPr>
        <w:t>1.</w:t>
      </w:r>
      <w:r w:rsidRPr="00AB211F">
        <w:t xml:space="preserve"> </w:t>
      </w:r>
      <w:r w:rsidRPr="00AB211F">
        <w:rPr>
          <w:rFonts w:ascii="Times New Roman" w:hAnsi="Times New Roman"/>
          <w:sz w:val="24"/>
          <w:szCs w:val="24"/>
        </w:rPr>
        <w:t xml:space="preserve">Публичный сервитут устанавливается нормативным правовыми актами Российской Федерации, субъекта Российской Федерации,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</w:t>
      </w:r>
      <w:r w:rsidRPr="00AB211F">
        <w:rPr>
          <w:rFonts w:ascii="Times New Roman" w:eastAsia="MS Mincho" w:hAnsi="Times New Roman"/>
          <w:color w:val="000000"/>
          <w:sz w:val="24"/>
          <w:szCs w:val="24"/>
        </w:rPr>
        <w:t>Установление публичного сервитута осуществляется с учетом результатов общественных слушаний.</w:t>
      </w:r>
    </w:p>
    <w:p w:rsidR="00FE4637" w:rsidRPr="00AB211F" w:rsidRDefault="00FE4637" w:rsidP="00FE4637">
      <w:pPr>
        <w:pStyle w:val="a5"/>
        <w:rPr>
          <w:rFonts w:ascii="Times New Roman" w:eastAsia="MS Mincho" w:hAnsi="Times New Roman"/>
          <w:color w:val="000000"/>
          <w:sz w:val="24"/>
          <w:szCs w:val="24"/>
        </w:rPr>
      </w:pPr>
      <w:r w:rsidRPr="00AB211F">
        <w:rPr>
          <w:rFonts w:ascii="Times New Roman" w:eastAsia="MS Mincho" w:hAnsi="Times New Roman"/>
          <w:color w:val="000000"/>
          <w:sz w:val="24"/>
          <w:szCs w:val="24"/>
        </w:rPr>
        <w:t>Порядок проведения общественных слушаний устанавливается решением совета д</w:t>
      </w:r>
      <w:r w:rsidRPr="00AB211F">
        <w:rPr>
          <w:rFonts w:ascii="Times New Roman" w:eastAsia="MS Mincho" w:hAnsi="Times New Roman"/>
          <w:color w:val="000000"/>
          <w:sz w:val="24"/>
          <w:szCs w:val="24"/>
        </w:rPr>
        <w:t>е</w:t>
      </w:r>
      <w:r w:rsidRPr="00AB211F">
        <w:rPr>
          <w:rFonts w:ascii="Times New Roman" w:eastAsia="MS Mincho" w:hAnsi="Times New Roman"/>
          <w:color w:val="000000"/>
          <w:sz w:val="24"/>
          <w:szCs w:val="24"/>
        </w:rPr>
        <w:t>путатов.</w:t>
      </w:r>
    </w:p>
    <w:p w:rsidR="00E10217" w:rsidRPr="00AB211F" w:rsidRDefault="00E10217" w:rsidP="00E10217">
      <w:pPr>
        <w:pStyle w:val="a5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eastAsia="MS Mincho" w:hAnsi="Times New Roman"/>
          <w:sz w:val="24"/>
          <w:szCs w:val="24"/>
        </w:rPr>
        <w:t>2.</w:t>
      </w:r>
      <w:r w:rsidRPr="00AB211F">
        <w:rPr>
          <w:rFonts w:ascii="Times New Roman" w:hAnsi="Times New Roman"/>
          <w:sz w:val="24"/>
          <w:szCs w:val="24"/>
        </w:rPr>
        <w:t xml:space="preserve"> Публичный сервитут может устанавливаться для:</w:t>
      </w:r>
    </w:p>
    <w:p w:rsidR="00E10217" w:rsidRPr="00AB211F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E10217" w:rsidRPr="00AB211F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2) размещения на земельном участке межевых знаков, геодезических пунктов гос</w:t>
      </w:r>
      <w:r w:rsidRPr="00AB211F">
        <w:rPr>
          <w:rFonts w:ascii="Times New Roman" w:hAnsi="Times New Roman"/>
          <w:sz w:val="24"/>
          <w:szCs w:val="24"/>
        </w:rPr>
        <w:t>у</w:t>
      </w:r>
      <w:r w:rsidRPr="00AB211F">
        <w:rPr>
          <w:rFonts w:ascii="Times New Roman" w:hAnsi="Times New Roman"/>
          <w:sz w:val="24"/>
          <w:szCs w:val="24"/>
        </w:rPr>
        <w:t>дарственных геодезических сетей, гравиметрических пунктов, нивелирных пунктов и под</w:t>
      </w:r>
      <w:r w:rsidRPr="00AB211F">
        <w:rPr>
          <w:rFonts w:ascii="Times New Roman" w:hAnsi="Times New Roman"/>
          <w:sz w:val="24"/>
          <w:szCs w:val="24"/>
        </w:rPr>
        <w:t>ъ</w:t>
      </w:r>
      <w:r w:rsidRPr="00AB211F">
        <w:rPr>
          <w:rFonts w:ascii="Times New Roman" w:hAnsi="Times New Roman"/>
          <w:sz w:val="24"/>
          <w:szCs w:val="24"/>
        </w:rPr>
        <w:t>ездов к ним;</w:t>
      </w:r>
    </w:p>
    <w:p w:rsidR="00E10217" w:rsidRPr="00AB211F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3) проведения дренажных работ на земельном участке;</w:t>
      </w:r>
    </w:p>
    <w:p w:rsidR="00E10217" w:rsidRPr="00AB211F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lastRenderedPageBreak/>
        <w:t>4) забора (изъятия) водных ресурсов из водных объектов и водопоя;</w:t>
      </w:r>
    </w:p>
    <w:p w:rsidR="00E10217" w:rsidRPr="00AB211F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5) прогона сельскохозяйственных животных через земельный участок;</w:t>
      </w:r>
    </w:p>
    <w:p w:rsidR="00E10217" w:rsidRPr="00AB211F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E10217" w:rsidRPr="00AB211F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7) использования земельного участка в целях охоты, рыболовства, аквакультуры (р</w:t>
      </w:r>
      <w:r w:rsidRPr="00AB211F">
        <w:rPr>
          <w:rFonts w:ascii="Times New Roman" w:hAnsi="Times New Roman"/>
          <w:sz w:val="24"/>
          <w:szCs w:val="24"/>
        </w:rPr>
        <w:t>ы</w:t>
      </w:r>
      <w:r w:rsidRPr="00AB211F">
        <w:rPr>
          <w:rFonts w:ascii="Times New Roman" w:hAnsi="Times New Roman"/>
          <w:sz w:val="24"/>
          <w:szCs w:val="24"/>
        </w:rPr>
        <w:t>боводства);</w:t>
      </w:r>
    </w:p>
    <w:p w:rsidR="00E10217" w:rsidRPr="00AB211F" w:rsidRDefault="00E10217" w:rsidP="00E10217">
      <w:pPr>
        <w:pStyle w:val="a5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8) использования земельного участка в целях, предусмотренных статьей 39.37 З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мельного Кодекса РФ:</w:t>
      </w:r>
    </w:p>
    <w:p w:rsidR="00E10217" w:rsidRPr="00AB211F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а)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:rsidR="00E10217" w:rsidRPr="00AB211F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57" w:name="Par1803"/>
      <w:bookmarkEnd w:id="257"/>
      <w:r w:rsidRPr="00AB211F">
        <w:rPr>
          <w:rFonts w:ascii="Times New Roman" w:hAnsi="Times New Roman"/>
          <w:sz w:val="24"/>
          <w:szCs w:val="24"/>
        </w:rPr>
        <w:t>б)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</w:t>
      </w:r>
      <w:r w:rsidRPr="00AB211F">
        <w:rPr>
          <w:rFonts w:ascii="Times New Roman" w:hAnsi="Times New Roman"/>
          <w:sz w:val="24"/>
          <w:szCs w:val="24"/>
        </w:rPr>
        <w:t>ъ</w:t>
      </w:r>
      <w:r w:rsidRPr="00AB211F">
        <w:rPr>
          <w:rFonts w:ascii="Times New Roman" w:hAnsi="Times New Roman"/>
          <w:sz w:val="24"/>
          <w:szCs w:val="24"/>
        </w:rPr>
        <w:t>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</w:p>
    <w:p w:rsidR="00E10217" w:rsidRPr="00AB211F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58" w:name="Par1804"/>
      <w:bookmarkEnd w:id="258"/>
      <w:r w:rsidRPr="00AB211F">
        <w:rPr>
          <w:rFonts w:ascii="Times New Roman" w:hAnsi="Times New Roman"/>
          <w:sz w:val="24"/>
          <w:szCs w:val="24"/>
        </w:rPr>
        <w:t>в) устройство пересечений автомобильных дорог или железнодорожных путей с ж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лезнодорожными путями общего пользования на земельных участках, находящихся в гос</w:t>
      </w:r>
      <w:r w:rsidRPr="00AB211F">
        <w:rPr>
          <w:rFonts w:ascii="Times New Roman" w:hAnsi="Times New Roman"/>
          <w:sz w:val="24"/>
          <w:szCs w:val="24"/>
        </w:rPr>
        <w:t>у</w:t>
      </w:r>
      <w:r w:rsidRPr="00AB211F">
        <w:rPr>
          <w:rFonts w:ascii="Times New Roman" w:hAnsi="Times New Roman"/>
          <w:sz w:val="24"/>
          <w:szCs w:val="24"/>
        </w:rPr>
        <w:t>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>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:rsidR="00E10217" w:rsidRPr="00AB211F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59" w:name="Par1805"/>
      <w:bookmarkEnd w:id="259"/>
      <w:r w:rsidRPr="00AB211F">
        <w:rPr>
          <w:rFonts w:ascii="Times New Roman" w:hAnsi="Times New Roman"/>
          <w:sz w:val="24"/>
          <w:szCs w:val="24"/>
        </w:rPr>
        <w:t>г) размещение автомобильных дорог и железнодорожных путей в туннелях;</w:t>
      </w:r>
    </w:p>
    <w:p w:rsidR="00E10217" w:rsidRPr="00AB211F" w:rsidRDefault="00E10217" w:rsidP="00E10217">
      <w:pPr>
        <w:pStyle w:val="a5"/>
        <w:rPr>
          <w:rFonts w:ascii="Times New Roman" w:hAnsi="Times New Roman"/>
          <w:sz w:val="24"/>
          <w:szCs w:val="24"/>
        </w:rPr>
      </w:pPr>
      <w:bookmarkStart w:id="260" w:name="Par1806"/>
      <w:bookmarkEnd w:id="260"/>
      <w:r w:rsidRPr="00AB211F">
        <w:rPr>
          <w:rFonts w:ascii="Times New Roman" w:hAnsi="Times New Roman"/>
          <w:sz w:val="24"/>
          <w:szCs w:val="24"/>
        </w:rPr>
        <w:t>д) проведение инженерных изысканий в целях подготовки документации по план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ровке территории, предусматривающей размещение линейных объектов федерального, р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а) настоящей статьи.</w:t>
      </w:r>
    </w:p>
    <w:p w:rsidR="00E10217" w:rsidRPr="00AB211F" w:rsidRDefault="00E66DB8" w:rsidP="00E10217">
      <w:pPr>
        <w:pStyle w:val="a5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eastAsia="MS Mincho" w:hAnsi="Times New Roman"/>
          <w:sz w:val="24"/>
          <w:szCs w:val="24"/>
        </w:rPr>
        <w:t>3</w:t>
      </w:r>
      <w:r w:rsidR="00E10217" w:rsidRPr="00AB211F">
        <w:rPr>
          <w:rFonts w:ascii="Times New Roman" w:eastAsia="MS Mincho" w:hAnsi="Times New Roman"/>
          <w:sz w:val="24"/>
          <w:szCs w:val="24"/>
        </w:rPr>
        <w:t xml:space="preserve">. </w:t>
      </w:r>
      <w:r w:rsidR="00E10217" w:rsidRPr="00AB211F">
        <w:rPr>
          <w:rFonts w:ascii="Times New Roman" w:hAnsi="Times New Roman"/>
          <w:sz w:val="24"/>
          <w:szCs w:val="24"/>
        </w:rPr>
        <w:t>Публичный сервитут может быть установлен в отношении одного или нескольких земельных участков и (или) земель.</w:t>
      </w:r>
    </w:p>
    <w:p w:rsidR="00E10217" w:rsidRPr="00AB211F" w:rsidRDefault="00E10217" w:rsidP="00E10217">
      <w:pPr>
        <w:pStyle w:val="a5"/>
        <w:rPr>
          <w:rFonts w:ascii="Times New Roman" w:eastAsia="MS Mincho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Обременение земельного участка сервитутом, публичным сервитутом не лишает пр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>вообладателя такого земельного участка прав владения, пользования и (или) распоряжения таким земельным участком.</w:t>
      </w:r>
    </w:p>
    <w:p w:rsidR="00E10217" w:rsidRPr="00AB211F" w:rsidRDefault="00E66DB8" w:rsidP="00E10217">
      <w:r w:rsidRPr="00AB211F">
        <w:t>4</w:t>
      </w:r>
      <w:r w:rsidR="00E10217" w:rsidRPr="00AB211F">
        <w:t>. Инициаторами установления (прекращения) публичного сервитута могут быть ф</w:t>
      </w:r>
      <w:r w:rsidR="00E10217" w:rsidRPr="00AB211F">
        <w:t>и</w:t>
      </w:r>
      <w:r w:rsidR="00E10217" w:rsidRPr="00AB211F">
        <w:t>зические и юридические лица, органы местного самоуправления.</w:t>
      </w:r>
    </w:p>
    <w:p w:rsidR="00E10217" w:rsidRPr="00AB211F" w:rsidRDefault="00E66DB8" w:rsidP="00E10217">
      <w:pPr>
        <w:ind w:firstLine="567"/>
      </w:pPr>
      <w:r w:rsidRPr="00AB211F">
        <w:t>5</w:t>
      </w:r>
      <w:r w:rsidR="00E10217" w:rsidRPr="00AB211F">
        <w:t>. Сервитуты подлежат государственной регистрации в соответствии с Федеральным законом «О государственной регистрации недвижимости», за исключением сервитутов, пр</w:t>
      </w:r>
      <w:r w:rsidR="00E10217" w:rsidRPr="00AB211F">
        <w:t>е</w:t>
      </w:r>
      <w:r w:rsidR="00E10217" w:rsidRPr="00AB211F">
        <w:t>дусмотренных пунктом 4 статьи 39.25 Земельного кодекса. Сведения о публичных сервит</w:t>
      </w:r>
      <w:r w:rsidR="00E10217" w:rsidRPr="00AB211F">
        <w:t>у</w:t>
      </w:r>
      <w:r w:rsidR="00E10217" w:rsidRPr="00AB211F">
        <w:t>тах вносятся в Единый государственный реестр недвижимости.</w:t>
      </w:r>
    </w:p>
    <w:p w:rsidR="00E10217" w:rsidRPr="00AB211F" w:rsidRDefault="00E10217" w:rsidP="00E10217">
      <w:pPr>
        <w:rPr>
          <w:color w:val="000000"/>
          <w:shd w:val="clear" w:color="auto" w:fill="FFFFFF"/>
        </w:rPr>
      </w:pPr>
      <w:r w:rsidRPr="00AB211F">
        <w:rPr>
          <w:color w:val="000000"/>
        </w:rPr>
        <w:t xml:space="preserve">В соответствии с </w:t>
      </w:r>
      <w:r w:rsidRPr="00AB211F">
        <w:t>4 статьи 39.25 Земельного Кодекса</w:t>
      </w:r>
      <w:r w:rsidRPr="00AB211F">
        <w:rPr>
          <w:color w:val="000000"/>
        </w:rPr>
        <w:t xml:space="preserve">, </w:t>
      </w:r>
      <w:r w:rsidRPr="00AB211F">
        <w:rPr>
          <w:color w:val="000000"/>
          <w:shd w:val="clear" w:color="auto" w:fill="FFFFFF"/>
        </w:rPr>
        <w:t>в случае заключения соглашения об установлении сервитута в отношении земельного участка, находящегося в государстве</w:t>
      </w:r>
      <w:r w:rsidRPr="00AB211F">
        <w:rPr>
          <w:color w:val="000000"/>
          <w:shd w:val="clear" w:color="auto" w:fill="FFFFFF"/>
        </w:rPr>
        <w:t>н</w:t>
      </w:r>
      <w:r w:rsidRPr="00AB211F">
        <w:rPr>
          <w:color w:val="000000"/>
          <w:shd w:val="clear" w:color="auto" w:fill="FFFFFF"/>
        </w:rPr>
        <w:t>ной или муниципальной собственности, на срок до трех лет допускается по соглашению ст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 xml:space="preserve">рон установление сервитута в отношении части такого земельного участка без проведения </w:t>
      </w:r>
      <w:r w:rsidRPr="00AB211F">
        <w:rPr>
          <w:color w:val="000000"/>
          <w:shd w:val="clear" w:color="auto" w:fill="FFFFFF"/>
        </w:rPr>
        <w:lastRenderedPageBreak/>
        <w:t>работ, в результате которых обеспечивается подготовка документов, содержащих необход</w:t>
      </w:r>
      <w:r w:rsidRPr="00AB211F">
        <w:rPr>
          <w:color w:val="000000"/>
          <w:shd w:val="clear" w:color="auto" w:fill="FFFFFF"/>
        </w:rPr>
        <w:t>и</w:t>
      </w:r>
      <w:r w:rsidRPr="00AB211F">
        <w:rPr>
          <w:color w:val="000000"/>
          <w:shd w:val="clear" w:color="auto" w:fill="FFFFFF"/>
        </w:rPr>
        <w:t>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</w:t>
      </w:r>
      <w:r w:rsidRPr="00AB211F">
        <w:rPr>
          <w:color w:val="000000"/>
          <w:shd w:val="clear" w:color="auto" w:fill="FFFFFF"/>
        </w:rPr>
        <w:t>у</w:t>
      </w:r>
      <w:r w:rsidRPr="00AB211F">
        <w:rPr>
          <w:color w:val="000000"/>
          <w:shd w:val="clear" w:color="auto" w:fill="FFFFFF"/>
        </w:rPr>
        <w:t>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</w:t>
      </w:r>
      <w:r w:rsidRPr="00AB211F">
        <w:rPr>
          <w:color w:val="000000"/>
          <w:shd w:val="clear" w:color="auto" w:fill="FFFFFF"/>
        </w:rPr>
        <w:t>а</w:t>
      </w:r>
      <w:r w:rsidRPr="00AB211F">
        <w:rPr>
          <w:color w:val="000000"/>
          <w:shd w:val="clear" w:color="auto" w:fill="FFFFFF"/>
        </w:rPr>
        <w:t>гаемой к соглашению об установлении сервитута схемой границ сервитута на кадастровом плане территории.</w:t>
      </w:r>
    </w:p>
    <w:p w:rsidR="00947EDA" w:rsidRPr="00AB211F" w:rsidRDefault="00947EDA" w:rsidP="00912FA8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261" w:name="_Toc65424819"/>
      <w:r w:rsidRPr="00AB211F">
        <w:rPr>
          <w:b/>
          <w:bCs/>
        </w:rPr>
        <w:t>Статья 2</w:t>
      </w:r>
      <w:r w:rsidR="008D014A" w:rsidRPr="00AB211F">
        <w:rPr>
          <w:b/>
          <w:bCs/>
        </w:rPr>
        <w:t>4</w:t>
      </w:r>
      <w:r w:rsidRPr="00AB211F">
        <w:rPr>
          <w:b/>
          <w:bCs/>
        </w:rPr>
        <w:t>. Резервирование и изъятие земельных участков для муниципальных нужд</w:t>
      </w:r>
      <w:bookmarkEnd w:id="254"/>
      <w:bookmarkEnd w:id="255"/>
      <w:bookmarkEnd w:id="256"/>
      <w:bookmarkEnd w:id="261"/>
    </w:p>
    <w:p w:rsidR="00A424FE" w:rsidRPr="00AB211F" w:rsidRDefault="00947EDA" w:rsidP="00A424FE">
      <w:pPr>
        <w:pStyle w:val="a8"/>
        <w:tabs>
          <w:tab w:val="left" w:pos="720"/>
        </w:tabs>
      </w:pPr>
      <w:r w:rsidRPr="00AB211F">
        <w:t>1. Порядок резервирования земель для государственных или муниципальных нужд определяется земельным законодательством и постановлением Правительс</w:t>
      </w:r>
      <w:r w:rsidR="00F41DB9" w:rsidRPr="00AB211F">
        <w:t>тва Российской Федерации от 22.</w:t>
      </w:r>
      <w:r w:rsidRPr="00AB211F">
        <w:t>07.2008г. № 561 «О некоторых вопросах, связанных с резервированием з</w:t>
      </w:r>
      <w:r w:rsidRPr="00AB211F">
        <w:t>е</w:t>
      </w:r>
      <w:r w:rsidRPr="00AB211F">
        <w:t xml:space="preserve">мель для государственных или муниципальных нужд», законодательством </w:t>
      </w:r>
      <w:r w:rsidR="0091734C" w:rsidRPr="00AB211F">
        <w:t xml:space="preserve">Республики Алтай </w:t>
      </w:r>
      <w:r w:rsidRPr="00AB211F">
        <w:t xml:space="preserve">, настоящими Правилами, нормативными правовыми актами муниципального образования </w:t>
      </w:r>
      <w:r w:rsidR="00FD6197" w:rsidRPr="00AB211F">
        <w:t>Кош-Агачский</w:t>
      </w:r>
      <w:r w:rsidRPr="00AB211F">
        <w:t xml:space="preserve"> район, </w:t>
      </w:r>
      <w:r w:rsidR="0091734C" w:rsidRPr="00AB211F">
        <w:t xml:space="preserve">муниципального образования </w:t>
      </w:r>
      <w:r w:rsidR="00A424FE" w:rsidRPr="00AB211F">
        <w:t xml:space="preserve">«Бельтирское сельское поселение». </w:t>
      </w:r>
    </w:p>
    <w:p w:rsidR="00947EDA" w:rsidRPr="00AB211F" w:rsidRDefault="00947EDA" w:rsidP="00A424FE">
      <w:pPr>
        <w:pStyle w:val="a8"/>
        <w:tabs>
          <w:tab w:val="left" w:pos="720"/>
        </w:tabs>
      </w:pPr>
      <w:r w:rsidRPr="00AB211F">
        <w:t>2. Земельные участки, находящиеся в собственности физических или юридических лиц и зарезервированные для муниципальных нужд, а также объекты капитального стро</w:t>
      </w:r>
      <w:r w:rsidRPr="00AB211F">
        <w:t>и</w:t>
      </w:r>
      <w:r w:rsidRPr="00AB211F">
        <w:t>тельства</w:t>
      </w:r>
      <w:r w:rsidR="00FE4637" w:rsidRPr="00AB211F">
        <w:t>,</w:t>
      </w:r>
      <w:r w:rsidRPr="00AB211F">
        <w:t xml:space="preserve"> расположенные на указанных земельных участках</w:t>
      </w:r>
      <w:r w:rsidR="00FE4637" w:rsidRPr="00AB211F">
        <w:t>,</w:t>
      </w:r>
      <w:r w:rsidRPr="00AB211F">
        <w:t xml:space="preserve"> подлежат изъятию (в том числе путем выкупа) в соответствии с гражданским законодательством Российской Федерации.</w:t>
      </w:r>
      <w:r w:rsidRPr="00AB211F">
        <w:tab/>
      </w:r>
    </w:p>
    <w:p w:rsidR="00F00F59" w:rsidRPr="00AB211F" w:rsidRDefault="00F00F59" w:rsidP="00F00F59">
      <w:pPr>
        <w:ind w:firstLine="567"/>
      </w:pPr>
      <w:r w:rsidRPr="00AB211F">
        <w:t>3. Случаи и сроки резервирования земельных участков для муниципальных нужд, о</w:t>
      </w:r>
      <w:r w:rsidRPr="00AB211F">
        <w:t>п</w:t>
      </w:r>
      <w:r w:rsidRPr="00AB211F">
        <w:t>ределены в статье 70.1</w:t>
      </w:r>
      <w:r w:rsidRPr="00AB211F">
        <w:rPr>
          <w:vertAlign w:val="superscript"/>
        </w:rPr>
        <w:t xml:space="preserve"> </w:t>
      </w:r>
      <w:r w:rsidRPr="00AB211F">
        <w:t>Земельного кодекса РФ.</w:t>
      </w:r>
    </w:p>
    <w:p w:rsidR="00F00F59" w:rsidRPr="00AB211F" w:rsidRDefault="00F00F59" w:rsidP="00F00F59">
      <w:pPr>
        <w:ind w:firstLine="567"/>
      </w:pPr>
      <w:r w:rsidRPr="00AB211F">
        <w:t>4. Изъятие земельных участков для муниципальных нужд осуществляется по основан</w:t>
      </w:r>
      <w:r w:rsidRPr="00AB211F">
        <w:t>и</w:t>
      </w:r>
      <w:r w:rsidRPr="00AB211F">
        <w:t>ям, оговоренным в статье 49 Земельного кодекса РФ.</w:t>
      </w:r>
    </w:p>
    <w:p w:rsidR="00F00F59" w:rsidRPr="00AB211F" w:rsidRDefault="00F00F59" w:rsidP="00F00F59">
      <w:pPr>
        <w:ind w:firstLine="567"/>
      </w:pPr>
      <w:r w:rsidRPr="00AB211F">
        <w:t>5. Случаи и сроки резервирования земельных участков для муниципальных нужд, о</w:t>
      </w:r>
      <w:r w:rsidRPr="00AB211F">
        <w:t>п</w:t>
      </w:r>
      <w:r w:rsidRPr="00AB211F">
        <w:t>ределены в статье 70.1</w:t>
      </w:r>
      <w:r w:rsidRPr="00AB211F">
        <w:rPr>
          <w:vertAlign w:val="superscript"/>
        </w:rPr>
        <w:t xml:space="preserve"> </w:t>
      </w:r>
      <w:r w:rsidRPr="00AB211F">
        <w:t>Земельного кодекса РФ.</w:t>
      </w:r>
    </w:p>
    <w:p w:rsidR="00F00F59" w:rsidRPr="00AB211F" w:rsidRDefault="00F00F59" w:rsidP="00F00F59">
      <w:pPr>
        <w:ind w:firstLine="567"/>
      </w:pPr>
      <w:r w:rsidRPr="00AB211F">
        <w:t>6. Изъятие земельных участков для муниципальных нужд осуществляется по основан</w:t>
      </w:r>
      <w:r w:rsidRPr="00AB211F">
        <w:t>и</w:t>
      </w:r>
      <w:r w:rsidRPr="00AB211F">
        <w:t>ям, оговоренным в статье 49 Земельного кодекса РФ.</w:t>
      </w:r>
    </w:p>
    <w:p w:rsidR="00F00F59" w:rsidRPr="00AB211F" w:rsidRDefault="00F00F59" w:rsidP="00F00F59">
      <w:pPr>
        <w:ind w:firstLine="567"/>
      </w:pPr>
      <w:r w:rsidRPr="00AB211F">
        <w:t>7. Порядок резервирования земель для муниципальных нужд определяется Правител</w:t>
      </w:r>
      <w:r w:rsidRPr="00AB211F">
        <w:t>ь</w:t>
      </w:r>
      <w:r w:rsidRPr="00AB211F">
        <w:t>ством РФ.</w:t>
      </w:r>
    </w:p>
    <w:p w:rsidR="00F00F59" w:rsidRPr="00AB211F" w:rsidRDefault="00F00F59" w:rsidP="00F00F59">
      <w:pPr>
        <w:ind w:firstLine="567"/>
      </w:pPr>
      <w:r w:rsidRPr="00AB211F">
        <w:t>6. Порядок изъятия земельных участков для муниципальных нужд, определен в главе VII.1 Земельного кодекса РФ.</w:t>
      </w:r>
    </w:p>
    <w:p w:rsidR="00F00F59" w:rsidRPr="00AB211F" w:rsidRDefault="00F00F59" w:rsidP="00F00F59">
      <w:pPr>
        <w:ind w:firstLine="567"/>
      </w:pPr>
      <w:r w:rsidRPr="00AB211F">
        <w:t>8. Изъятие земельных участков и (или) расположенных на них объектов недвижимого имущества для муниципальных нужд в целях комплексного развития территории, распол</w:t>
      </w:r>
      <w:r w:rsidRPr="00AB211F">
        <w:t>о</w:t>
      </w:r>
      <w:r w:rsidRPr="00AB211F">
        <w:t xml:space="preserve">женных в границах территории, в отношении которой в соответствии с Градостроительным кодексом РФ принято решение о её комплексном развитии по инициативе органа местного самоуправления, осуществляется с учетом особенностей, предусмотренных статьей 56.12 Земельного кодекса РФ. </w:t>
      </w:r>
    </w:p>
    <w:p w:rsidR="00947EDA" w:rsidRPr="00AB211F" w:rsidRDefault="00F00F59" w:rsidP="00FD6197">
      <w:r w:rsidRPr="00AB211F">
        <w:t>9</w:t>
      </w:r>
      <w:r w:rsidR="00947EDA" w:rsidRPr="00AB211F">
        <w:t>. В соответствии с земельным законодательством Российской Федерации предоста</w:t>
      </w:r>
      <w:r w:rsidR="00947EDA" w:rsidRPr="00AB211F">
        <w:t>в</w:t>
      </w:r>
      <w:r w:rsidR="00947EDA" w:rsidRPr="00AB211F">
        <w:t>ление зарезервированных земельных участков в собственность граждан и юридических лиц не допускается.</w:t>
      </w:r>
    </w:p>
    <w:p w:rsidR="00947EDA" w:rsidRPr="00AB211F" w:rsidRDefault="00F00F59" w:rsidP="00FD6197">
      <w:pPr>
        <w:widowControl w:val="0"/>
      </w:pPr>
      <w:r w:rsidRPr="00AB211F">
        <w:t>10</w:t>
      </w:r>
      <w:r w:rsidR="00947EDA" w:rsidRPr="00AB211F">
        <w:t>.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</w:t>
      </w:r>
      <w:r w:rsidR="00947EDA" w:rsidRPr="00AB211F">
        <w:t>т</w:t>
      </w:r>
      <w:r w:rsidR="00947EDA" w:rsidRPr="00AB211F">
        <w:t>вержденных в установленном порядке:</w:t>
      </w:r>
    </w:p>
    <w:p w:rsidR="00947EDA" w:rsidRPr="00AB211F" w:rsidRDefault="00947EDA" w:rsidP="00FD6197">
      <w:pPr>
        <w:widowControl w:val="0"/>
      </w:pPr>
      <w:r w:rsidRPr="00AB211F">
        <w:t xml:space="preserve">– генерального плана </w:t>
      </w:r>
      <w:r w:rsidR="00D90F9C" w:rsidRPr="00AB211F">
        <w:t>муниципального образования</w:t>
      </w:r>
      <w:r w:rsidRPr="00AB211F">
        <w:t>, отображающего зоны резервир</w:t>
      </w:r>
      <w:r w:rsidRPr="00AB211F">
        <w:t>о</w:t>
      </w:r>
      <w:r w:rsidRPr="00AB211F">
        <w:t>вания (зоны планируемого размещения объектов для реализации государственных, муниц</w:t>
      </w:r>
      <w:r w:rsidRPr="00AB211F">
        <w:t>и</w:t>
      </w:r>
      <w:r w:rsidRPr="00AB211F">
        <w:t>пальных нужд);</w:t>
      </w:r>
    </w:p>
    <w:p w:rsidR="00947EDA" w:rsidRPr="00AB211F" w:rsidRDefault="00947EDA" w:rsidP="00FD6197">
      <w:pPr>
        <w:widowControl w:val="0"/>
      </w:pPr>
      <w:r w:rsidRPr="00AB211F">
        <w:t>– проектов планировки и проектов межевания в их составе, определяющих границы зон резервирования.</w:t>
      </w:r>
    </w:p>
    <w:p w:rsidR="00947EDA" w:rsidRPr="00AB211F" w:rsidRDefault="00F00F59" w:rsidP="00FD6197">
      <w:pPr>
        <w:widowControl w:val="0"/>
      </w:pPr>
      <w:r w:rsidRPr="00AB211F">
        <w:t>11</w:t>
      </w:r>
      <w:r w:rsidR="00947EDA" w:rsidRPr="00AB211F">
        <w:t>. Принимаемое решение о резервировании должно содержать:</w:t>
      </w:r>
    </w:p>
    <w:p w:rsidR="00947EDA" w:rsidRPr="00AB211F" w:rsidRDefault="00947EDA" w:rsidP="00FD6197">
      <w:pPr>
        <w:widowControl w:val="0"/>
      </w:pPr>
      <w:r w:rsidRPr="00AB211F">
        <w:lastRenderedPageBreak/>
        <w:t>– обоснование того, что целью резервирования земельных участков является наличие государственных или муниципальных нужд;</w:t>
      </w:r>
    </w:p>
    <w:p w:rsidR="00947EDA" w:rsidRPr="00AB211F" w:rsidRDefault="00947EDA" w:rsidP="00FD6197">
      <w:pPr>
        <w:widowControl w:val="0"/>
      </w:pPr>
      <w:r w:rsidRPr="00AB211F">
        <w:t>– карту, отображающую границы зоны резервирования в соответствии с ранее утве</w:t>
      </w:r>
      <w:r w:rsidRPr="00AB211F">
        <w:t>р</w:t>
      </w:r>
      <w:r w:rsidRPr="00AB211F">
        <w:t>жденным проектом планировки и проектом межевания в его составе;</w:t>
      </w:r>
    </w:p>
    <w:p w:rsidR="00947EDA" w:rsidRPr="00AB211F" w:rsidRDefault="00947EDA" w:rsidP="00FD6197">
      <w:pPr>
        <w:widowControl w:val="0"/>
      </w:pPr>
      <w:r w:rsidRPr="00AB211F">
        <w:t>– перечень земельных участков, иных объектов недвижимости, подлежащих изъятию, а также список физических и юридических лиц – собственников, пользователей, владельцев, арендаторов земельных участков и иных объектов недвижимости.</w:t>
      </w:r>
    </w:p>
    <w:p w:rsidR="00947EDA" w:rsidRPr="00AB211F" w:rsidRDefault="00F41DB9" w:rsidP="00FD6197">
      <w:pPr>
        <w:widowControl w:val="0"/>
        <w:shd w:val="clear" w:color="auto" w:fill="FFFFFF"/>
      </w:pPr>
      <w:r w:rsidRPr="00AB211F">
        <w:t>6</w:t>
      </w:r>
      <w:r w:rsidR="00947EDA" w:rsidRPr="00AB211F">
        <w:t>. В соответствии с законодательством, решение о резервировании должно пред</w:t>
      </w:r>
      <w:r w:rsidR="00947EDA" w:rsidRPr="00AB211F">
        <w:t>у</w:t>
      </w:r>
      <w:r w:rsidR="00947EDA" w:rsidRPr="00AB211F">
        <w:t>сматривать:</w:t>
      </w:r>
    </w:p>
    <w:p w:rsidR="00947EDA" w:rsidRPr="00AB211F" w:rsidRDefault="00947EDA" w:rsidP="00FD6197">
      <w:pPr>
        <w:widowControl w:val="0"/>
        <w:shd w:val="clear" w:color="auto" w:fill="FFFFFF"/>
      </w:pPr>
      <w:r w:rsidRPr="00AB211F">
        <w:t>– срок резервирования, в течение которого риски производства улучшений на зарезе</w:t>
      </w:r>
      <w:r w:rsidRPr="00AB211F">
        <w:t>р</w:t>
      </w:r>
      <w:r w:rsidRPr="00AB211F">
        <w:t>вированных земельных участках возлагаются на их правообладателей;</w:t>
      </w:r>
    </w:p>
    <w:p w:rsidR="00947EDA" w:rsidRPr="00AB211F" w:rsidRDefault="00947EDA" w:rsidP="00FD6197">
      <w:pPr>
        <w:widowControl w:val="0"/>
        <w:shd w:val="clear" w:color="auto" w:fill="FFFFFF"/>
      </w:pPr>
      <w:r w:rsidRPr="00AB211F">
        <w:t>– выкуп зарезервированных земельных участков по истечении срока резервирования;</w:t>
      </w:r>
    </w:p>
    <w:p w:rsidR="00947EDA" w:rsidRPr="00AB211F" w:rsidRDefault="00947EDA" w:rsidP="00FD6197">
      <w:pPr>
        <w:widowControl w:val="0"/>
        <w:shd w:val="clear" w:color="auto" w:fill="FFFFFF"/>
      </w:pPr>
      <w:r w:rsidRPr="00AB211F">
        <w:t xml:space="preserve">– компенсации правообладателям земельных участков в случае непринятия решения об их выкупе по завершении срока резервирования. </w:t>
      </w:r>
    </w:p>
    <w:p w:rsidR="00947EDA" w:rsidRPr="00AB211F" w:rsidRDefault="00F00F59" w:rsidP="00FD6197">
      <w:pPr>
        <w:widowControl w:val="0"/>
        <w:rPr>
          <w:sz w:val="28"/>
          <w:szCs w:val="28"/>
        </w:rPr>
      </w:pPr>
      <w:r w:rsidRPr="00AB211F">
        <w:t>12</w:t>
      </w:r>
      <w:r w:rsidR="00947EDA" w:rsidRPr="00AB211F">
        <w:t>. Собственники земельных участков и иных объектов недвижимости, находящихся в пределах зон резервирования, отображенных в указанных документах и определенных ук</w:t>
      </w:r>
      <w:r w:rsidR="00947EDA" w:rsidRPr="00AB211F">
        <w:t>а</w:t>
      </w:r>
      <w:r w:rsidR="00947EDA" w:rsidRPr="00AB211F">
        <w:t>занными проектами для будущего размещения объектов в порядке реализации государстве</w:t>
      </w:r>
      <w:r w:rsidR="00947EDA" w:rsidRPr="00AB211F">
        <w:t>н</w:t>
      </w:r>
      <w:r w:rsidR="00947EDA" w:rsidRPr="00AB211F">
        <w:t>ных и муниципальных нужд, вправе обжаловать в судебном порядке такие документы.</w:t>
      </w:r>
      <w:r w:rsidR="00947EDA" w:rsidRPr="00AB211F">
        <w:tab/>
      </w:r>
    </w:p>
    <w:p w:rsidR="008017BB" w:rsidRPr="00AB211F" w:rsidRDefault="008017BB" w:rsidP="008017BB">
      <w:pPr>
        <w:ind w:firstLine="0"/>
        <w:jc w:val="center"/>
        <w:outlineLvl w:val="2"/>
        <w:rPr>
          <w:b/>
          <w:bCs/>
        </w:rPr>
      </w:pPr>
      <w:bookmarkStart w:id="262" w:name="_Toc437587896"/>
      <w:bookmarkStart w:id="263" w:name="_Toc446023217"/>
    </w:p>
    <w:p w:rsidR="00947EDA" w:rsidRPr="00AB211F" w:rsidRDefault="00947EDA" w:rsidP="008017BB">
      <w:pPr>
        <w:ind w:firstLine="0"/>
        <w:jc w:val="center"/>
        <w:outlineLvl w:val="2"/>
        <w:rPr>
          <w:b/>
          <w:bCs/>
        </w:rPr>
      </w:pPr>
      <w:bookmarkStart w:id="264" w:name="_Toc65424820"/>
      <w:r w:rsidRPr="00AB211F">
        <w:rPr>
          <w:b/>
          <w:bCs/>
        </w:rPr>
        <w:t>Статья 2</w:t>
      </w:r>
      <w:r w:rsidR="008D014A" w:rsidRPr="00AB211F">
        <w:rPr>
          <w:b/>
          <w:bCs/>
        </w:rPr>
        <w:t>5</w:t>
      </w:r>
      <w:r w:rsidRPr="00AB211F">
        <w:rPr>
          <w:b/>
          <w:bCs/>
        </w:rPr>
        <w:t>. Основные принципы организации застройки территории муниципального образования</w:t>
      </w:r>
      <w:bookmarkEnd w:id="262"/>
      <w:bookmarkEnd w:id="263"/>
      <w:bookmarkEnd w:id="264"/>
    </w:p>
    <w:p w:rsidR="008017BB" w:rsidRPr="00AB211F" w:rsidRDefault="008017BB" w:rsidP="008017BB">
      <w:pPr>
        <w:ind w:firstLine="0"/>
        <w:jc w:val="center"/>
        <w:outlineLvl w:val="2"/>
        <w:rPr>
          <w:b/>
          <w:bCs/>
        </w:rPr>
      </w:pP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 xml:space="preserve">1. Планировочная организация и застройка территории </w:t>
      </w:r>
      <w:r w:rsidR="00B63F69" w:rsidRPr="00AB211F">
        <w:t>муниципального образования</w:t>
      </w:r>
      <w:r w:rsidRPr="00AB211F">
        <w:t xml:space="preserve"> должны отвечать требованиям создания благоприятной среды, способствующей организации жизнедеятельности населения, защите от неблагоприятных факторов природного и техн</w:t>
      </w:r>
      <w:r w:rsidRPr="00AB211F">
        <w:t>о</w:t>
      </w:r>
      <w:r w:rsidRPr="00AB211F">
        <w:t>генного воздей</w:t>
      </w:r>
      <w:r w:rsidR="00E770FE" w:rsidRPr="00AB211F">
        <w:t>ствия.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2. Для создания благоприятной среды проживания необходимо: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- обеспечивать эффективное использование территории с учетом особенностей ее функциональной организации, развития социальной, транспортной и инженерной инфр</w:t>
      </w:r>
      <w:r w:rsidRPr="00AB211F">
        <w:t>а</w:t>
      </w:r>
      <w:r w:rsidRPr="00AB211F">
        <w:t xml:space="preserve">структур, заложенных в генеральном плане </w:t>
      </w:r>
      <w:r w:rsidR="0091734C" w:rsidRPr="00AB211F">
        <w:t xml:space="preserve">муниципального образования </w:t>
      </w:r>
      <w:r w:rsidR="00A424FE" w:rsidRPr="00AB211F">
        <w:t>«Бельтирское сел</w:t>
      </w:r>
      <w:r w:rsidR="00A424FE" w:rsidRPr="00AB211F">
        <w:t>ь</w:t>
      </w:r>
      <w:r w:rsidR="00A424FE" w:rsidRPr="00AB211F">
        <w:t xml:space="preserve">ское поселение», </w:t>
      </w:r>
      <w:r w:rsidRPr="00AB211F">
        <w:t xml:space="preserve">и в документации по планировке территории; 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 xml:space="preserve">- обеспечить сохранение природной среды и имеющихся объектов историко-культурного наследия; 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- использовать, в том числе в новой застройке, архитектурно</w:t>
      </w:r>
      <w:r w:rsidR="004E56B0" w:rsidRPr="00AB211F">
        <w:t>-</w:t>
      </w:r>
      <w:r w:rsidRPr="00AB211F">
        <w:t>планировочные приемы, наиболее соответствующие социально</w:t>
      </w:r>
      <w:r w:rsidR="004E56B0" w:rsidRPr="00AB211F">
        <w:t>-</w:t>
      </w:r>
      <w:r w:rsidRPr="00AB211F">
        <w:t xml:space="preserve">гигиеническим параметрам; 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- обеспечивать инвалидам условия для беспрепятственного доступа к объектам соц</w:t>
      </w:r>
      <w:r w:rsidRPr="00AB211F">
        <w:t>и</w:t>
      </w:r>
      <w:r w:rsidRPr="00AB211F">
        <w:t xml:space="preserve">ального и иного назначения. 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 xml:space="preserve">3. Застройка территории </w:t>
      </w:r>
      <w:r w:rsidR="004E56B0" w:rsidRPr="00AB211F">
        <w:t>муниципального образования</w:t>
      </w:r>
      <w:r w:rsidRPr="00AB211F">
        <w:t xml:space="preserve"> должна осуществляться в с</w:t>
      </w:r>
      <w:r w:rsidRPr="00AB211F">
        <w:t>о</w:t>
      </w:r>
      <w:r w:rsidRPr="00AB211F">
        <w:t>ответствии с действующими нормативными правовыми актами в области градостроительной деятельности и градостроительными регламентами, обязательными для исполнения всеми собственниками земельных участков, землепользователями, арендаторами земельных учас</w:t>
      </w:r>
      <w:r w:rsidRPr="00AB211F">
        <w:t>т</w:t>
      </w:r>
      <w:r w:rsidRPr="00AB211F">
        <w:t>ков независимо от форм собственности и иных прав на земельные участки.</w:t>
      </w:r>
    </w:p>
    <w:p w:rsidR="00E86588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4. При проектировании и осуществлении любого вида строительства необходимо с</w:t>
      </w:r>
      <w:r w:rsidRPr="00AB211F">
        <w:t>о</w:t>
      </w:r>
      <w:r w:rsidRPr="00AB211F">
        <w:t>блюдать красные линии, иные линии регулирования застройки, предусмотренные утве</w:t>
      </w:r>
      <w:r w:rsidRPr="00AB211F">
        <w:t>р</w:t>
      </w:r>
      <w:r w:rsidRPr="00AB211F">
        <w:t>жденной в установленном порядке градостроительной документацией.</w:t>
      </w:r>
    </w:p>
    <w:p w:rsidR="00E86588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5. Строительство, реконструкция объектов капитального строительства, линейных с</w:t>
      </w:r>
      <w:r w:rsidRPr="00AB211F">
        <w:t>о</w:t>
      </w:r>
      <w:r w:rsidRPr="00AB211F">
        <w:t>оружений и объектов, элементов благоустройства территории должно осуществляться в с</w:t>
      </w:r>
      <w:r w:rsidRPr="00AB211F">
        <w:t>о</w:t>
      </w:r>
      <w:r w:rsidRPr="00AB211F">
        <w:t>ответствии с проектной документацией, подготовленной, согласованной и утвержденной з</w:t>
      </w:r>
      <w:r w:rsidRPr="00AB211F">
        <w:t>а</w:t>
      </w:r>
      <w:r w:rsidRPr="00AB211F">
        <w:t xml:space="preserve">казчиком. 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lastRenderedPageBreak/>
        <w:t>6. Виды объектов капитального строительства, при строительстве которых проектная документация может не подготавливаться, а также когда выдача разрешения на строительс</w:t>
      </w:r>
      <w:r w:rsidRPr="00AB211F">
        <w:t>т</w:t>
      </w:r>
      <w:r w:rsidRPr="00AB211F">
        <w:t>во не требуется, устанавливаются законодательством о градостроительной деятельности.</w:t>
      </w:r>
    </w:p>
    <w:p w:rsidR="007A6269" w:rsidRPr="00AB211F" w:rsidRDefault="007A6269" w:rsidP="007A6269">
      <w:pPr>
        <w:widowControl w:val="0"/>
        <w:rPr>
          <w:b/>
        </w:rPr>
      </w:pPr>
      <w:r w:rsidRPr="00AB211F">
        <w:t>7. отклонения от предельных параметров разрешенного строительства, реконструкции объектов капитального строительства могут производить только в случаях и в порядке, уст</w:t>
      </w:r>
      <w:r w:rsidRPr="00AB211F">
        <w:t>а</w:t>
      </w:r>
      <w:r w:rsidRPr="00AB211F">
        <w:t>новленных Правилами в соответствии с действующим законодательством;</w:t>
      </w:r>
      <w:r w:rsidRPr="00AB211F">
        <w:rPr>
          <w:b/>
        </w:rPr>
        <w:t xml:space="preserve"> </w:t>
      </w:r>
    </w:p>
    <w:p w:rsidR="00947EDA" w:rsidRPr="00AB211F" w:rsidRDefault="007A6269" w:rsidP="009A7E89">
      <w:pPr>
        <w:pStyle w:val="a8"/>
        <w:tabs>
          <w:tab w:val="left" w:pos="720"/>
        </w:tabs>
        <w:ind w:firstLine="720"/>
      </w:pPr>
      <w:r w:rsidRPr="00AB211F">
        <w:t>8</w:t>
      </w:r>
      <w:r w:rsidR="00947EDA" w:rsidRPr="00AB211F">
        <w:t>. Граждане и юридические лица, владеющие земельными участками на праве собс</w:t>
      </w:r>
      <w:r w:rsidR="00947EDA" w:rsidRPr="00AB211F">
        <w:t>т</w:t>
      </w:r>
      <w:r w:rsidR="00947EDA" w:rsidRPr="00AB211F">
        <w:t>венности, пожизненного наследуемого владения, постоянного (бессрочного) пользования, аренды вправе осуществлять снос или реконструкцию находящихся на данных земельных участках зданий, строений, сооружений в соответствии с градостроительным, земельным, жилищным законодательством, законодательством об охране природы и культурного насл</w:t>
      </w:r>
      <w:r w:rsidR="00947EDA" w:rsidRPr="00AB211F">
        <w:t>е</w:t>
      </w:r>
      <w:r w:rsidR="00947EDA" w:rsidRPr="00AB211F">
        <w:t>дия при условии выполнения обязательств обременения земельных участков.</w:t>
      </w:r>
    </w:p>
    <w:p w:rsidR="00947EDA" w:rsidRPr="00AB211F" w:rsidRDefault="007A6269" w:rsidP="009A7E89">
      <w:pPr>
        <w:pStyle w:val="a8"/>
        <w:tabs>
          <w:tab w:val="left" w:pos="720"/>
        </w:tabs>
        <w:ind w:firstLine="720"/>
      </w:pPr>
      <w:r w:rsidRPr="00AB211F">
        <w:t>9</w:t>
      </w:r>
      <w:r w:rsidR="00947EDA" w:rsidRPr="00AB211F">
        <w:t>. Застройщиком, до начала строительства жилых домов и общественных зданий должны осуществляться устройство дорог, вертикальная планировка территорий, прокладка новых и реконструкция существующих инженерных коммуникаций.</w:t>
      </w:r>
    </w:p>
    <w:p w:rsidR="00947EDA" w:rsidRPr="00AB211F" w:rsidRDefault="007A6269" w:rsidP="00912FA8">
      <w:pPr>
        <w:pStyle w:val="a8"/>
        <w:tabs>
          <w:tab w:val="left" w:pos="720"/>
        </w:tabs>
        <w:ind w:firstLine="720"/>
      </w:pPr>
      <w:r w:rsidRPr="00AB211F">
        <w:t>10</w:t>
      </w:r>
      <w:r w:rsidR="00947EDA" w:rsidRPr="00AB211F">
        <w:t>. Все объекты капитального строительства должны вводиться в эксплуатацию с обеспечением полного уровня инженерного оборудования и благоустройства (проезды, по</w:t>
      </w:r>
      <w:r w:rsidR="00947EDA" w:rsidRPr="00AB211F">
        <w:t>д</w:t>
      </w:r>
      <w:r w:rsidR="00947EDA" w:rsidRPr="00AB211F">
        <w:t>ходы, озеленение, наружное освещение и т.п.), исключающего необходимость возобновл</w:t>
      </w:r>
      <w:r w:rsidR="00947EDA" w:rsidRPr="00AB211F">
        <w:t>е</w:t>
      </w:r>
      <w:r w:rsidR="00947EDA" w:rsidRPr="00AB211F">
        <w:t>ния земляных (строительных) работ на участках с объектами, введенными в эксплуатацию.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1</w:t>
      </w:r>
      <w:r w:rsidR="007A6269" w:rsidRPr="00AB211F">
        <w:t>1</w:t>
      </w:r>
      <w:r w:rsidRPr="00AB211F">
        <w:t>. Объем и качество законченного строительством объекта, оснащение инженерным оборудованием, внешнее благоустройство земельного участка должны соответствовать пр</w:t>
      </w:r>
      <w:r w:rsidRPr="00AB211F">
        <w:t>о</w:t>
      </w:r>
      <w:r w:rsidRPr="00AB211F">
        <w:t>ектной документации.</w:t>
      </w:r>
    </w:p>
    <w:p w:rsidR="007A6269" w:rsidRPr="00AB211F" w:rsidRDefault="007A6269" w:rsidP="007A6269">
      <w:r w:rsidRPr="00AB211F">
        <w:t>12. минимальные и (или) максимальные размеры земельных участков, максимальный процент застройки, отступы от границ земельных участков с целью определения мест допу</w:t>
      </w:r>
      <w:r w:rsidRPr="00AB211F">
        <w:t>с</w:t>
      </w:r>
      <w:r w:rsidRPr="00AB211F">
        <w:t>тимого размещения зданий, строений, сооружений, за пределами которых запрещено стро</w:t>
      </w:r>
      <w:r w:rsidRPr="00AB211F">
        <w:t>и</w:t>
      </w:r>
      <w:r w:rsidRPr="00AB211F">
        <w:t xml:space="preserve">тельство зданий, строений, сооружений устанавливаются в соответствии с требованиями технических регламентов, нормативов градостроительного проектирования </w:t>
      </w:r>
      <w:r w:rsidR="00B95653" w:rsidRPr="00AB211F">
        <w:t>Республики А</w:t>
      </w:r>
      <w:r w:rsidR="00B95653" w:rsidRPr="00AB211F">
        <w:t>л</w:t>
      </w:r>
      <w:r w:rsidR="00B95653" w:rsidRPr="00AB211F">
        <w:t>тай</w:t>
      </w:r>
      <w:r w:rsidRPr="00AB211F">
        <w:t xml:space="preserve"> и иных нормативных документов;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1</w:t>
      </w:r>
      <w:r w:rsidR="007A6269" w:rsidRPr="00AB211F">
        <w:t>3</w:t>
      </w:r>
      <w:r w:rsidRPr="00AB211F">
        <w:t>. Ответственность за сохранность геодезических знаков, зеленых насаждений, эл</w:t>
      </w:r>
      <w:r w:rsidRPr="00AB211F">
        <w:t>е</w:t>
      </w:r>
      <w:r w:rsidRPr="00AB211F">
        <w:t>ментов благоустройства в районе выполнения работ возлагается на застройщика либо лицо, осуществляющее ведение строительных работ.</w:t>
      </w:r>
    </w:p>
    <w:p w:rsidR="00E1024A" w:rsidRPr="00AB211F" w:rsidRDefault="00E1024A" w:rsidP="009A7E89">
      <w:pPr>
        <w:pStyle w:val="a8"/>
        <w:tabs>
          <w:tab w:val="left" w:pos="720"/>
        </w:tabs>
        <w:ind w:firstLine="720"/>
      </w:pPr>
      <w:r w:rsidRPr="00AB211F">
        <w:rPr>
          <w:color w:val="000000"/>
        </w:rPr>
        <w:t>1</w:t>
      </w:r>
      <w:r w:rsidR="007A6269" w:rsidRPr="00AB211F">
        <w:rPr>
          <w:color w:val="000000"/>
        </w:rPr>
        <w:t>4</w:t>
      </w:r>
      <w:r w:rsidRPr="00AB211F">
        <w:rPr>
          <w:color w:val="000000"/>
        </w:rPr>
        <w:t>. Застройщик в течение десяти дней со дня получения разрешения на строительство обязан безвозмездно передать в орган, выдавший разрешение на строительство, сведения, характеризующие участок строительства, существующие и проектируемые здания и соор</w:t>
      </w:r>
      <w:r w:rsidRPr="00AB211F">
        <w:rPr>
          <w:color w:val="000000"/>
        </w:rPr>
        <w:t>у</w:t>
      </w:r>
      <w:r w:rsidRPr="00AB211F">
        <w:rPr>
          <w:color w:val="000000"/>
        </w:rPr>
        <w:t>жения, отчеты о инженерных изысканиях, копии разделов проектной документации,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(ИСОГД).</w:t>
      </w:r>
    </w:p>
    <w:p w:rsidR="008017BB" w:rsidRPr="00AB211F" w:rsidRDefault="008017BB" w:rsidP="008017BB">
      <w:pPr>
        <w:jc w:val="center"/>
        <w:outlineLvl w:val="2"/>
        <w:rPr>
          <w:b/>
          <w:bCs/>
        </w:rPr>
      </w:pPr>
      <w:bookmarkStart w:id="265" w:name="_Toc525216683"/>
      <w:bookmarkStart w:id="266" w:name="_Toc437587903"/>
      <w:bookmarkStart w:id="267" w:name="_Toc446023224"/>
    </w:p>
    <w:p w:rsidR="005662AC" w:rsidRPr="00AB211F" w:rsidRDefault="005662AC" w:rsidP="00912FA8">
      <w:pPr>
        <w:ind w:firstLine="0"/>
        <w:jc w:val="center"/>
        <w:outlineLvl w:val="2"/>
        <w:rPr>
          <w:b/>
          <w:bCs/>
        </w:rPr>
      </w:pPr>
      <w:r w:rsidRPr="00AB211F">
        <w:rPr>
          <w:b/>
          <w:bCs/>
        </w:rPr>
        <w:br w:type="page"/>
      </w:r>
    </w:p>
    <w:p w:rsidR="008017BB" w:rsidRPr="00AB211F" w:rsidRDefault="008017BB" w:rsidP="00912FA8">
      <w:pPr>
        <w:ind w:firstLine="0"/>
        <w:jc w:val="center"/>
        <w:outlineLvl w:val="2"/>
        <w:rPr>
          <w:b/>
          <w:bCs/>
        </w:rPr>
      </w:pPr>
      <w:bookmarkStart w:id="268" w:name="_Toc65424821"/>
      <w:r w:rsidRPr="00AB211F">
        <w:rPr>
          <w:b/>
          <w:bCs/>
        </w:rPr>
        <w:lastRenderedPageBreak/>
        <w:t>Статья 26. Выдача разрешения на строительство,</w:t>
      </w:r>
      <w:bookmarkEnd w:id="265"/>
      <w:r w:rsidR="00912FA8" w:rsidRPr="00AB211F">
        <w:rPr>
          <w:b/>
          <w:bCs/>
          <w:color w:val="000000"/>
        </w:rPr>
        <w:t xml:space="preserve"> </w:t>
      </w:r>
      <w:r w:rsidR="00912FA8" w:rsidRPr="00AB211F">
        <w:rPr>
          <w:b/>
          <w:color w:val="000000"/>
        </w:rPr>
        <w:t>реконструкцию объектов капитал</w:t>
      </w:r>
      <w:r w:rsidR="00912FA8" w:rsidRPr="00AB211F">
        <w:rPr>
          <w:b/>
          <w:color w:val="000000"/>
        </w:rPr>
        <w:t>ь</w:t>
      </w:r>
      <w:r w:rsidR="00912FA8" w:rsidRPr="00AB211F">
        <w:rPr>
          <w:b/>
          <w:color w:val="000000"/>
        </w:rPr>
        <w:t>ного строительства</w:t>
      </w:r>
      <w:bookmarkEnd w:id="268"/>
    </w:p>
    <w:p w:rsidR="008017BB" w:rsidRPr="00AB211F" w:rsidRDefault="008017BB" w:rsidP="00912FA8">
      <w:pPr>
        <w:ind w:firstLine="0"/>
        <w:jc w:val="center"/>
        <w:outlineLvl w:val="2"/>
        <w:rPr>
          <w:b/>
          <w:bCs/>
        </w:rPr>
      </w:pPr>
      <w:bookmarkStart w:id="269" w:name="_Toc525216684"/>
      <w:bookmarkStart w:id="270" w:name="_Toc65424822"/>
      <w:r w:rsidRPr="00AB211F">
        <w:rPr>
          <w:b/>
          <w:bCs/>
        </w:rPr>
        <w:t>Выдача разрешения на ввод объекта в эксплуатацию</w:t>
      </w:r>
      <w:bookmarkEnd w:id="269"/>
      <w:bookmarkEnd w:id="270"/>
    </w:p>
    <w:p w:rsidR="00D248D1" w:rsidRPr="00AB211F" w:rsidRDefault="00D248D1" w:rsidP="00912FA8">
      <w:pPr>
        <w:ind w:firstLine="0"/>
        <w:jc w:val="center"/>
        <w:outlineLvl w:val="2"/>
        <w:rPr>
          <w:b/>
          <w:bCs/>
        </w:rPr>
      </w:pPr>
      <w:bookmarkStart w:id="271" w:name="_Toc526368216"/>
      <w:bookmarkStart w:id="272" w:name="_Toc526369234"/>
      <w:bookmarkStart w:id="273" w:name="_Toc65424823"/>
      <w:r w:rsidRPr="00AB211F">
        <w:rPr>
          <w:b/>
        </w:rPr>
        <w:t xml:space="preserve">Уведомление о </w:t>
      </w:r>
      <w:r w:rsidR="00072CFB" w:rsidRPr="00AB211F">
        <w:rPr>
          <w:b/>
        </w:rPr>
        <w:t xml:space="preserve">планируемом </w:t>
      </w:r>
      <w:r w:rsidRPr="00AB211F">
        <w:rPr>
          <w:b/>
        </w:rPr>
        <w:t>строительстве или реконструкции объект</w:t>
      </w:r>
      <w:r w:rsidR="003443BD" w:rsidRPr="00AB211F">
        <w:rPr>
          <w:b/>
        </w:rPr>
        <w:t>а</w:t>
      </w:r>
      <w:r w:rsidRPr="00AB211F">
        <w:rPr>
          <w:b/>
        </w:rPr>
        <w:t xml:space="preserve"> индивидуал</w:t>
      </w:r>
      <w:r w:rsidRPr="00AB211F">
        <w:rPr>
          <w:b/>
        </w:rPr>
        <w:t>ь</w:t>
      </w:r>
      <w:r w:rsidRPr="00AB211F">
        <w:rPr>
          <w:b/>
        </w:rPr>
        <w:t>ного жилищного строительства или садового дома</w:t>
      </w:r>
      <w:bookmarkEnd w:id="271"/>
      <w:bookmarkEnd w:id="272"/>
      <w:bookmarkEnd w:id="273"/>
    </w:p>
    <w:p w:rsidR="008017BB" w:rsidRPr="00AB211F" w:rsidRDefault="008017BB" w:rsidP="008017BB">
      <w:pPr>
        <w:jc w:val="center"/>
        <w:outlineLvl w:val="2"/>
        <w:rPr>
          <w:b/>
          <w:bCs/>
        </w:rPr>
      </w:pPr>
    </w:p>
    <w:p w:rsidR="008017BB" w:rsidRPr="00AB211F" w:rsidRDefault="003443BD" w:rsidP="003443BD">
      <w:pPr>
        <w:ind w:firstLine="0"/>
        <w:jc w:val="center"/>
        <w:outlineLvl w:val="2"/>
        <w:rPr>
          <w:b/>
          <w:bCs/>
        </w:rPr>
      </w:pPr>
      <w:bookmarkStart w:id="274" w:name="_Toc65424824"/>
      <w:r w:rsidRPr="00AB211F">
        <w:rPr>
          <w:b/>
          <w:bCs/>
        </w:rPr>
        <w:t xml:space="preserve">26.1. </w:t>
      </w:r>
      <w:r w:rsidR="008017BB" w:rsidRPr="00AB211F">
        <w:rPr>
          <w:b/>
          <w:bCs/>
        </w:rPr>
        <w:t>Выдача разрешения на строительство</w:t>
      </w:r>
      <w:bookmarkEnd w:id="274"/>
    </w:p>
    <w:p w:rsidR="005662AC" w:rsidRPr="00AB211F" w:rsidRDefault="005662AC" w:rsidP="003443BD">
      <w:pPr>
        <w:ind w:firstLine="0"/>
        <w:jc w:val="center"/>
        <w:outlineLvl w:val="2"/>
        <w:rPr>
          <w:b/>
          <w:bCs/>
        </w:rPr>
      </w:pPr>
    </w:p>
    <w:p w:rsidR="00761CDF" w:rsidRPr="00AB211F" w:rsidRDefault="00761CDF" w:rsidP="00761CDF">
      <w:pPr>
        <w:pStyle w:val="a8"/>
        <w:tabs>
          <w:tab w:val="left" w:pos="720"/>
        </w:tabs>
      </w:pPr>
      <w:r w:rsidRPr="00AB211F">
        <w:t>1. Правом осуществления строительства, реконструкции объектов капитального строительства на территории муниципального образования обладают физические и юрид</w:t>
      </w:r>
      <w:r w:rsidRPr="00AB211F">
        <w:t>и</w:t>
      </w:r>
      <w:r w:rsidRPr="00AB211F">
        <w:t>ческие лица, владеющие земельными участками, объектами капитального строительства на правах собственности, аренды, постоянного бессрочного пользования, пожизненного насл</w:t>
      </w:r>
      <w:r w:rsidRPr="00AB211F">
        <w:t>е</w:t>
      </w:r>
      <w:r w:rsidRPr="00AB211F">
        <w:t>дуемого владения.</w:t>
      </w:r>
    </w:p>
    <w:p w:rsidR="00761CDF" w:rsidRPr="00AB211F" w:rsidRDefault="00761CDF" w:rsidP="00761CDF">
      <w:r w:rsidRPr="00AB211F">
        <w:t>2. Строительство, реконструкция объектов капитального строительства осуществл</w:t>
      </w:r>
      <w:r w:rsidRPr="00AB211F">
        <w:t>я</w:t>
      </w:r>
      <w:r w:rsidRPr="00AB211F">
        <w:t xml:space="preserve">ются на основании разрешения на строительство, за исключением случаев, предусмотренных статьей 51 Градостроительного кодекса Российской Федерации. </w:t>
      </w:r>
    </w:p>
    <w:p w:rsidR="00761CDF" w:rsidRPr="00AB211F" w:rsidRDefault="00761CDF" w:rsidP="00761CDF">
      <w:r w:rsidRPr="00AB211F">
        <w:t>3. Разрешение на строительство выдается в соответствии с требованиями, устано</w:t>
      </w:r>
      <w:r w:rsidRPr="00AB211F">
        <w:t>в</w:t>
      </w:r>
      <w:r w:rsidRPr="00AB211F">
        <w:t>ленными Градостроительным кодексом Российской Федерации, законом Республики Алтай «О градостроительной деятельности на территории Республики Алтай», Федеральным зак</w:t>
      </w:r>
      <w:r w:rsidRPr="00AB211F">
        <w:t>о</w:t>
      </w:r>
      <w:r w:rsidRPr="00AB211F">
        <w:t>ном № 131-ФЗ от 06.10.2003.</w:t>
      </w:r>
    </w:p>
    <w:p w:rsidR="00761CDF" w:rsidRPr="00AB211F" w:rsidRDefault="00761CDF" w:rsidP="00761CDF">
      <w:pPr>
        <w:pStyle w:val="25"/>
        <w:ind w:left="0" w:firstLine="709"/>
        <w:jc w:val="both"/>
        <w:rPr>
          <w:shd w:val="clear" w:color="auto" w:fill="FFFFFF"/>
        </w:rPr>
      </w:pPr>
      <w:r w:rsidRPr="00AB211F">
        <w:rPr>
          <w:snapToGrid w:val="0"/>
        </w:rPr>
        <w:t xml:space="preserve">4. </w:t>
      </w:r>
      <w:r w:rsidRPr="00AB211F">
        <w:rPr>
          <w:shd w:val="clear" w:color="auto" w:fill="FFFFFF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</w:t>
      </w:r>
      <w:r w:rsidRPr="00AB211F">
        <w:rPr>
          <w:rStyle w:val="apple-converted-space"/>
          <w:shd w:val="clear" w:color="auto" w:fill="FFFFFF"/>
        </w:rPr>
        <w:t xml:space="preserve"> </w:t>
      </w:r>
      <w:hyperlink r:id="rId41" w:anchor="dst1592" w:history="1">
        <w:r w:rsidRPr="00AB211F">
          <w:rPr>
            <w:rStyle w:val="af1"/>
            <w:color w:val="auto"/>
            <w:u w:val="none"/>
            <w:shd w:val="clear" w:color="auto" w:fill="FFFFFF"/>
          </w:rPr>
          <w:t>частью 2</w:t>
        </w:r>
      </w:hyperlink>
      <w:r w:rsidRPr="00AB211F">
        <w:t xml:space="preserve"> </w:t>
      </w:r>
      <w:r w:rsidRPr="00AB211F">
        <w:rPr>
          <w:shd w:val="clear" w:color="auto" w:fill="FFFFFF"/>
        </w:rPr>
        <w:t xml:space="preserve">настоящей статьи и </w:t>
      </w:r>
      <w:r w:rsidRPr="00AB211F">
        <w:t>ч</w:t>
      </w:r>
      <w:r w:rsidRPr="00AB211F">
        <w:t>а</w:t>
      </w:r>
      <w:r w:rsidRPr="00AB211F">
        <w:t>стью 1.1 статьи 51 Градостроительного кодекса</w:t>
      </w:r>
      <w:r w:rsidRPr="00AB211F">
        <w:rPr>
          <w:shd w:val="clear" w:color="auto" w:fill="FFFFFF"/>
        </w:rPr>
        <w:t>), проектом планировки территории и прое</w:t>
      </w:r>
      <w:r w:rsidRPr="00AB211F">
        <w:rPr>
          <w:shd w:val="clear" w:color="auto" w:fill="FFFFFF"/>
        </w:rPr>
        <w:t>к</w:t>
      </w:r>
      <w:r w:rsidRPr="00AB211F">
        <w:rPr>
          <w:shd w:val="clear" w:color="auto" w:fill="FFFFFF"/>
        </w:rPr>
        <w:t>том межевания территории (за исключением случаев, если в соответствии с настоящим К</w:t>
      </w:r>
      <w:r w:rsidRPr="00AB211F">
        <w:rPr>
          <w:shd w:val="clear" w:color="auto" w:fill="FFFFFF"/>
        </w:rPr>
        <w:t>о</w:t>
      </w:r>
      <w:r w:rsidRPr="00AB211F">
        <w:rPr>
          <w:shd w:val="clear" w:color="auto" w:fill="FFFFFF"/>
        </w:rPr>
        <w:t>дексом подготовка проекта планировки территории и проекта межевания территории не тр</w:t>
      </w:r>
      <w:r w:rsidRPr="00AB211F">
        <w:rPr>
          <w:shd w:val="clear" w:color="auto" w:fill="FFFFFF"/>
        </w:rPr>
        <w:t>е</w:t>
      </w:r>
      <w:r w:rsidRPr="00AB211F">
        <w:rPr>
          <w:shd w:val="clear" w:color="auto" w:fill="FFFFFF"/>
        </w:rPr>
        <w:t>буется), при осуществлении строительства, реконструкции объекта капитального строител</w:t>
      </w:r>
      <w:r w:rsidRPr="00AB211F">
        <w:rPr>
          <w:shd w:val="clear" w:color="auto" w:fill="FFFFFF"/>
        </w:rPr>
        <w:t>ь</w:t>
      </w:r>
      <w:r w:rsidRPr="00AB211F">
        <w:rPr>
          <w:shd w:val="clear" w:color="auto" w:fill="FFFFFF"/>
        </w:rPr>
        <w:t>ства, не являющегося линейным объектом (далее - требования к строительству, реконстру</w:t>
      </w:r>
      <w:r w:rsidRPr="00AB211F">
        <w:rPr>
          <w:shd w:val="clear" w:color="auto" w:fill="FFFFFF"/>
        </w:rPr>
        <w:t>к</w:t>
      </w:r>
      <w:r w:rsidRPr="00AB211F">
        <w:rPr>
          <w:shd w:val="clear" w:color="auto" w:fill="FFFFFF"/>
        </w:rPr>
        <w:t>ции объекта капитального строительства), или требованиям, установленным проектом пл</w:t>
      </w:r>
      <w:r w:rsidRPr="00AB211F">
        <w:rPr>
          <w:shd w:val="clear" w:color="auto" w:fill="FFFFFF"/>
        </w:rPr>
        <w:t>а</w:t>
      </w:r>
      <w:r w:rsidRPr="00AB211F">
        <w:rPr>
          <w:shd w:val="clear" w:color="auto" w:fill="FFFFFF"/>
        </w:rPr>
        <w:t>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РФ.</w:t>
      </w:r>
    </w:p>
    <w:p w:rsidR="00761CDF" w:rsidRPr="00AB211F" w:rsidRDefault="00761CDF" w:rsidP="00761CDF">
      <w:pPr>
        <w:pStyle w:val="25"/>
        <w:ind w:left="0" w:firstLine="709"/>
        <w:jc w:val="both"/>
        <w:rPr>
          <w:snapToGrid w:val="0"/>
        </w:rPr>
      </w:pPr>
      <w:r w:rsidRPr="00AB211F">
        <w:rPr>
          <w:snapToGrid w:val="0"/>
        </w:rPr>
        <w:t xml:space="preserve">5. </w:t>
      </w:r>
      <w:r w:rsidRPr="00AB211F">
        <w:rPr>
          <w:shd w:val="clear" w:color="auto" w:fill="FFFFFF"/>
        </w:rPr>
        <w:t>В случае, если на земельный участок не распространяется действие градостро</w:t>
      </w:r>
      <w:r w:rsidRPr="00AB211F">
        <w:rPr>
          <w:shd w:val="clear" w:color="auto" w:fill="FFFFFF"/>
        </w:rPr>
        <w:t>и</w:t>
      </w:r>
      <w:r w:rsidRPr="00AB211F">
        <w:rPr>
          <w:shd w:val="clear" w:color="auto" w:fill="FFFFFF"/>
        </w:rPr>
        <w:t>тельного регламента или для земельного участка не устанавливается градостроительный ре</w:t>
      </w:r>
      <w:r w:rsidRPr="00AB211F">
        <w:rPr>
          <w:shd w:val="clear" w:color="auto" w:fill="FFFFFF"/>
        </w:rPr>
        <w:t>г</w:t>
      </w:r>
      <w:r w:rsidRPr="00AB211F">
        <w:rPr>
          <w:shd w:val="clear" w:color="auto" w:fill="FFFFFF"/>
        </w:rPr>
        <w:t>ламент, разрешение на строительство подтверждает соответствие проектной документации установленным в соответствии с</w:t>
      </w:r>
      <w:r w:rsidRPr="00AB211F">
        <w:rPr>
          <w:rStyle w:val="apple-converted-space"/>
          <w:shd w:val="clear" w:color="auto" w:fill="FFFFFF"/>
        </w:rPr>
        <w:t> </w:t>
      </w:r>
      <w:hyperlink r:id="rId42" w:anchor="dst184" w:history="1">
        <w:r w:rsidRPr="00AB211F">
          <w:rPr>
            <w:rStyle w:val="af1"/>
            <w:color w:val="auto"/>
            <w:u w:val="none"/>
            <w:shd w:val="clear" w:color="auto" w:fill="FFFFFF"/>
          </w:rPr>
          <w:t>частью 7 статьи 36</w:t>
        </w:r>
      </w:hyperlink>
      <w:r w:rsidRPr="00AB211F">
        <w:t xml:space="preserve"> </w:t>
      </w:r>
      <w:r w:rsidRPr="00AB211F">
        <w:rPr>
          <w:rStyle w:val="apple-converted-space"/>
          <w:shd w:val="clear" w:color="auto" w:fill="FFFFFF"/>
        </w:rPr>
        <w:t>Градостроительного к</w:t>
      </w:r>
      <w:r w:rsidRPr="00AB211F">
        <w:rPr>
          <w:shd w:val="clear" w:color="auto" w:fill="FFFFFF"/>
        </w:rPr>
        <w:t>одекса РФ треб</w:t>
      </w:r>
      <w:r w:rsidRPr="00AB211F">
        <w:rPr>
          <w:shd w:val="clear" w:color="auto" w:fill="FFFFFF"/>
        </w:rPr>
        <w:t>о</w:t>
      </w:r>
      <w:r w:rsidRPr="00AB211F">
        <w:rPr>
          <w:shd w:val="clear" w:color="auto" w:fill="FFFFFF"/>
        </w:rPr>
        <w:t>ваниям к назначению, параметрам и размещению объекта капитального строительства на указанном земельном участке.</w:t>
      </w:r>
    </w:p>
    <w:p w:rsidR="00761CDF" w:rsidRPr="00AB211F" w:rsidRDefault="00761CDF" w:rsidP="00761CDF">
      <w:pPr>
        <w:pStyle w:val="25"/>
        <w:ind w:left="0" w:firstLine="709"/>
        <w:jc w:val="both"/>
        <w:rPr>
          <w:snapToGrid w:val="0"/>
        </w:rPr>
      </w:pPr>
      <w:r w:rsidRPr="00AB211F">
        <w:rPr>
          <w:snapToGrid w:val="0"/>
        </w:rPr>
        <w:t>6. Строительство, реконструкция объектов капитального строительства осуществл</w:t>
      </w:r>
      <w:r w:rsidRPr="00AB211F">
        <w:rPr>
          <w:snapToGrid w:val="0"/>
        </w:rPr>
        <w:t>я</w:t>
      </w:r>
      <w:r w:rsidRPr="00AB211F">
        <w:rPr>
          <w:snapToGrid w:val="0"/>
        </w:rPr>
        <w:t>ются на основании разрешения на строительство за исключением случаев, при которых ра</w:t>
      </w:r>
      <w:r w:rsidRPr="00AB211F">
        <w:rPr>
          <w:snapToGrid w:val="0"/>
        </w:rPr>
        <w:t>з</w:t>
      </w:r>
      <w:r w:rsidRPr="00AB211F">
        <w:rPr>
          <w:snapToGrid w:val="0"/>
        </w:rPr>
        <w:t>решение на строительство не требуется.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t xml:space="preserve">7. </w:t>
      </w:r>
      <w:r w:rsidRPr="00AB211F">
        <w:rPr>
          <w:snapToGrid w:val="0"/>
        </w:rPr>
        <w:t>Не допускается выдача разрешений на строительство при отсутствии правил земл</w:t>
      </w:r>
      <w:r w:rsidRPr="00AB211F">
        <w:rPr>
          <w:snapToGrid w:val="0"/>
        </w:rPr>
        <w:t>е</w:t>
      </w:r>
      <w:r w:rsidRPr="00AB211F">
        <w:rPr>
          <w:snapToGrid w:val="0"/>
        </w:rPr>
        <w:t>пользования и застройки, за исключением строительства, реконструкции объектов федерал</w:t>
      </w:r>
      <w:r w:rsidRPr="00AB211F">
        <w:rPr>
          <w:snapToGrid w:val="0"/>
        </w:rPr>
        <w:t>ь</w:t>
      </w:r>
      <w:r w:rsidRPr="00AB211F">
        <w:rPr>
          <w:snapToGrid w:val="0"/>
        </w:rPr>
        <w:t>ного значения, объектов регионального значения, объектов местного значения муниципал</w:t>
      </w:r>
      <w:r w:rsidRPr="00AB211F">
        <w:rPr>
          <w:snapToGrid w:val="0"/>
        </w:rPr>
        <w:t>ь</w:t>
      </w:r>
      <w:r w:rsidRPr="00AB211F">
        <w:rPr>
          <w:snapToGrid w:val="0"/>
        </w:rPr>
        <w:t>ных районов,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</w:t>
      </w:r>
      <w:r w:rsidRPr="00AB211F">
        <w:rPr>
          <w:snapToGrid w:val="0"/>
        </w:rPr>
        <w:t>и</w:t>
      </w:r>
      <w:r w:rsidRPr="00AB211F">
        <w:rPr>
          <w:snapToGrid w:val="0"/>
        </w:rPr>
        <w:t xml:space="preserve">ваются градостроительные регламенты, и в иных предусмотренных федеральными законами </w:t>
      </w:r>
      <w:r w:rsidRPr="00AB211F">
        <w:rPr>
          <w:snapToGrid w:val="0"/>
        </w:rPr>
        <w:lastRenderedPageBreak/>
        <w:t>случаях, а также в случае несоответствия проектной документации объектов капитального строительства ограничениям использования объектов недвижимости, установленным на приаэродромной территории.</w:t>
      </w:r>
    </w:p>
    <w:p w:rsidR="00761CDF" w:rsidRPr="00AB211F" w:rsidRDefault="00761CDF" w:rsidP="00761CDF">
      <w:r w:rsidRPr="00AB211F">
        <w:t>8. Выдача разрешения на строительство не требуется в случае:</w:t>
      </w:r>
    </w:p>
    <w:p w:rsidR="00761CDF" w:rsidRPr="00AB211F" w:rsidRDefault="00761CDF" w:rsidP="00761CDF">
      <w:pPr>
        <w:shd w:val="clear" w:color="auto" w:fill="FFFFFF"/>
      </w:pPr>
      <w:r w:rsidRPr="00AB211F">
        <w:rPr>
          <w:rStyle w:val="blk"/>
        </w:rPr>
        <w:t>1) строительства, реконструкции гаража на земельном участке, предоставленном ф</w:t>
      </w:r>
      <w:r w:rsidRPr="00AB211F">
        <w:rPr>
          <w:rStyle w:val="blk"/>
        </w:rPr>
        <w:t>и</w:t>
      </w:r>
      <w:r w:rsidRPr="00AB211F">
        <w:rPr>
          <w:rStyle w:val="blk"/>
        </w:rPr>
        <w:t>зическому лицу для целей, не связанных с осуществлением предпринимательской деятельн</w:t>
      </w:r>
      <w:r w:rsidRPr="00AB211F">
        <w:rPr>
          <w:rStyle w:val="blk"/>
        </w:rPr>
        <w:t>о</w:t>
      </w:r>
      <w:r w:rsidRPr="00AB211F">
        <w:rPr>
          <w:rStyle w:val="blk"/>
        </w:rPr>
        <w:t xml:space="preserve">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43" w:anchor="dst100304" w:history="1">
        <w:r w:rsidRPr="00AB211F">
          <w:rPr>
            <w:rStyle w:val="af1"/>
            <w:color w:val="auto"/>
            <w:u w:val="none"/>
          </w:rPr>
          <w:t>законодательством</w:t>
        </w:r>
      </w:hyperlink>
      <w:r w:rsidR="00FA0927" w:rsidRPr="00AB211F">
        <w:rPr>
          <w:rStyle w:val="blk"/>
        </w:rPr>
        <w:t xml:space="preserve"> </w:t>
      </w:r>
      <w:r w:rsidRPr="00AB211F">
        <w:rPr>
          <w:rStyle w:val="blk"/>
        </w:rPr>
        <w:t>в сфере садоводства и огородничества;</w:t>
      </w:r>
    </w:p>
    <w:p w:rsidR="00761CDF" w:rsidRPr="00AB211F" w:rsidRDefault="00761CDF" w:rsidP="00761CDF">
      <w:pPr>
        <w:shd w:val="clear" w:color="auto" w:fill="FFFFFF"/>
      </w:pPr>
      <w:bookmarkStart w:id="275" w:name="dst2558"/>
      <w:bookmarkEnd w:id="275"/>
      <w:r w:rsidRPr="00AB211F">
        <w:rPr>
          <w:rStyle w:val="blk"/>
        </w:rPr>
        <w:t>1.1) строительства, реконструкции объектов индивидуального жилищного строител</w:t>
      </w:r>
      <w:r w:rsidRPr="00AB211F">
        <w:rPr>
          <w:rStyle w:val="blk"/>
        </w:rPr>
        <w:t>ь</w:t>
      </w:r>
      <w:r w:rsidRPr="00AB211F">
        <w:rPr>
          <w:rStyle w:val="blk"/>
        </w:rPr>
        <w:t>ства;</w:t>
      </w:r>
    </w:p>
    <w:p w:rsidR="00761CDF" w:rsidRPr="00AB211F" w:rsidRDefault="00761CDF" w:rsidP="00761CDF">
      <w:pPr>
        <w:shd w:val="clear" w:color="auto" w:fill="FFFFFF"/>
      </w:pPr>
      <w:bookmarkStart w:id="276" w:name="dst2559"/>
      <w:bookmarkStart w:id="277" w:name="dst100838"/>
      <w:bookmarkEnd w:id="276"/>
      <w:bookmarkEnd w:id="277"/>
      <w:r w:rsidRPr="00AB211F">
        <w:rPr>
          <w:rStyle w:val="blk"/>
        </w:rPr>
        <w:t>2) строительства, реконструкции объектов, не являющихся объектами капитального строительства;</w:t>
      </w:r>
    </w:p>
    <w:p w:rsidR="00761CDF" w:rsidRPr="00AB211F" w:rsidRDefault="00761CDF" w:rsidP="00761CDF">
      <w:pPr>
        <w:shd w:val="clear" w:color="auto" w:fill="FFFFFF"/>
      </w:pPr>
      <w:bookmarkStart w:id="278" w:name="dst100839"/>
      <w:bookmarkEnd w:id="278"/>
      <w:r w:rsidRPr="00AB211F">
        <w:rPr>
          <w:rStyle w:val="blk"/>
        </w:rPr>
        <w:t>3) строительства на земельном участке строений и сооруж</w:t>
      </w:r>
      <w:r w:rsidRPr="00AB211F">
        <w:rPr>
          <w:rStyle w:val="blk"/>
        </w:rPr>
        <w:t>е</w:t>
      </w:r>
      <w:r w:rsidRPr="00AB211F">
        <w:rPr>
          <w:rStyle w:val="blk"/>
        </w:rPr>
        <w:t>ний </w:t>
      </w:r>
      <w:hyperlink r:id="rId44" w:anchor="dst100003" w:history="1">
        <w:r w:rsidRPr="00AB211F">
          <w:rPr>
            <w:rStyle w:val="af1"/>
            <w:color w:val="auto"/>
            <w:u w:val="none"/>
          </w:rPr>
          <w:t>вспомогательного</w:t>
        </w:r>
      </w:hyperlink>
      <w:r w:rsidRPr="00AB211F">
        <w:rPr>
          <w:rStyle w:val="blk"/>
        </w:rPr>
        <w:t> использования;</w:t>
      </w:r>
    </w:p>
    <w:p w:rsidR="00761CDF" w:rsidRPr="00AB211F" w:rsidRDefault="00761CDF" w:rsidP="00761CDF">
      <w:pPr>
        <w:shd w:val="clear" w:color="auto" w:fill="FFFFFF"/>
      </w:pPr>
      <w:bookmarkStart w:id="279" w:name="dst101058"/>
      <w:bookmarkStart w:id="280" w:name="dst100840"/>
      <w:bookmarkEnd w:id="279"/>
      <w:bookmarkEnd w:id="280"/>
      <w:r w:rsidRPr="00AB211F">
        <w:rPr>
          <w:rStyle w:val="blk"/>
        </w:rPr>
        <w:t>4) изменения объектов капитального строительства и (или) их частей, если такие и</w:t>
      </w:r>
      <w:r w:rsidRPr="00AB211F">
        <w:rPr>
          <w:rStyle w:val="blk"/>
        </w:rPr>
        <w:t>з</w:t>
      </w:r>
      <w:r w:rsidRPr="00AB211F">
        <w:rPr>
          <w:rStyle w:val="blk"/>
        </w:rPr>
        <w:t>менения не затрагивают конструктивные и другие характеристики их надежности и безопа</w:t>
      </w:r>
      <w:r w:rsidRPr="00AB211F">
        <w:rPr>
          <w:rStyle w:val="blk"/>
        </w:rPr>
        <w:t>с</w:t>
      </w:r>
      <w:r w:rsidRPr="00AB211F">
        <w:rPr>
          <w:rStyle w:val="blk"/>
        </w:rPr>
        <w:t>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761CDF" w:rsidRPr="00AB211F" w:rsidRDefault="00761CDF" w:rsidP="00761CDF">
      <w:pPr>
        <w:shd w:val="clear" w:color="auto" w:fill="FFFFFF"/>
      </w:pPr>
      <w:bookmarkStart w:id="281" w:name="dst326"/>
      <w:bookmarkEnd w:id="281"/>
      <w:r w:rsidRPr="00AB211F">
        <w:rPr>
          <w:rStyle w:val="blk"/>
        </w:rPr>
        <w:t>4.1) капитального ремонта объектов капитального строительства;</w:t>
      </w:r>
    </w:p>
    <w:p w:rsidR="00761CDF" w:rsidRPr="00AB211F" w:rsidRDefault="00761CDF" w:rsidP="00761CDF">
      <w:pPr>
        <w:shd w:val="clear" w:color="auto" w:fill="FFFFFF"/>
      </w:pPr>
      <w:bookmarkStart w:id="282" w:name="dst1221"/>
      <w:bookmarkEnd w:id="282"/>
      <w:r w:rsidRPr="00AB211F">
        <w:rPr>
          <w:rStyle w:val="blk"/>
        </w:rPr>
        <w:t>4.2) строительства, реконструкции буровых скважин, предусмотренных подготовле</w:t>
      </w:r>
      <w:r w:rsidRPr="00AB211F">
        <w:rPr>
          <w:rStyle w:val="blk"/>
        </w:rPr>
        <w:t>н</w:t>
      </w:r>
      <w:r w:rsidRPr="00AB211F">
        <w:rPr>
          <w:rStyle w:val="blk"/>
        </w:rPr>
        <w:t>ными, согласованными и</w:t>
      </w:r>
      <w:r w:rsidR="00FA0927" w:rsidRPr="00AB211F">
        <w:rPr>
          <w:rStyle w:val="blk"/>
        </w:rPr>
        <w:t xml:space="preserve"> утвержденными в соответствии с </w:t>
      </w:r>
      <w:hyperlink r:id="rId45" w:anchor="dst100712" w:history="1">
        <w:r w:rsidRPr="00AB211F">
          <w:rPr>
            <w:rStyle w:val="af1"/>
            <w:color w:val="auto"/>
            <w:u w:val="none"/>
          </w:rPr>
          <w:t>законодательством</w:t>
        </w:r>
      </w:hyperlink>
      <w:r w:rsidRPr="00AB211F">
        <w:rPr>
          <w:rStyle w:val="blk"/>
        </w:rPr>
        <w:t xml:space="preserve"> Российской Федерации о недрах техническим проектом разработки месторождений полезных ископа</w:t>
      </w:r>
      <w:r w:rsidRPr="00AB211F">
        <w:rPr>
          <w:rStyle w:val="blk"/>
        </w:rPr>
        <w:t>е</w:t>
      </w:r>
      <w:r w:rsidRPr="00AB211F">
        <w:rPr>
          <w:rStyle w:val="blk"/>
        </w:rPr>
        <w:t>мых или иной проектной документацией на выполнение работ, связанных с пользованием участками недр;</w:t>
      </w:r>
    </w:p>
    <w:p w:rsidR="00761CDF" w:rsidRPr="00AB211F" w:rsidRDefault="00761CDF" w:rsidP="00761CDF">
      <w:pPr>
        <w:shd w:val="clear" w:color="auto" w:fill="FFFFFF"/>
      </w:pPr>
      <w:bookmarkStart w:id="283" w:name="dst2560"/>
      <w:bookmarkEnd w:id="283"/>
      <w:r w:rsidRPr="00AB211F">
        <w:rPr>
          <w:rStyle w:val="blk"/>
        </w:rPr>
        <w:t>4.3) строительства, реконструкции посольств, консульств и представительств Росси</w:t>
      </w:r>
      <w:r w:rsidRPr="00AB211F">
        <w:rPr>
          <w:rStyle w:val="blk"/>
        </w:rPr>
        <w:t>й</w:t>
      </w:r>
      <w:r w:rsidRPr="00AB211F">
        <w:rPr>
          <w:rStyle w:val="blk"/>
        </w:rPr>
        <w:t>ской Федерации за рубежом;</w:t>
      </w:r>
    </w:p>
    <w:p w:rsidR="00761CDF" w:rsidRPr="00AB211F" w:rsidRDefault="00761CDF" w:rsidP="00761CDF">
      <w:pPr>
        <w:shd w:val="clear" w:color="auto" w:fill="FFFFFF"/>
      </w:pPr>
      <w:bookmarkStart w:id="284" w:name="dst2864"/>
      <w:bookmarkEnd w:id="284"/>
      <w:r w:rsidRPr="00AB211F">
        <w:rPr>
          <w:rStyle w:val="blk"/>
        </w:rPr>
        <w:t>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761CDF" w:rsidRPr="00AB211F" w:rsidRDefault="00761CDF" w:rsidP="00761CDF">
      <w:pPr>
        <w:shd w:val="clear" w:color="auto" w:fill="FFFFFF"/>
      </w:pPr>
      <w:bookmarkStart w:id="285" w:name="dst3190"/>
      <w:bookmarkEnd w:id="285"/>
      <w:r w:rsidRPr="00AB211F">
        <w:rPr>
          <w:rStyle w:val="blk"/>
        </w:rPr>
        <w:t>4.5) размещения антенных опор (мачт и башен) высотой до 50 метров, предназначе</w:t>
      </w:r>
      <w:r w:rsidRPr="00AB211F">
        <w:rPr>
          <w:rStyle w:val="blk"/>
        </w:rPr>
        <w:t>н</w:t>
      </w:r>
      <w:r w:rsidRPr="00AB211F">
        <w:rPr>
          <w:rStyle w:val="blk"/>
        </w:rPr>
        <w:t>ных для размещения средств связи;</w:t>
      </w:r>
    </w:p>
    <w:p w:rsidR="00761CDF" w:rsidRPr="00AB211F" w:rsidRDefault="00761CDF" w:rsidP="00761CDF">
      <w:pPr>
        <w:shd w:val="clear" w:color="auto" w:fill="FFFFFF"/>
      </w:pPr>
      <w:bookmarkStart w:id="286" w:name="dst2881"/>
      <w:bookmarkStart w:id="287" w:name="dst100841"/>
      <w:bookmarkEnd w:id="286"/>
      <w:bookmarkEnd w:id="287"/>
      <w:r w:rsidRPr="00AB211F">
        <w:rPr>
          <w:rStyle w:val="blk"/>
        </w:rPr>
        <w:t>5)</w:t>
      </w:r>
      <w:r w:rsidR="005662AC" w:rsidRPr="00AB211F">
        <w:rPr>
          <w:rStyle w:val="blk"/>
        </w:rPr>
        <w:t xml:space="preserve"> </w:t>
      </w:r>
      <w:hyperlink r:id="rId46" w:anchor="dst100025" w:history="1">
        <w:r w:rsidRPr="00AB211F">
          <w:rPr>
            <w:rStyle w:val="af1"/>
            <w:color w:val="auto"/>
            <w:u w:val="none"/>
          </w:rPr>
          <w:t>иных</w:t>
        </w:r>
      </w:hyperlink>
      <w:r w:rsidR="005662AC" w:rsidRPr="00AB211F">
        <w:rPr>
          <w:rStyle w:val="blk"/>
        </w:rPr>
        <w:t xml:space="preserve"> </w:t>
      </w:r>
      <w:r w:rsidRPr="00AB211F">
        <w:rPr>
          <w:rStyle w:val="blk"/>
        </w:rPr>
        <w:t>случаях, если в соответствии с настоящим Кодексом, нормативными прав</w:t>
      </w:r>
      <w:r w:rsidRPr="00AB211F">
        <w:rPr>
          <w:rStyle w:val="blk"/>
        </w:rPr>
        <w:t>о</w:t>
      </w:r>
      <w:r w:rsidRPr="00AB211F">
        <w:rPr>
          <w:rStyle w:val="blk"/>
        </w:rPr>
        <w:t>выми актами Правительства Российской Федерации, законодательством субъектов Росси</w:t>
      </w:r>
      <w:r w:rsidRPr="00AB211F">
        <w:rPr>
          <w:rStyle w:val="blk"/>
        </w:rPr>
        <w:t>й</w:t>
      </w:r>
      <w:r w:rsidRPr="00AB211F">
        <w:rPr>
          <w:rStyle w:val="blk"/>
        </w:rPr>
        <w:t>ской Федерации о градостроительной деятельности получение разрешения на строительство не требуется.</w:t>
      </w:r>
    </w:p>
    <w:p w:rsidR="00761CDF" w:rsidRPr="00AB211F" w:rsidRDefault="00761CDF" w:rsidP="00761CDF">
      <w:pPr>
        <w:pStyle w:val="25"/>
        <w:ind w:left="0" w:firstLine="709"/>
        <w:jc w:val="both"/>
        <w:rPr>
          <w:snapToGrid w:val="0"/>
        </w:rPr>
      </w:pPr>
      <w:r w:rsidRPr="00AB211F">
        <w:rPr>
          <w:snapToGrid w:val="0"/>
        </w:rPr>
        <w:t>9. В случае, если земельный участок, находящийся в государственной или муниц</w:t>
      </w:r>
      <w:r w:rsidRPr="00AB211F">
        <w:rPr>
          <w:snapToGrid w:val="0"/>
        </w:rPr>
        <w:t>и</w:t>
      </w:r>
      <w:r w:rsidRPr="00AB211F">
        <w:rPr>
          <w:snapToGrid w:val="0"/>
        </w:rPr>
        <w:t xml:space="preserve">пальной собственности, предоставлен в аренду для комплексного освоения территории, </w:t>
      </w:r>
    </w:p>
    <w:p w:rsidR="00761CDF" w:rsidRPr="00AB211F" w:rsidRDefault="00761CDF" w:rsidP="00761CDF">
      <w:pPr>
        <w:pStyle w:val="25"/>
        <w:ind w:left="0"/>
        <w:jc w:val="both"/>
        <w:rPr>
          <w:snapToGrid w:val="0"/>
        </w:rPr>
      </w:pPr>
      <w:r w:rsidRPr="00AB211F">
        <w:rPr>
          <w:snapToGrid w:val="0"/>
        </w:rPr>
        <w:t>выдача разрешения на строительство объектов капитального строительства - многокварти</w:t>
      </w:r>
      <w:r w:rsidRPr="00AB211F">
        <w:rPr>
          <w:snapToGrid w:val="0"/>
        </w:rPr>
        <w:t>р</w:t>
      </w:r>
      <w:r w:rsidRPr="00AB211F">
        <w:rPr>
          <w:snapToGrid w:val="0"/>
        </w:rPr>
        <w:t>ных домов в границах данной территории допускается только после образования                       земельных участков из такого земельного участка в соответствии в утвержденными прое</w:t>
      </w:r>
      <w:r w:rsidRPr="00AB211F">
        <w:rPr>
          <w:snapToGrid w:val="0"/>
        </w:rPr>
        <w:t>к</w:t>
      </w:r>
      <w:r w:rsidRPr="00AB211F">
        <w:rPr>
          <w:snapToGrid w:val="0"/>
        </w:rPr>
        <w:t>том планировки территории и проектом межевания территории.</w:t>
      </w:r>
    </w:p>
    <w:p w:rsidR="00761CDF" w:rsidRPr="00AB211F" w:rsidRDefault="00761CDF" w:rsidP="00761CDF">
      <w:pPr>
        <w:pStyle w:val="25"/>
        <w:ind w:left="0" w:firstLine="709"/>
        <w:jc w:val="both"/>
        <w:rPr>
          <w:snapToGrid w:val="0"/>
        </w:rPr>
      </w:pPr>
      <w:r w:rsidRPr="00AB211F">
        <w:rPr>
          <w:shd w:val="clear" w:color="auto" w:fill="FFFFFF"/>
        </w:rPr>
        <w:t>10. Разрешение на строительство выдается органом местного самоуправления по ме</w:t>
      </w:r>
      <w:r w:rsidRPr="00AB211F">
        <w:rPr>
          <w:shd w:val="clear" w:color="auto" w:fill="FFFFFF"/>
        </w:rPr>
        <w:t>с</w:t>
      </w:r>
      <w:r w:rsidRPr="00AB211F">
        <w:rPr>
          <w:shd w:val="clear" w:color="auto" w:fill="FFFFFF"/>
        </w:rPr>
        <w:t>ту нахождения земельного участка, за исключением случаев, предусмотренных</w:t>
      </w:r>
      <w:r w:rsidR="00FA0927" w:rsidRPr="00AB211F">
        <w:rPr>
          <w:shd w:val="clear" w:color="auto" w:fill="FFFFFF"/>
        </w:rPr>
        <w:t xml:space="preserve"> </w:t>
      </w:r>
      <w:r w:rsidRPr="00AB211F">
        <w:rPr>
          <w:rStyle w:val="apple-converted-space"/>
          <w:shd w:val="clear" w:color="auto" w:fill="FFFFFF"/>
        </w:rPr>
        <w:t>статьей 51 Градостроительного кодекса РФ</w:t>
      </w:r>
      <w:r w:rsidRPr="00AB211F">
        <w:rPr>
          <w:shd w:val="clear" w:color="auto" w:fill="FFFFFF"/>
        </w:rPr>
        <w:t xml:space="preserve"> и другими федеральными</w:t>
      </w:r>
      <w:r w:rsidR="00FA0927" w:rsidRPr="00AB211F">
        <w:rPr>
          <w:shd w:val="clear" w:color="auto" w:fill="FFFFFF"/>
        </w:rPr>
        <w:t xml:space="preserve"> </w:t>
      </w:r>
      <w:r w:rsidRPr="00AB211F">
        <w:t>законами</w:t>
      </w:r>
      <w:r w:rsidRPr="00AB211F">
        <w:rPr>
          <w:shd w:val="clear" w:color="auto" w:fill="FFFFFF"/>
        </w:rPr>
        <w:t>.</w:t>
      </w:r>
    </w:p>
    <w:p w:rsidR="00761CDF" w:rsidRPr="00AB211F" w:rsidRDefault="00761CDF" w:rsidP="00761CDF">
      <w:pPr>
        <w:rPr>
          <w:snapToGrid w:val="0"/>
        </w:rPr>
      </w:pPr>
      <w:r w:rsidRPr="00AB211F">
        <w:rPr>
          <w:snapToGrid w:val="0"/>
        </w:rPr>
        <w:t>11. Прием от застройщика заявления о выдаче разрешения на строительство, докуме</w:t>
      </w:r>
      <w:r w:rsidRPr="00AB211F">
        <w:rPr>
          <w:snapToGrid w:val="0"/>
        </w:rPr>
        <w:t>н</w:t>
      </w:r>
      <w:r w:rsidRPr="00AB211F">
        <w:rPr>
          <w:snapToGrid w:val="0"/>
        </w:rPr>
        <w:t>тов, необходимых для получения разрешения на строительство, информирование о порядке и ходе предоставления услуги и выдача разрешений на строительство могут осуществляться через многофункциональный центр предоставления государственных и муниципальных у</w:t>
      </w:r>
      <w:r w:rsidRPr="00AB211F">
        <w:rPr>
          <w:snapToGrid w:val="0"/>
        </w:rPr>
        <w:t>с</w:t>
      </w:r>
      <w:r w:rsidRPr="00AB211F">
        <w:rPr>
          <w:snapToGrid w:val="0"/>
        </w:rPr>
        <w:t>луг.</w:t>
      </w:r>
    </w:p>
    <w:p w:rsidR="00761CDF" w:rsidRPr="00AB211F" w:rsidRDefault="00761CDF" w:rsidP="00761CDF">
      <w:pPr>
        <w:rPr>
          <w:snapToGrid w:val="0"/>
        </w:rPr>
      </w:pPr>
      <w:r w:rsidRPr="00AB211F">
        <w:rPr>
          <w:snapToGrid w:val="0"/>
        </w:rPr>
        <w:t>12. Перечень документов, необходимых для принятия решения о выдаче разрешения на строительство, в том числе в целях строительства и реконструкции объекта индивидуал</w:t>
      </w:r>
      <w:r w:rsidRPr="00AB211F">
        <w:rPr>
          <w:snapToGrid w:val="0"/>
        </w:rPr>
        <w:t>ь</w:t>
      </w:r>
      <w:r w:rsidRPr="00AB211F">
        <w:rPr>
          <w:snapToGrid w:val="0"/>
        </w:rPr>
        <w:lastRenderedPageBreak/>
        <w:t>ного жилищного строите</w:t>
      </w:r>
      <w:r w:rsidR="00C715DD" w:rsidRPr="00AB211F">
        <w:rPr>
          <w:snapToGrid w:val="0"/>
        </w:rPr>
        <w:t xml:space="preserve">льства, оговорен в частях 7 </w:t>
      </w:r>
      <w:r w:rsidRPr="00AB211F">
        <w:rPr>
          <w:snapToGrid w:val="0"/>
        </w:rPr>
        <w:t>статьи 51 Градостроительного кодекса РФ. Иные документы для получения разрешения на строительство требовать не допускается.</w:t>
      </w:r>
    </w:p>
    <w:p w:rsidR="00761CDF" w:rsidRPr="00AB211F" w:rsidRDefault="00761CDF" w:rsidP="00761CDF">
      <w:pPr>
        <w:rPr>
          <w:snapToGrid w:val="0"/>
        </w:rPr>
      </w:pPr>
      <w:r w:rsidRPr="00AB211F">
        <w:rPr>
          <w:snapToGrid w:val="0"/>
        </w:rPr>
        <w:t>13. Форма разрешения на строительство устанавливается уполномоченным Прав</w:t>
      </w:r>
      <w:r w:rsidRPr="00AB211F">
        <w:rPr>
          <w:snapToGrid w:val="0"/>
        </w:rPr>
        <w:t>и</w:t>
      </w:r>
      <w:r w:rsidRPr="00AB211F">
        <w:rPr>
          <w:snapToGrid w:val="0"/>
        </w:rPr>
        <w:t>тельством РФ федеральным органом исполнительной власти.</w:t>
      </w:r>
    </w:p>
    <w:p w:rsidR="008017BB" w:rsidRPr="00AB211F" w:rsidRDefault="008017BB" w:rsidP="008017B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017BB" w:rsidRPr="00AB211F" w:rsidRDefault="00C70B60" w:rsidP="003443BD">
      <w:pPr>
        <w:ind w:firstLine="0"/>
        <w:jc w:val="center"/>
        <w:outlineLvl w:val="2"/>
        <w:rPr>
          <w:b/>
        </w:rPr>
      </w:pPr>
      <w:bookmarkStart w:id="288" w:name="_Toc65424825"/>
      <w:r w:rsidRPr="00AB211F">
        <w:rPr>
          <w:b/>
        </w:rPr>
        <w:t xml:space="preserve">26.2. </w:t>
      </w:r>
      <w:r w:rsidR="008017BB" w:rsidRPr="00AB211F">
        <w:rPr>
          <w:b/>
        </w:rPr>
        <w:t>Разрешение на ввод объекта в эксплуатацию</w:t>
      </w:r>
      <w:bookmarkEnd w:id="288"/>
    </w:p>
    <w:p w:rsidR="00C70B60" w:rsidRPr="00AB211F" w:rsidRDefault="00C70B60" w:rsidP="003443BD">
      <w:pPr>
        <w:ind w:firstLine="0"/>
        <w:jc w:val="center"/>
        <w:outlineLvl w:val="2"/>
        <w:rPr>
          <w:b/>
        </w:rPr>
      </w:pPr>
    </w:p>
    <w:p w:rsidR="00C70B60" w:rsidRPr="00AB211F" w:rsidRDefault="00C70B60" w:rsidP="00C70B60">
      <w:pPr>
        <w:ind w:firstLine="540"/>
        <w:rPr>
          <w:rFonts w:ascii="Verdana" w:hAnsi="Verdana"/>
          <w:sz w:val="21"/>
          <w:szCs w:val="21"/>
        </w:rPr>
      </w:pPr>
      <w:r w:rsidRPr="00AB211F">
        <w:t>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</w:t>
      </w:r>
      <w:r w:rsidRPr="00AB211F">
        <w:t>т</w:t>
      </w:r>
      <w:r w:rsidRPr="00AB211F">
        <w:t>ва в полном объеме в соответствии с разрешением на строительство, проектной документ</w:t>
      </w:r>
      <w:r w:rsidRPr="00AB211F">
        <w:t>а</w:t>
      </w:r>
      <w:r w:rsidRPr="00AB211F">
        <w:t>цией, а также соответствие построенного, реконструированного объекта капитального стро</w:t>
      </w:r>
      <w:r w:rsidRPr="00AB211F">
        <w:t>и</w:t>
      </w:r>
      <w:r w:rsidRPr="00AB211F">
        <w:t>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</w:t>
      </w:r>
      <w:r w:rsidRPr="00AB211F">
        <w:t>т</w:t>
      </w:r>
      <w:r w:rsidRPr="00AB211F">
        <w:t xml:space="preserve">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</w:t>
      </w:r>
      <w:hyperlink r:id="rId47" w:history="1">
        <w:r w:rsidRPr="00AB211F">
          <w:rPr>
            <w:rStyle w:val="af1"/>
            <w:color w:val="000000"/>
          </w:rPr>
          <w:t>случаев</w:t>
        </w:r>
      </w:hyperlink>
      <w:r w:rsidRPr="00AB211F"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C70B60" w:rsidRPr="00AB211F" w:rsidRDefault="00C70B60" w:rsidP="00C70B60">
      <w:pPr>
        <w:widowControl w:val="0"/>
        <w:rPr>
          <w:sz w:val="28"/>
          <w:szCs w:val="28"/>
        </w:rPr>
      </w:pPr>
      <w:r w:rsidRPr="00AB211F">
        <w:t>2. Разрешение на ввод в эксплуатацию объектов осуществляется органом, выдавшим разрешение на строительство в порядке, установленном статьей 55 Градостроительного к</w:t>
      </w:r>
      <w:r w:rsidRPr="00AB211F">
        <w:t>о</w:t>
      </w:r>
      <w:r w:rsidRPr="00AB211F">
        <w:t>декса Российской Федерации.</w:t>
      </w:r>
    </w:p>
    <w:p w:rsidR="00C70B60" w:rsidRPr="00AB211F" w:rsidRDefault="00C70B60" w:rsidP="00C70B60">
      <w:pPr>
        <w:keepNext/>
        <w:keepLines/>
      </w:pPr>
      <w:r w:rsidRPr="00AB211F">
        <w:t>3. Для ввода объекта в эксплуатацию застройщик обращается в орган, выдавший ра</w:t>
      </w:r>
      <w:r w:rsidRPr="00AB211F">
        <w:t>з</w:t>
      </w:r>
      <w:r w:rsidRPr="00AB211F">
        <w:t>решение на строительство, непосредственно либо через многофункциональный центр.</w:t>
      </w:r>
    </w:p>
    <w:p w:rsidR="00C70B60" w:rsidRPr="00AB211F" w:rsidRDefault="00C70B60" w:rsidP="00C70B60">
      <w:pPr>
        <w:rPr>
          <w:snapToGrid w:val="0"/>
        </w:rPr>
      </w:pPr>
      <w:r w:rsidRPr="00AB211F">
        <w:rPr>
          <w:snapToGrid w:val="0"/>
        </w:rPr>
        <w:t xml:space="preserve">4. Перечень документов, необходимых для принятия решения о выдаче разрешения на ввод объекта в эксплуатацию оговорен в частях 3 и 4 статьи 55 Градостроительного кодекса РФ. 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5.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нений в документы государственного учета реконструированного объекта капитального строительства.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6. Обязательным приложением к разрешению на ввод объекта в эксплуатацию являе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ся представленный заявителем технический план объекта капитального строительства, по</w:t>
      </w:r>
      <w:r w:rsidRPr="00AB211F">
        <w:rPr>
          <w:rFonts w:ascii="Times New Roman" w:hAnsi="Times New Roman"/>
          <w:sz w:val="24"/>
          <w:szCs w:val="24"/>
        </w:rPr>
        <w:t>д</w:t>
      </w:r>
      <w:r w:rsidRPr="00AB211F">
        <w:rPr>
          <w:rFonts w:ascii="Times New Roman" w:hAnsi="Times New Roman"/>
          <w:sz w:val="24"/>
          <w:szCs w:val="24"/>
        </w:rPr>
        <w:t>готовленный в соответствии с Федеральным законом от 13 июля 2015 года № 218-ФЗ «О г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сударственной регистрации недвижимости».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7.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</w:t>
      </w:r>
      <w:r w:rsidRPr="00AB211F">
        <w:rPr>
          <w:rFonts w:ascii="Times New Roman" w:hAnsi="Times New Roman"/>
          <w:sz w:val="24"/>
          <w:szCs w:val="24"/>
        </w:rPr>
        <w:t>р</w:t>
      </w:r>
      <w:r w:rsidRPr="00AB211F">
        <w:rPr>
          <w:rFonts w:ascii="Times New Roman" w:hAnsi="Times New Roman"/>
          <w:sz w:val="24"/>
          <w:szCs w:val="24"/>
        </w:rPr>
        <w:t>ственного кадастрового учета. Состав таких сведений должен соответствовать установле</w:t>
      </w:r>
      <w:r w:rsidRPr="00AB211F">
        <w:rPr>
          <w:rFonts w:ascii="Times New Roman" w:hAnsi="Times New Roman"/>
          <w:sz w:val="24"/>
          <w:szCs w:val="24"/>
        </w:rPr>
        <w:t>н</w:t>
      </w:r>
      <w:r w:rsidRPr="00AB211F">
        <w:rPr>
          <w:rFonts w:ascii="Times New Roman" w:hAnsi="Times New Roman"/>
          <w:sz w:val="24"/>
          <w:szCs w:val="24"/>
        </w:rPr>
        <w:t>ным в соответствии с Федеральным законом от 13 июля 2015 года № 218-ФЗ «О государс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венной регистрации недвижимости» требованиям к составу сведений в графической и те</w:t>
      </w:r>
      <w:r w:rsidRPr="00AB211F">
        <w:rPr>
          <w:rFonts w:ascii="Times New Roman" w:hAnsi="Times New Roman"/>
          <w:sz w:val="24"/>
          <w:szCs w:val="24"/>
        </w:rPr>
        <w:t>к</w:t>
      </w:r>
      <w:r w:rsidRPr="00AB211F">
        <w:rPr>
          <w:rFonts w:ascii="Times New Roman" w:hAnsi="Times New Roman"/>
          <w:sz w:val="24"/>
          <w:szCs w:val="24"/>
        </w:rPr>
        <w:t>стовой частях технического плана.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8. Форма разрешения на ввод объекта в эксплуатацию устанавливается уполномоче</w:t>
      </w:r>
      <w:r w:rsidRPr="00AB211F">
        <w:rPr>
          <w:rFonts w:ascii="Times New Roman" w:hAnsi="Times New Roman"/>
          <w:sz w:val="24"/>
          <w:szCs w:val="24"/>
        </w:rPr>
        <w:t>н</w:t>
      </w:r>
      <w:r w:rsidRPr="00AB211F">
        <w:rPr>
          <w:rFonts w:ascii="Times New Roman" w:hAnsi="Times New Roman"/>
          <w:sz w:val="24"/>
          <w:szCs w:val="24"/>
        </w:rPr>
        <w:t>ным Правительством Российской Федерации федеральным органом исполнительной власти.</w:t>
      </w:r>
    </w:p>
    <w:p w:rsidR="008017BB" w:rsidRPr="00AB211F" w:rsidRDefault="008017BB" w:rsidP="008017BB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D248D1" w:rsidRPr="00AB211F" w:rsidRDefault="00C70B60" w:rsidP="00E13188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B211F">
        <w:rPr>
          <w:rFonts w:ascii="Times New Roman" w:hAnsi="Times New Roman"/>
          <w:b/>
          <w:sz w:val="24"/>
          <w:szCs w:val="24"/>
        </w:rPr>
        <w:br w:type="page"/>
      </w:r>
      <w:bookmarkStart w:id="289" w:name="_Toc65424826"/>
      <w:r w:rsidR="00E13188" w:rsidRPr="00AB211F">
        <w:rPr>
          <w:rFonts w:ascii="Times New Roman" w:hAnsi="Times New Roman"/>
          <w:b/>
          <w:sz w:val="24"/>
          <w:szCs w:val="24"/>
        </w:rPr>
        <w:lastRenderedPageBreak/>
        <w:t xml:space="preserve">26.3. </w:t>
      </w:r>
      <w:r w:rsidR="00D248D1" w:rsidRPr="00AB211F">
        <w:rPr>
          <w:rFonts w:ascii="Times New Roman" w:hAnsi="Times New Roman"/>
          <w:b/>
          <w:sz w:val="24"/>
          <w:szCs w:val="24"/>
        </w:rPr>
        <w:t>Уведомление о планируем</w:t>
      </w:r>
      <w:r w:rsidR="00072CFB" w:rsidRPr="00AB211F">
        <w:rPr>
          <w:rFonts w:ascii="Times New Roman" w:hAnsi="Times New Roman"/>
          <w:b/>
          <w:sz w:val="24"/>
          <w:szCs w:val="24"/>
        </w:rPr>
        <w:t>ом</w:t>
      </w:r>
      <w:r w:rsidR="00D248D1" w:rsidRPr="00AB211F">
        <w:rPr>
          <w:rFonts w:ascii="Times New Roman" w:hAnsi="Times New Roman"/>
          <w:b/>
          <w:sz w:val="24"/>
          <w:szCs w:val="24"/>
        </w:rPr>
        <w:t xml:space="preserve"> строительстве или реконструкции объекта индив</w:t>
      </w:r>
      <w:r w:rsidR="00D248D1" w:rsidRPr="00AB211F">
        <w:rPr>
          <w:rFonts w:ascii="Times New Roman" w:hAnsi="Times New Roman"/>
          <w:b/>
          <w:sz w:val="24"/>
          <w:szCs w:val="24"/>
        </w:rPr>
        <w:t>и</w:t>
      </w:r>
      <w:r w:rsidR="00D248D1" w:rsidRPr="00AB211F">
        <w:rPr>
          <w:rFonts w:ascii="Times New Roman" w:hAnsi="Times New Roman"/>
          <w:b/>
          <w:sz w:val="24"/>
          <w:szCs w:val="24"/>
        </w:rPr>
        <w:t>дуального жилищного строительства или садового дома</w:t>
      </w:r>
      <w:bookmarkEnd w:id="289"/>
    </w:p>
    <w:p w:rsidR="005662AC" w:rsidRPr="00AB211F" w:rsidRDefault="005662AC" w:rsidP="00E13188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0" w:name="_Toc437587901"/>
      <w:bookmarkStart w:id="291" w:name="_Toc446023222"/>
      <w:bookmarkStart w:id="292" w:name="_Toc525216685"/>
      <w:r w:rsidRPr="00AB211F">
        <w:rPr>
          <w:rFonts w:ascii="Times New Roman" w:hAnsi="Times New Roman"/>
          <w:sz w:val="24"/>
          <w:szCs w:val="24"/>
        </w:rPr>
        <w:t>1. В целях строительства или реконструкции объекта индивидуального жилищного строительства или садового дома застройщик подает на бумажном носителе                                       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</w:t>
      </w:r>
      <w:r w:rsidRPr="00AB211F">
        <w:rPr>
          <w:rFonts w:ascii="Times New Roman" w:hAnsi="Times New Roman"/>
          <w:sz w:val="24"/>
          <w:szCs w:val="24"/>
        </w:rPr>
        <w:t>й</w:t>
      </w:r>
      <w:r w:rsidRPr="00AB211F">
        <w:rPr>
          <w:rFonts w:ascii="Times New Roman" w:hAnsi="Times New Roman"/>
          <w:sz w:val="24"/>
          <w:szCs w:val="24"/>
        </w:rPr>
        <w:t>ской Федерации или орган местного самоуправления, в том числе через многофункционал</w:t>
      </w:r>
      <w:r w:rsidRPr="00AB211F">
        <w:rPr>
          <w:rFonts w:ascii="Times New Roman" w:hAnsi="Times New Roman"/>
          <w:sz w:val="24"/>
          <w:szCs w:val="24"/>
        </w:rPr>
        <w:t>ь</w:t>
      </w:r>
      <w:r w:rsidRPr="00AB211F">
        <w:rPr>
          <w:rFonts w:ascii="Times New Roman" w:hAnsi="Times New Roman"/>
          <w:sz w:val="24"/>
          <w:szCs w:val="24"/>
        </w:rPr>
        <w:t>ный центр, либо направляет в указанные органы посредством почтового отправления с ув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домлением о вручении или единого портала государственных и муниципальных услуг ув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домление о планируемых строительстве или реконструкции объекта индивидуального ж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лищного строительства или садового дома (далее также - уведомление о планируемом стро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тельстве), содержащее следующие сведения: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ского лица в едином государственном реестре юридических лиц и идентификационный н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мер налогоплательщика, за исключением случая, если заявителем является иностранное юридическое лицо;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3) кадастровый номер земельного участка (при его наличии), адрес или описание м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стоположения земельного участка;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5) сведения о виде разрешенного использования земельного участка и объекта кап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тального строительства (объекта индивидуального жилищного строительства или садового дома);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6) сведения о планируемых параметрах объекта индивидуального жилищного стро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тельства или садового дома, в целях строительства или реконструкции которых подано ув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домление о планируемом строительстве, в том числе об отступах от границ земельного уч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>стка;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7) сведения о том, что объект индивидуального жилищного строительства или сад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вый дом не предназначен для раздела на самостоятельные объекты недвижимости;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8) почтовый адрес и (или) адрес электронной почты для связи с застройщиком;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 xml:space="preserve">9) способ направления застройщику уведомлений, предусмотренных </w:t>
      </w:r>
      <w:hyperlink w:anchor="P26" w:history="1">
        <w:r w:rsidRPr="00AB211F">
          <w:rPr>
            <w:rFonts w:ascii="Times New Roman" w:hAnsi="Times New Roman"/>
            <w:sz w:val="24"/>
            <w:szCs w:val="24"/>
          </w:rPr>
          <w:t>пунктом 28 ча</w:t>
        </w:r>
        <w:r w:rsidRPr="00AB211F">
          <w:rPr>
            <w:rFonts w:ascii="Times New Roman" w:hAnsi="Times New Roman"/>
            <w:sz w:val="24"/>
            <w:szCs w:val="24"/>
          </w:rPr>
          <w:t>с</w:t>
        </w:r>
        <w:r w:rsidRPr="00AB211F">
          <w:rPr>
            <w:rFonts w:ascii="Times New Roman" w:hAnsi="Times New Roman"/>
            <w:sz w:val="24"/>
            <w:szCs w:val="24"/>
          </w:rPr>
          <w:t>ти 7</w:t>
        </w:r>
      </w:hyperlink>
      <w:r w:rsidRPr="00AB211F">
        <w:rPr>
          <w:rFonts w:ascii="Times New Roman" w:hAnsi="Times New Roman"/>
          <w:sz w:val="24"/>
          <w:szCs w:val="24"/>
        </w:rPr>
        <w:t xml:space="preserve"> и </w:t>
      </w:r>
      <w:hyperlink w:anchor="P30" w:history="1">
        <w:r w:rsidRPr="00AB211F">
          <w:rPr>
            <w:rFonts w:ascii="Times New Roman" w:hAnsi="Times New Roman"/>
            <w:sz w:val="24"/>
            <w:szCs w:val="24"/>
          </w:rPr>
          <w:t>пунктом 3 части 29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 xml:space="preserve">2. </w:t>
      </w:r>
      <w:hyperlink r:id="rId48" w:history="1">
        <w:r w:rsidRPr="00AB211F">
          <w:rPr>
            <w:rFonts w:ascii="Times New Roman" w:hAnsi="Times New Roman"/>
            <w:sz w:val="24"/>
            <w:szCs w:val="24"/>
          </w:rPr>
          <w:t>Форма</w:t>
        </w:r>
      </w:hyperlink>
      <w:r w:rsidRPr="00AB211F">
        <w:rPr>
          <w:rFonts w:ascii="Times New Roman" w:hAnsi="Times New Roman"/>
          <w:sz w:val="24"/>
          <w:szCs w:val="24"/>
        </w:rPr>
        <w:t xml:space="preserve"> уведомления о планируемом строительстве утверждается федеральным о</w:t>
      </w:r>
      <w:r w:rsidRPr="00AB211F">
        <w:rPr>
          <w:rFonts w:ascii="Times New Roman" w:hAnsi="Times New Roman"/>
          <w:sz w:val="24"/>
          <w:szCs w:val="24"/>
        </w:rPr>
        <w:t>р</w:t>
      </w:r>
      <w:r w:rsidRPr="00AB211F">
        <w:rPr>
          <w:rFonts w:ascii="Times New Roman" w:hAnsi="Times New Roman"/>
          <w:sz w:val="24"/>
          <w:szCs w:val="24"/>
        </w:rPr>
        <w:t>ганом исполнительной власти, осуществляющим функции по выработке и реализации гос</w:t>
      </w:r>
      <w:r w:rsidRPr="00AB211F">
        <w:rPr>
          <w:rFonts w:ascii="Times New Roman" w:hAnsi="Times New Roman"/>
          <w:sz w:val="24"/>
          <w:szCs w:val="24"/>
        </w:rPr>
        <w:t>у</w:t>
      </w:r>
      <w:r w:rsidRPr="00AB211F">
        <w:rPr>
          <w:rFonts w:ascii="Times New Roman" w:hAnsi="Times New Roman"/>
          <w:sz w:val="24"/>
          <w:szCs w:val="24"/>
        </w:rPr>
        <w:t>дарственной политики и нормативно-правовому регулированию в сфере строительства, а</w:t>
      </w:r>
      <w:r w:rsidRPr="00AB211F">
        <w:rPr>
          <w:rFonts w:ascii="Times New Roman" w:hAnsi="Times New Roman"/>
          <w:sz w:val="24"/>
          <w:szCs w:val="24"/>
        </w:rPr>
        <w:t>р</w:t>
      </w:r>
      <w:r w:rsidRPr="00AB211F">
        <w:rPr>
          <w:rFonts w:ascii="Times New Roman" w:hAnsi="Times New Roman"/>
          <w:sz w:val="24"/>
          <w:szCs w:val="24"/>
        </w:rPr>
        <w:t>хитектуры, градостроительства.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3. К уведомлению о планируемом строительстве прилагаются: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3" w:name="P17"/>
      <w:bookmarkEnd w:id="293"/>
      <w:r w:rsidRPr="00AB211F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4" w:name="P18"/>
      <w:bookmarkEnd w:id="294"/>
      <w:r w:rsidRPr="00AB211F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застройщика, в случае, е</w:t>
      </w:r>
      <w:r w:rsidRPr="00AB211F">
        <w:rPr>
          <w:rFonts w:ascii="Times New Roman" w:hAnsi="Times New Roman"/>
          <w:sz w:val="24"/>
          <w:szCs w:val="24"/>
        </w:rPr>
        <w:t>с</w:t>
      </w:r>
      <w:r w:rsidRPr="00AB211F">
        <w:rPr>
          <w:rFonts w:ascii="Times New Roman" w:hAnsi="Times New Roman"/>
          <w:sz w:val="24"/>
          <w:szCs w:val="24"/>
        </w:rPr>
        <w:t>ли уведомление о планируемом строительстве направлено представителем застройщика;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5" w:name="P20"/>
      <w:bookmarkEnd w:id="295"/>
      <w:r w:rsidRPr="00AB211F">
        <w:rPr>
          <w:rFonts w:ascii="Times New Roman" w:hAnsi="Times New Roman"/>
          <w:sz w:val="24"/>
          <w:szCs w:val="24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го жилищного строительства или садового дома планируется в границах территории истор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lastRenderedPageBreak/>
        <w:t>ческого поселения федерального или регионального значения, за исключением случая, пр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 xml:space="preserve">дусмотренного </w:t>
      </w:r>
      <w:hyperlink w:anchor="P22" w:history="1">
        <w:r w:rsidRPr="00AB211F">
          <w:rPr>
            <w:rFonts w:ascii="Times New Roman" w:hAnsi="Times New Roman"/>
            <w:sz w:val="24"/>
            <w:szCs w:val="24"/>
          </w:rPr>
          <w:t>частью 5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статьи. Описание внешнего облика объекта индивид</w:t>
      </w:r>
      <w:r w:rsidRPr="00AB211F">
        <w:rPr>
          <w:rFonts w:ascii="Times New Roman" w:hAnsi="Times New Roman"/>
          <w:sz w:val="24"/>
          <w:szCs w:val="24"/>
        </w:rPr>
        <w:t>у</w:t>
      </w:r>
      <w:r w:rsidRPr="00AB211F">
        <w:rPr>
          <w:rFonts w:ascii="Times New Roman" w:hAnsi="Times New Roman"/>
          <w:sz w:val="24"/>
          <w:szCs w:val="24"/>
        </w:rPr>
        <w:t>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</w:t>
      </w:r>
      <w:r w:rsidRPr="00AB211F">
        <w:rPr>
          <w:rFonts w:ascii="Times New Roman" w:hAnsi="Times New Roman"/>
          <w:sz w:val="24"/>
          <w:szCs w:val="24"/>
        </w:rPr>
        <w:t>п</w:t>
      </w:r>
      <w:r w:rsidRPr="00AB211F">
        <w:rPr>
          <w:rFonts w:ascii="Times New Roman" w:hAnsi="Times New Roman"/>
          <w:sz w:val="24"/>
          <w:szCs w:val="24"/>
        </w:rPr>
        <w:t>ределяющие внешний облик объекта индивидуального жилищного строительства или сад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6" w:name="P21"/>
      <w:bookmarkEnd w:id="296"/>
      <w:r w:rsidRPr="00AB211F">
        <w:rPr>
          <w:rFonts w:ascii="Times New Roman" w:hAnsi="Times New Roman"/>
          <w:sz w:val="24"/>
          <w:szCs w:val="24"/>
        </w:rPr>
        <w:t xml:space="preserve">4. Документы (их копии или сведения, содержащиеся в них), указанные в </w:t>
      </w:r>
      <w:hyperlink w:anchor="P17" w:history="1">
        <w:r w:rsidRPr="00AB211F">
          <w:rPr>
            <w:rFonts w:ascii="Times New Roman" w:hAnsi="Times New Roman"/>
            <w:sz w:val="24"/>
            <w:szCs w:val="24"/>
          </w:rPr>
          <w:t>пункте 1 части 3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запрашиваются органами, указанными в </w:t>
      </w:r>
      <w:hyperlink w:anchor="P5" w:history="1">
        <w:r w:rsidRPr="00AB211F">
          <w:rPr>
            <w:rFonts w:ascii="Times New Roman" w:hAnsi="Times New Roman"/>
            <w:sz w:val="24"/>
            <w:szCs w:val="24"/>
          </w:rPr>
          <w:t>абзаце первом части 1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в государственных органах, органах местного самоуправления и подв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домственных государственным органам или органам местного самоуправления организац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ях, в распоряжении которых находятся указанные документы, в срок не позднее трех раб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 xml:space="preserve">чих дней со дня получения уведомления о планируемом строительстве, если застройщик не представил указанные документы самостоятельно. По межведомственным запросам органов, указанных в </w:t>
      </w:r>
      <w:hyperlink w:anchor="P5" w:history="1">
        <w:r w:rsidRPr="00AB211F">
          <w:rPr>
            <w:rFonts w:ascii="Times New Roman" w:hAnsi="Times New Roman"/>
            <w:sz w:val="24"/>
            <w:szCs w:val="24"/>
          </w:rPr>
          <w:t>абзаце первом части 1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документы (их копии или сведения, содержащиеся в них), указанные в </w:t>
      </w:r>
      <w:hyperlink w:anchor="P17" w:history="1">
        <w:r w:rsidRPr="00AB211F">
          <w:rPr>
            <w:rFonts w:ascii="Times New Roman" w:hAnsi="Times New Roman"/>
            <w:sz w:val="24"/>
            <w:szCs w:val="24"/>
          </w:rPr>
          <w:t>пункте 1 части 3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предоставляются г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сударственными органами, органами местного самоуправления и подведомственными гос</w:t>
      </w:r>
      <w:r w:rsidRPr="00AB211F">
        <w:rPr>
          <w:rFonts w:ascii="Times New Roman" w:hAnsi="Times New Roman"/>
          <w:sz w:val="24"/>
          <w:szCs w:val="24"/>
        </w:rPr>
        <w:t>у</w:t>
      </w:r>
      <w:r w:rsidRPr="00AB211F">
        <w:rPr>
          <w:rFonts w:ascii="Times New Roman" w:hAnsi="Times New Roman"/>
          <w:sz w:val="24"/>
          <w:szCs w:val="24"/>
        </w:rPr>
        <w:t>дарственным органам или органам местного самоуправления организациями, в распоряж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7" w:name="P22"/>
      <w:bookmarkEnd w:id="297"/>
      <w:r w:rsidRPr="00AB211F">
        <w:rPr>
          <w:rFonts w:ascii="Times New Roman" w:hAnsi="Times New Roman"/>
          <w:sz w:val="24"/>
          <w:szCs w:val="24"/>
        </w:rPr>
        <w:t>5. Застройщик вправе осуществить строительство или реконструкцию объекта инд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видуального жилищного строительства или садового дома в границах территории историч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ского поселения федерального или регионального значения в соответствии с типовым арх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 xml:space="preserve">тектурным решением объекта капитального строительства, утвержденным в соответствии с Федеральным </w:t>
      </w:r>
      <w:hyperlink r:id="rId49" w:history="1">
        <w:r w:rsidRPr="00AB211F">
          <w:rPr>
            <w:rFonts w:ascii="Times New Roman" w:hAnsi="Times New Roman"/>
            <w:sz w:val="24"/>
            <w:szCs w:val="24"/>
          </w:rPr>
          <w:t>законом</w:t>
        </w:r>
      </w:hyperlink>
      <w:r w:rsidRPr="00AB211F">
        <w:rPr>
          <w:rFonts w:ascii="Times New Roman" w:hAnsi="Times New Roman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</w:t>
      </w:r>
      <w:r w:rsidRPr="00AB211F">
        <w:rPr>
          <w:rFonts w:ascii="Times New Roman" w:hAnsi="Times New Roman"/>
          <w:sz w:val="24"/>
          <w:szCs w:val="24"/>
        </w:rPr>
        <w:t>н</w:t>
      </w:r>
      <w:r w:rsidRPr="00AB211F">
        <w:rPr>
          <w:rFonts w:ascii="Times New Roman" w:hAnsi="Times New Roman"/>
          <w:sz w:val="24"/>
          <w:szCs w:val="24"/>
        </w:rPr>
        <w:t>дивидуального жилищного строительства или садового дома к уведомлению о планируемом строительстве не требуется.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8" w:name="P23"/>
      <w:bookmarkEnd w:id="298"/>
      <w:r w:rsidRPr="00AB211F">
        <w:rPr>
          <w:rFonts w:ascii="Times New Roman" w:hAnsi="Times New Roman"/>
          <w:sz w:val="24"/>
          <w:szCs w:val="24"/>
        </w:rPr>
        <w:t>6. В случае отсутствия в уведомлении о планируемом строительстве сведений, пред</w:t>
      </w:r>
      <w:r w:rsidRPr="00AB211F">
        <w:rPr>
          <w:rFonts w:ascii="Times New Roman" w:hAnsi="Times New Roman"/>
          <w:sz w:val="24"/>
          <w:szCs w:val="24"/>
        </w:rPr>
        <w:t>у</w:t>
      </w:r>
      <w:r w:rsidRPr="00AB211F">
        <w:rPr>
          <w:rFonts w:ascii="Times New Roman" w:hAnsi="Times New Roman"/>
          <w:sz w:val="24"/>
          <w:szCs w:val="24"/>
        </w:rPr>
        <w:t xml:space="preserve">смотренных </w:t>
      </w:r>
      <w:hyperlink w:anchor="P5" w:history="1">
        <w:r w:rsidRPr="00AB211F">
          <w:rPr>
            <w:rFonts w:ascii="Times New Roman" w:hAnsi="Times New Roman"/>
            <w:sz w:val="24"/>
            <w:szCs w:val="24"/>
          </w:rPr>
          <w:t>частью 1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или документов, предусмотренных </w:t>
      </w:r>
      <w:hyperlink w:anchor="P18" w:history="1">
        <w:r w:rsidRPr="00AB211F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AB211F">
        <w:rPr>
          <w:rFonts w:ascii="Times New Roman" w:hAnsi="Times New Roman"/>
          <w:sz w:val="24"/>
          <w:szCs w:val="24"/>
        </w:rPr>
        <w:t xml:space="preserve"> - </w:t>
      </w:r>
      <w:hyperlink w:anchor="P20" w:history="1">
        <w:r w:rsidRPr="00AB211F">
          <w:rPr>
            <w:rFonts w:ascii="Times New Roman" w:hAnsi="Times New Roman"/>
            <w:sz w:val="24"/>
            <w:szCs w:val="24"/>
          </w:rPr>
          <w:t>4 части 3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уполномоченные на выдачу разрешений на строительство фед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</w:t>
      </w:r>
      <w:r w:rsidRPr="00AB211F">
        <w:rPr>
          <w:rFonts w:ascii="Times New Roman" w:hAnsi="Times New Roman"/>
          <w:sz w:val="24"/>
          <w:szCs w:val="24"/>
        </w:rPr>
        <w:t>п</w:t>
      </w:r>
      <w:r w:rsidRPr="00AB211F">
        <w:rPr>
          <w:rFonts w:ascii="Times New Roman" w:hAnsi="Times New Roman"/>
          <w:sz w:val="24"/>
          <w:szCs w:val="24"/>
        </w:rPr>
        <w:t>ления уведомления о планируемом строительстве возвращает застройщику данное уведо</w:t>
      </w:r>
      <w:r w:rsidRPr="00AB211F">
        <w:rPr>
          <w:rFonts w:ascii="Times New Roman" w:hAnsi="Times New Roman"/>
          <w:sz w:val="24"/>
          <w:szCs w:val="24"/>
        </w:rPr>
        <w:t>м</w:t>
      </w:r>
      <w:r w:rsidRPr="00AB211F">
        <w:rPr>
          <w:rFonts w:ascii="Times New Roman" w:hAnsi="Times New Roman"/>
          <w:sz w:val="24"/>
          <w:szCs w:val="24"/>
        </w:rPr>
        <w:t>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9" w:name="P24"/>
      <w:bookmarkEnd w:id="299"/>
      <w:r w:rsidRPr="00AB211F">
        <w:rPr>
          <w:rFonts w:ascii="Times New Roman" w:hAnsi="Times New Roman"/>
          <w:sz w:val="24"/>
          <w:szCs w:val="24"/>
        </w:rPr>
        <w:t>7. Уполномоченные на выдачу разрешений на строительство федеральный орган и</w:t>
      </w:r>
      <w:r w:rsidRPr="00AB211F">
        <w:rPr>
          <w:rFonts w:ascii="Times New Roman" w:hAnsi="Times New Roman"/>
          <w:sz w:val="24"/>
          <w:szCs w:val="24"/>
        </w:rPr>
        <w:t>с</w:t>
      </w:r>
      <w:r w:rsidRPr="00AB211F">
        <w:rPr>
          <w:rFonts w:ascii="Times New Roman" w:hAnsi="Times New Roman"/>
          <w:sz w:val="24"/>
          <w:szCs w:val="24"/>
        </w:rPr>
        <w:t>полнительной власти, орган исполнительной власти субъекта Российской Федерации или о</w:t>
      </w:r>
      <w:r w:rsidRPr="00AB211F">
        <w:rPr>
          <w:rFonts w:ascii="Times New Roman" w:hAnsi="Times New Roman"/>
          <w:sz w:val="24"/>
          <w:szCs w:val="24"/>
        </w:rPr>
        <w:t>р</w:t>
      </w:r>
      <w:r w:rsidRPr="00AB211F">
        <w:rPr>
          <w:rFonts w:ascii="Times New Roman" w:hAnsi="Times New Roman"/>
          <w:sz w:val="24"/>
          <w:szCs w:val="24"/>
        </w:rPr>
        <w:t xml:space="preserve">ган местного самоуправления в течение семи рабочих дней со дня поступления уведомления о планируемом строительстве, за исключением случая, предусмотренного </w:t>
      </w:r>
      <w:hyperlink w:anchor="P27" w:history="1">
        <w:r w:rsidRPr="00AB211F">
          <w:rPr>
            <w:rFonts w:ascii="Times New Roman" w:hAnsi="Times New Roman"/>
            <w:sz w:val="24"/>
            <w:szCs w:val="24"/>
          </w:rPr>
          <w:t>частью 8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</w:t>
      </w:r>
      <w:r w:rsidRPr="00AB211F">
        <w:rPr>
          <w:rFonts w:ascii="Times New Roman" w:hAnsi="Times New Roman"/>
          <w:sz w:val="24"/>
          <w:szCs w:val="24"/>
        </w:rPr>
        <w:t>я</w:t>
      </w:r>
      <w:r w:rsidRPr="00AB211F">
        <w:rPr>
          <w:rFonts w:ascii="Times New Roman" w:hAnsi="Times New Roman"/>
          <w:sz w:val="24"/>
          <w:szCs w:val="24"/>
        </w:rPr>
        <w:t>щей статьи: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1) проводит проверку соответствия указанных в уведомлении о планируемом стро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lastRenderedPageBreak/>
        <w:t>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 д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рации;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0" w:name="P26"/>
      <w:bookmarkEnd w:id="300"/>
      <w:r w:rsidRPr="00AB211F">
        <w:rPr>
          <w:rFonts w:ascii="Times New Roman" w:hAnsi="Times New Roman"/>
          <w:sz w:val="24"/>
          <w:szCs w:val="24"/>
        </w:rPr>
        <w:t>2) направляет застройщику способом, определенным им в уведомлении о планиру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лищного строительства или садового дома на земельном участке либо о несоответствии ук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>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</w:t>
      </w:r>
      <w:r w:rsidRPr="00AB211F">
        <w:rPr>
          <w:rFonts w:ascii="Times New Roman" w:hAnsi="Times New Roman"/>
          <w:sz w:val="24"/>
          <w:szCs w:val="24"/>
        </w:rPr>
        <w:t>с</w:t>
      </w:r>
      <w:r w:rsidRPr="00AB211F">
        <w:rPr>
          <w:rFonts w:ascii="Times New Roman" w:hAnsi="Times New Roman"/>
          <w:sz w:val="24"/>
          <w:szCs w:val="24"/>
        </w:rPr>
        <w:t xml:space="preserve">тимости размещения объекта индивидуального жилищного строительства или садового дома на земельном участке. </w:t>
      </w:r>
      <w:hyperlink r:id="rId50" w:history="1">
        <w:r w:rsidRPr="00AB211F">
          <w:rPr>
            <w:rFonts w:ascii="Times New Roman" w:hAnsi="Times New Roman"/>
            <w:sz w:val="24"/>
            <w:szCs w:val="24"/>
          </w:rPr>
          <w:t>Формы</w:t>
        </w:r>
      </w:hyperlink>
      <w:r w:rsidRPr="00AB211F">
        <w:rPr>
          <w:rFonts w:ascii="Times New Roman" w:hAnsi="Times New Roman"/>
          <w:sz w:val="24"/>
          <w:szCs w:val="24"/>
        </w:rPr>
        <w:t xml:space="preserve"> уведомления о соответствии указанных в уведомлении о пл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>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</w:t>
      </w:r>
      <w:r w:rsidRPr="00AB211F">
        <w:rPr>
          <w:rFonts w:ascii="Times New Roman" w:hAnsi="Times New Roman"/>
          <w:sz w:val="24"/>
          <w:szCs w:val="24"/>
        </w:rPr>
        <w:t>к</w:t>
      </w:r>
      <w:r w:rsidRPr="00AB211F">
        <w:rPr>
          <w:rFonts w:ascii="Times New Roman" w:hAnsi="Times New Roman"/>
          <w:sz w:val="24"/>
          <w:szCs w:val="24"/>
        </w:rPr>
        <w:t>та индивидуального жилищного строительства или садового дома установленным параме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рам и (или) недопустимости размещения объекта индивидуального жилищного строительс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ва или садового дома на земельном участке утверждаются федеральным органом исполн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тельной власти, осуществляющим функции по выработке и реализации государственной п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литики и нормативно-правовому регулированию в сфере строительства, архитектуры, град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строительства.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1" w:name="P27"/>
      <w:bookmarkEnd w:id="301"/>
      <w:r w:rsidRPr="00AB211F">
        <w:rPr>
          <w:rFonts w:ascii="Times New Roman" w:hAnsi="Times New Roman"/>
          <w:sz w:val="24"/>
          <w:szCs w:val="24"/>
        </w:rPr>
        <w:t>8.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ния федерального или регионального значения и в уведомлении о планируемом строительс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уполномоченные на выдачу разрешений на строительство федеральный орган исполнительной власти, орган исполнительной власти субъекта Росси</w:t>
      </w:r>
      <w:r w:rsidRPr="00AB211F">
        <w:rPr>
          <w:rFonts w:ascii="Times New Roman" w:hAnsi="Times New Roman"/>
          <w:sz w:val="24"/>
          <w:szCs w:val="24"/>
        </w:rPr>
        <w:t>й</w:t>
      </w:r>
      <w:r w:rsidRPr="00AB211F">
        <w:rPr>
          <w:rFonts w:ascii="Times New Roman" w:hAnsi="Times New Roman"/>
          <w:sz w:val="24"/>
          <w:szCs w:val="24"/>
        </w:rPr>
        <w:t>ской Федерации или орган местного самоуправления: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1) в срок не более чем три рабочих дня со дня поступления этого уведомления при о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 xml:space="preserve">сутствии оснований для его возврата, предусмотренных </w:t>
      </w:r>
      <w:hyperlink w:anchor="P23" w:history="1">
        <w:r w:rsidRPr="00AB211F">
          <w:rPr>
            <w:rFonts w:ascii="Times New Roman" w:hAnsi="Times New Roman"/>
            <w:sz w:val="24"/>
            <w:szCs w:val="24"/>
          </w:rPr>
          <w:t>частью 6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напра</w:t>
      </w:r>
      <w:r w:rsidRPr="00AB211F">
        <w:rPr>
          <w:rFonts w:ascii="Times New Roman" w:hAnsi="Times New Roman"/>
          <w:sz w:val="24"/>
          <w:szCs w:val="24"/>
        </w:rPr>
        <w:t>в</w:t>
      </w:r>
      <w:r w:rsidRPr="00AB211F">
        <w:rPr>
          <w:rFonts w:ascii="Times New Roman" w:hAnsi="Times New Roman"/>
          <w:sz w:val="24"/>
          <w:szCs w:val="24"/>
        </w:rPr>
        <w:t>ляет, в том числе с использованием единой системы межведомственного электронного вза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тельной власти субъекта Российской Федерации, уполномоченный в области охраны объе</w:t>
      </w:r>
      <w:r w:rsidRPr="00AB211F">
        <w:rPr>
          <w:rFonts w:ascii="Times New Roman" w:hAnsi="Times New Roman"/>
          <w:sz w:val="24"/>
          <w:szCs w:val="24"/>
        </w:rPr>
        <w:t>к</w:t>
      </w:r>
      <w:r w:rsidRPr="00AB211F">
        <w:rPr>
          <w:rFonts w:ascii="Times New Roman" w:hAnsi="Times New Roman"/>
          <w:sz w:val="24"/>
          <w:szCs w:val="24"/>
        </w:rPr>
        <w:t>тов культурного наследия;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2) проводит проверку соответствия указанных в этом уведомлении параметров объе</w:t>
      </w:r>
      <w:r w:rsidRPr="00AB211F">
        <w:rPr>
          <w:rFonts w:ascii="Times New Roman" w:hAnsi="Times New Roman"/>
          <w:sz w:val="24"/>
          <w:szCs w:val="24"/>
        </w:rPr>
        <w:t>к</w:t>
      </w:r>
      <w:r w:rsidRPr="00AB211F">
        <w:rPr>
          <w:rFonts w:ascii="Times New Roman" w:hAnsi="Times New Roman"/>
          <w:sz w:val="24"/>
          <w:szCs w:val="24"/>
        </w:rPr>
        <w:t>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</w:t>
      </w:r>
      <w:r w:rsidRPr="00AB211F">
        <w:rPr>
          <w:rFonts w:ascii="Times New Roman" w:hAnsi="Times New Roman"/>
          <w:sz w:val="24"/>
          <w:szCs w:val="24"/>
        </w:rPr>
        <w:t>в</w:t>
      </w:r>
      <w:r w:rsidRPr="00AB211F">
        <w:rPr>
          <w:rFonts w:ascii="Times New Roman" w:hAnsi="Times New Roman"/>
          <w:sz w:val="24"/>
          <w:szCs w:val="24"/>
        </w:rPr>
        <w:t>ленным правилами землепользования и застройки, документацией по планировке террит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рии, и обязательным требованиям к параметрам объектов капитального строительства, уст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 xml:space="preserve">новленным настоящим Кодексом, другими федеральными законами и действующим на дату </w:t>
      </w:r>
      <w:r w:rsidRPr="00AB211F">
        <w:rPr>
          <w:rFonts w:ascii="Times New Roman" w:hAnsi="Times New Roman"/>
          <w:sz w:val="24"/>
          <w:szCs w:val="24"/>
        </w:rPr>
        <w:lastRenderedPageBreak/>
        <w:t>поступления этого уведомления, а также допустимости размещения объекта индивидуальн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го жилищного строительства или садового дома в соответствии с разрешенным использов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>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2" w:name="P30"/>
      <w:bookmarkEnd w:id="302"/>
      <w:r w:rsidRPr="00AB211F">
        <w:rPr>
          <w:rFonts w:ascii="Times New Roman" w:hAnsi="Times New Roman"/>
          <w:sz w:val="24"/>
          <w:szCs w:val="24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w:anchor="P26" w:history="1">
        <w:r w:rsidRPr="00AB211F">
          <w:rPr>
            <w:rFonts w:ascii="Times New Roman" w:hAnsi="Times New Roman"/>
            <w:sz w:val="24"/>
            <w:szCs w:val="24"/>
          </w:rPr>
          <w:t>пунктом 2 части 7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дуального жилищного строительства или садового дома на земельном участке либо о нес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ответствии указанных в уведомлении о планируемом строительстве параметров объекта и</w:t>
      </w:r>
      <w:r w:rsidRPr="00AB211F">
        <w:rPr>
          <w:rFonts w:ascii="Times New Roman" w:hAnsi="Times New Roman"/>
          <w:sz w:val="24"/>
          <w:szCs w:val="24"/>
        </w:rPr>
        <w:t>н</w:t>
      </w:r>
      <w:r w:rsidRPr="00AB211F">
        <w:rPr>
          <w:rFonts w:ascii="Times New Roman" w:hAnsi="Times New Roman"/>
          <w:sz w:val="24"/>
          <w:szCs w:val="24"/>
        </w:rPr>
        <w:t>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3" w:name="P31"/>
      <w:bookmarkEnd w:id="303"/>
      <w:r w:rsidRPr="00AB211F">
        <w:rPr>
          <w:rFonts w:ascii="Times New Roman" w:hAnsi="Times New Roman"/>
          <w:sz w:val="24"/>
          <w:szCs w:val="24"/>
        </w:rPr>
        <w:t>9. 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ступления от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 или органа местного самоуправления уведомления о планируемом строительстве и предусмо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 xml:space="preserve">ренного </w:t>
      </w:r>
      <w:hyperlink w:anchor="P20" w:history="1">
        <w:r w:rsidRPr="00AB211F">
          <w:rPr>
            <w:rFonts w:ascii="Times New Roman" w:hAnsi="Times New Roman"/>
            <w:sz w:val="24"/>
            <w:szCs w:val="24"/>
          </w:rPr>
          <w:t>пунктом 4 части 3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 описания внешнего облика объекта индивид</w:t>
      </w:r>
      <w:r w:rsidRPr="00AB211F">
        <w:rPr>
          <w:rFonts w:ascii="Times New Roman" w:hAnsi="Times New Roman"/>
          <w:sz w:val="24"/>
          <w:szCs w:val="24"/>
        </w:rPr>
        <w:t>у</w:t>
      </w:r>
      <w:r w:rsidRPr="00AB211F">
        <w:rPr>
          <w:rFonts w:ascii="Times New Roman" w:hAnsi="Times New Roman"/>
          <w:sz w:val="24"/>
          <w:szCs w:val="24"/>
        </w:rPr>
        <w:t>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</w:t>
      </w:r>
      <w:r w:rsidRPr="00AB211F">
        <w:rPr>
          <w:rFonts w:ascii="Times New Roman" w:hAnsi="Times New Roman"/>
          <w:sz w:val="24"/>
          <w:szCs w:val="24"/>
        </w:rPr>
        <w:t>н</w:t>
      </w:r>
      <w:r w:rsidRPr="00AB211F">
        <w:rPr>
          <w:rFonts w:ascii="Times New Roman" w:hAnsi="Times New Roman"/>
          <w:sz w:val="24"/>
          <w:szCs w:val="24"/>
        </w:rPr>
        <w:t>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</w:t>
      </w:r>
      <w:r w:rsidRPr="00AB211F">
        <w:rPr>
          <w:rFonts w:ascii="Times New Roman" w:hAnsi="Times New Roman"/>
          <w:sz w:val="24"/>
          <w:szCs w:val="24"/>
        </w:rPr>
        <w:t>ъ</w:t>
      </w:r>
      <w:r w:rsidRPr="00AB211F">
        <w:rPr>
          <w:rFonts w:ascii="Times New Roman" w:hAnsi="Times New Roman"/>
          <w:sz w:val="24"/>
          <w:szCs w:val="24"/>
        </w:rPr>
        <w:t>ектов капитального строительства, установленным градостроительным регламентом прим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нительно к территориальной зоне, расположенной в границах территории исторического п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селения федерального или регионального значения. В случае не направления в указанный срок уведомления о несоответствии указанного описания внешнего облика объекта индив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дуального жилищного строительства или садового дома указанным предмету охраны ист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рического поселения и требованиям к архитектурным решениям объектов капитального строительства.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10. Уведомление о несоответствии указанных в уведомлении о планируемом стро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</w:t>
      </w:r>
      <w:r w:rsidRPr="00AB211F">
        <w:rPr>
          <w:rFonts w:ascii="Times New Roman" w:hAnsi="Times New Roman"/>
          <w:sz w:val="24"/>
          <w:szCs w:val="24"/>
        </w:rPr>
        <w:t>й</w:t>
      </w:r>
      <w:r w:rsidRPr="00AB211F">
        <w:rPr>
          <w:rFonts w:ascii="Times New Roman" w:hAnsi="Times New Roman"/>
          <w:sz w:val="24"/>
          <w:szCs w:val="24"/>
        </w:rPr>
        <w:t>щику только в случае, если: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4" w:name="P33"/>
      <w:bookmarkEnd w:id="304"/>
      <w:r w:rsidRPr="00AB211F">
        <w:rPr>
          <w:rFonts w:ascii="Times New Roman" w:hAnsi="Times New Roman"/>
          <w:sz w:val="24"/>
          <w:szCs w:val="24"/>
        </w:rPr>
        <w:t>1) указанные в уведомлении о планируемом строительстве параметры объекта инд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видуального жилищного строительства или садового дома не соответствуют предельным п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>раметрам разрешенного строительства, реконструкции объектов капитального строительс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</w:t>
      </w:r>
      <w:r w:rsidRPr="00AB211F">
        <w:rPr>
          <w:rFonts w:ascii="Times New Roman" w:hAnsi="Times New Roman"/>
          <w:sz w:val="24"/>
          <w:szCs w:val="24"/>
        </w:rPr>
        <w:t>ь</w:t>
      </w:r>
      <w:r w:rsidRPr="00AB211F">
        <w:rPr>
          <w:rFonts w:ascii="Times New Roman" w:hAnsi="Times New Roman"/>
          <w:sz w:val="24"/>
          <w:szCs w:val="24"/>
        </w:rPr>
        <w:t>ства, установленным настоящим Кодексом, другими федеральными законами и действу</w:t>
      </w:r>
      <w:r w:rsidRPr="00AB211F">
        <w:rPr>
          <w:rFonts w:ascii="Times New Roman" w:hAnsi="Times New Roman"/>
          <w:sz w:val="24"/>
          <w:szCs w:val="24"/>
        </w:rPr>
        <w:t>ю</w:t>
      </w:r>
      <w:r w:rsidRPr="00AB211F">
        <w:rPr>
          <w:rFonts w:ascii="Times New Roman" w:hAnsi="Times New Roman"/>
          <w:sz w:val="24"/>
          <w:szCs w:val="24"/>
        </w:rPr>
        <w:t>щим на дату поступления уведомления о планируемом строительстве;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5" w:name="P34"/>
      <w:bookmarkEnd w:id="305"/>
      <w:r w:rsidRPr="00AB211F">
        <w:rPr>
          <w:rFonts w:ascii="Times New Roman" w:hAnsi="Times New Roman"/>
          <w:sz w:val="24"/>
          <w:szCs w:val="24"/>
        </w:rPr>
        <w:t>2) размещение указанных в уведомлении о планируемом строительстве объекта инд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lastRenderedPageBreak/>
        <w:t>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</w:t>
      </w:r>
      <w:r w:rsidRPr="00AB211F">
        <w:rPr>
          <w:rFonts w:ascii="Times New Roman" w:hAnsi="Times New Roman"/>
          <w:sz w:val="24"/>
          <w:szCs w:val="24"/>
        </w:rPr>
        <w:t>в</w:t>
      </w:r>
      <w:r w:rsidRPr="00AB211F">
        <w:rPr>
          <w:rFonts w:ascii="Times New Roman" w:hAnsi="Times New Roman"/>
          <w:sz w:val="24"/>
          <w:szCs w:val="24"/>
        </w:rPr>
        <w:t>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6" w:name="P35"/>
      <w:bookmarkEnd w:id="306"/>
      <w:r w:rsidRPr="00AB211F">
        <w:rPr>
          <w:rFonts w:ascii="Times New Roman" w:hAnsi="Times New Roman"/>
          <w:sz w:val="24"/>
          <w:szCs w:val="24"/>
        </w:rPr>
        <w:t>3) уведомление о планируемом строительстве подано или направлено лицом, не я</w:t>
      </w:r>
      <w:r w:rsidRPr="00AB211F">
        <w:rPr>
          <w:rFonts w:ascii="Times New Roman" w:hAnsi="Times New Roman"/>
          <w:sz w:val="24"/>
          <w:szCs w:val="24"/>
        </w:rPr>
        <w:t>в</w:t>
      </w:r>
      <w:r w:rsidRPr="00AB211F">
        <w:rPr>
          <w:rFonts w:ascii="Times New Roman" w:hAnsi="Times New Roman"/>
          <w:sz w:val="24"/>
          <w:szCs w:val="24"/>
        </w:rPr>
        <w:t>ляющимся застройщиком в связи с отсутствием у него прав на земельный участок;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7" w:name="P36"/>
      <w:bookmarkEnd w:id="307"/>
      <w:r w:rsidRPr="00AB211F">
        <w:rPr>
          <w:rFonts w:ascii="Times New Roman" w:hAnsi="Times New Roman"/>
          <w:sz w:val="24"/>
          <w:szCs w:val="24"/>
        </w:rPr>
        <w:t xml:space="preserve">4) в срок, указанный в </w:t>
      </w:r>
      <w:hyperlink w:anchor="P31" w:history="1">
        <w:r w:rsidRPr="00AB211F">
          <w:rPr>
            <w:rFonts w:ascii="Times New Roman" w:hAnsi="Times New Roman"/>
            <w:sz w:val="24"/>
            <w:szCs w:val="24"/>
          </w:rPr>
          <w:t>части 9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</w:t>
      </w:r>
      <w:r w:rsidRPr="00AB211F">
        <w:rPr>
          <w:rFonts w:ascii="Times New Roman" w:hAnsi="Times New Roman"/>
          <w:sz w:val="24"/>
          <w:szCs w:val="24"/>
        </w:rPr>
        <w:t>н</w:t>
      </w:r>
      <w:r w:rsidRPr="00AB211F">
        <w:rPr>
          <w:rFonts w:ascii="Times New Roman" w:hAnsi="Times New Roman"/>
          <w:sz w:val="24"/>
          <w:szCs w:val="24"/>
        </w:rPr>
        <w:t>дивидуального жилищного строительства или садового дома предмету охраны историческ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го поселения и требованиям к архитектурным решениям объектов капитального строител</w:t>
      </w:r>
      <w:r w:rsidRPr="00AB211F">
        <w:rPr>
          <w:rFonts w:ascii="Times New Roman" w:hAnsi="Times New Roman"/>
          <w:sz w:val="24"/>
          <w:szCs w:val="24"/>
        </w:rPr>
        <w:t>ь</w:t>
      </w:r>
      <w:r w:rsidRPr="00AB211F">
        <w:rPr>
          <w:rFonts w:ascii="Times New Roman" w:hAnsi="Times New Roman"/>
          <w:sz w:val="24"/>
          <w:szCs w:val="24"/>
        </w:rPr>
        <w:t>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гионального значения.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11. В уведомлении о несоответствии указанных в уведомлении о планируемом стро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ров разрешенного строительства, реконструкции объектов капитального строительства, к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</w:t>
      </w:r>
      <w:r w:rsidRPr="00AB211F">
        <w:rPr>
          <w:rFonts w:ascii="Times New Roman" w:hAnsi="Times New Roman"/>
          <w:sz w:val="24"/>
          <w:szCs w:val="24"/>
        </w:rPr>
        <w:t>ь</w:t>
      </w:r>
      <w:r w:rsidRPr="00AB211F">
        <w:rPr>
          <w:rFonts w:ascii="Times New Roman" w:hAnsi="Times New Roman"/>
          <w:sz w:val="24"/>
          <w:szCs w:val="24"/>
        </w:rPr>
        <w:t>ства, которые установлены настоящим Кодексом, другими федеральными законами, дейс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вуют на дату поступления уведомления о планируемом строительстве и которым не соотве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мельном участке - установленный вид разрешенного использования земельного участка, в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 xml:space="preserve">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 </w:t>
      </w:r>
      <w:hyperlink w:anchor="P36" w:history="1">
        <w:r w:rsidRPr="00AB211F">
          <w:rPr>
            <w:rFonts w:ascii="Times New Roman" w:hAnsi="Times New Roman"/>
            <w:sz w:val="24"/>
            <w:szCs w:val="24"/>
          </w:rPr>
          <w:t>пунктом 4 части 10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обязательным приложением к нему является уведомление о несоответствии описания внешнего облика объекта индивидуальн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</w:t>
      </w:r>
      <w:r w:rsidRPr="00AB211F">
        <w:rPr>
          <w:rFonts w:ascii="Times New Roman" w:hAnsi="Times New Roman"/>
          <w:sz w:val="24"/>
          <w:szCs w:val="24"/>
        </w:rPr>
        <w:t>в</w:t>
      </w:r>
      <w:r w:rsidRPr="00AB211F">
        <w:rPr>
          <w:rFonts w:ascii="Times New Roman" w:hAnsi="Times New Roman"/>
          <w:sz w:val="24"/>
          <w:szCs w:val="24"/>
        </w:rPr>
        <w:t>ленным градостроительным регламентом применительно к территориальной зоне, распол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женной в границах территории исторического поселения федерального или регионального значения.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12. Уполномоченные на выдачу разрешений на строительство федеральный орган и</w:t>
      </w:r>
      <w:r w:rsidRPr="00AB211F">
        <w:rPr>
          <w:rFonts w:ascii="Times New Roman" w:hAnsi="Times New Roman"/>
          <w:sz w:val="24"/>
          <w:szCs w:val="24"/>
        </w:rPr>
        <w:t>с</w:t>
      </w:r>
      <w:r w:rsidRPr="00AB211F">
        <w:rPr>
          <w:rFonts w:ascii="Times New Roman" w:hAnsi="Times New Roman"/>
          <w:sz w:val="24"/>
          <w:szCs w:val="24"/>
        </w:rPr>
        <w:t>полнительной власти, орган исполнительной власти субъекта Российской Федерации или о</w:t>
      </w:r>
      <w:r w:rsidRPr="00AB211F">
        <w:rPr>
          <w:rFonts w:ascii="Times New Roman" w:hAnsi="Times New Roman"/>
          <w:sz w:val="24"/>
          <w:szCs w:val="24"/>
        </w:rPr>
        <w:t>р</w:t>
      </w:r>
      <w:r w:rsidRPr="00AB211F">
        <w:rPr>
          <w:rFonts w:ascii="Times New Roman" w:hAnsi="Times New Roman"/>
          <w:sz w:val="24"/>
          <w:szCs w:val="24"/>
        </w:rPr>
        <w:t xml:space="preserve">ган местного самоуправления в сроки, указанные в </w:t>
      </w:r>
      <w:hyperlink w:anchor="P24" w:history="1">
        <w:r w:rsidRPr="00AB211F">
          <w:rPr>
            <w:rFonts w:ascii="Times New Roman" w:hAnsi="Times New Roman"/>
            <w:sz w:val="24"/>
            <w:szCs w:val="24"/>
          </w:rPr>
          <w:t>части 7</w:t>
        </w:r>
      </w:hyperlink>
      <w:r w:rsidRPr="00AB211F">
        <w:rPr>
          <w:rFonts w:ascii="Times New Roman" w:hAnsi="Times New Roman"/>
          <w:sz w:val="24"/>
          <w:szCs w:val="24"/>
        </w:rPr>
        <w:t xml:space="preserve"> или </w:t>
      </w:r>
      <w:hyperlink w:anchor="P30" w:history="1">
        <w:r w:rsidRPr="00AB211F">
          <w:rPr>
            <w:rFonts w:ascii="Times New Roman" w:hAnsi="Times New Roman"/>
            <w:sz w:val="24"/>
            <w:szCs w:val="24"/>
          </w:rPr>
          <w:t>пункте 3 части 8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AB211F">
        <w:rPr>
          <w:rFonts w:ascii="Times New Roman" w:hAnsi="Times New Roman"/>
          <w:sz w:val="24"/>
          <w:szCs w:val="24"/>
        </w:rPr>
        <w:t>н</w:t>
      </w:r>
      <w:r w:rsidRPr="00AB211F">
        <w:rPr>
          <w:rFonts w:ascii="Times New Roman" w:hAnsi="Times New Roman"/>
          <w:sz w:val="24"/>
          <w:szCs w:val="24"/>
        </w:rPr>
        <w:t>ного электронного взаимодействия, уведомление о несоответствии указанных в уведомлении о планируемом строительстве параметров объекта индивидуального жилищного строител</w:t>
      </w:r>
      <w:r w:rsidRPr="00AB211F">
        <w:rPr>
          <w:rFonts w:ascii="Times New Roman" w:hAnsi="Times New Roman"/>
          <w:sz w:val="24"/>
          <w:szCs w:val="24"/>
        </w:rPr>
        <w:t>ь</w:t>
      </w:r>
      <w:r w:rsidRPr="00AB211F">
        <w:rPr>
          <w:rFonts w:ascii="Times New Roman" w:hAnsi="Times New Roman"/>
          <w:sz w:val="24"/>
          <w:szCs w:val="24"/>
        </w:rPr>
        <w:t>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ке: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 xml:space="preserve">1) в орган исполнительной власти субъекта Российской Федерации, уполномоченный </w:t>
      </w:r>
      <w:r w:rsidRPr="00AB211F">
        <w:rPr>
          <w:rFonts w:ascii="Times New Roman" w:hAnsi="Times New Roman"/>
          <w:sz w:val="24"/>
          <w:szCs w:val="24"/>
        </w:rPr>
        <w:lastRenderedPageBreak/>
        <w:t>на осуществление государственного строительного надзора, в случае направления указанн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 xml:space="preserve">го уведомления по основанию, предусмотренному </w:t>
      </w:r>
      <w:hyperlink w:anchor="P33" w:history="1">
        <w:r w:rsidRPr="00AB211F">
          <w:rPr>
            <w:rFonts w:ascii="Times New Roman" w:hAnsi="Times New Roman"/>
            <w:sz w:val="24"/>
            <w:szCs w:val="24"/>
          </w:rPr>
          <w:t>пунктом 1 части 10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</w:t>
      </w:r>
      <w:r w:rsidRPr="00AB211F">
        <w:rPr>
          <w:rFonts w:ascii="Times New Roman" w:hAnsi="Times New Roman"/>
          <w:sz w:val="24"/>
          <w:szCs w:val="24"/>
        </w:rPr>
        <w:t>с</w:t>
      </w:r>
      <w:r w:rsidRPr="00AB211F">
        <w:rPr>
          <w:rFonts w:ascii="Times New Roman" w:hAnsi="Times New Roman"/>
          <w:sz w:val="24"/>
          <w:szCs w:val="24"/>
        </w:rPr>
        <w:t xml:space="preserve">нованию, предусмотренному </w:t>
      </w:r>
      <w:hyperlink w:anchor="P34" w:history="1">
        <w:r w:rsidRPr="00AB211F">
          <w:rPr>
            <w:rFonts w:ascii="Times New Roman" w:hAnsi="Times New Roman"/>
            <w:sz w:val="24"/>
            <w:szCs w:val="24"/>
          </w:rPr>
          <w:t>пунктом 2</w:t>
        </w:r>
      </w:hyperlink>
      <w:r w:rsidRPr="00AB211F">
        <w:rPr>
          <w:rFonts w:ascii="Times New Roman" w:hAnsi="Times New Roman"/>
          <w:sz w:val="24"/>
          <w:szCs w:val="24"/>
        </w:rPr>
        <w:t xml:space="preserve"> или </w:t>
      </w:r>
      <w:hyperlink w:anchor="P35" w:history="1">
        <w:r w:rsidRPr="00AB211F">
          <w:rPr>
            <w:rFonts w:ascii="Times New Roman" w:hAnsi="Times New Roman"/>
            <w:sz w:val="24"/>
            <w:szCs w:val="24"/>
          </w:rPr>
          <w:t>3 части 10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статьи;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>3)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</w:t>
      </w:r>
      <w:r w:rsidRPr="00AB211F">
        <w:rPr>
          <w:rFonts w:ascii="Times New Roman" w:hAnsi="Times New Roman"/>
          <w:sz w:val="24"/>
          <w:szCs w:val="24"/>
        </w:rPr>
        <w:t>м</w:t>
      </w:r>
      <w:r w:rsidRPr="00AB211F">
        <w:rPr>
          <w:rFonts w:ascii="Times New Roman" w:hAnsi="Times New Roman"/>
          <w:sz w:val="24"/>
          <w:szCs w:val="24"/>
        </w:rPr>
        <w:t xml:space="preserve">ления по основанию, предусмотренному </w:t>
      </w:r>
      <w:hyperlink w:anchor="P36" w:history="1">
        <w:r w:rsidRPr="00AB211F">
          <w:rPr>
            <w:rFonts w:ascii="Times New Roman" w:hAnsi="Times New Roman"/>
            <w:sz w:val="24"/>
            <w:szCs w:val="24"/>
          </w:rPr>
          <w:t>пунктом 4 части 10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8" w:name="P42"/>
      <w:bookmarkEnd w:id="308"/>
      <w:r w:rsidRPr="00AB211F">
        <w:rPr>
          <w:rFonts w:ascii="Times New Roman" w:hAnsi="Times New Roman"/>
          <w:sz w:val="24"/>
          <w:szCs w:val="24"/>
        </w:rPr>
        <w:t>13.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дуального жилищного строительства или садового дома на земельном участке от уполном</w:t>
      </w:r>
      <w:r w:rsidRPr="00AB211F">
        <w:rPr>
          <w:rFonts w:ascii="Times New Roman" w:hAnsi="Times New Roman"/>
          <w:sz w:val="24"/>
          <w:szCs w:val="24"/>
        </w:rPr>
        <w:t>о</w:t>
      </w:r>
      <w:r w:rsidRPr="00AB211F">
        <w:rPr>
          <w:rFonts w:ascii="Times New Roman" w:hAnsi="Times New Roman"/>
          <w:sz w:val="24"/>
          <w:szCs w:val="24"/>
        </w:rPr>
        <w:t>ченных на выдачу разрешений на строительство федерального органа исполнительной вл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>сти, органа исполнительной власти субъекта Российской Федерации или органа местного с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 xml:space="preserve">моуправления либо не направление указанными органами в срок, предусмотренный </w:t>
      </w:r>
      <w:hyperlink w:anchor="P24" w:history="1">
        <w:r w:rsidRPr="00AB211F">
          <w:rPr>
            <w:rFonts w:ascii="Times New Roman" w:hAnsi="Times New Roman"/>
            <w:sz w:val="24"/>
            <w:szCs w:val="24"/>
          </w:rPr>
          <w:t>частью 7</w:t>
        </w:r>
      </w:hyperlink>
      <w:r w:rsidRPr="00AB211F">
        <w:rPr>
          <w:rFonts w:ascii="Times New Roman" w:hAnsi="Times New Roman"/>
          <w:sz w:val="24"/>
          <w:szCs w:val="24"/>
        </w:rPr>
        <w:t xml:space="preserve"> или </w:t>
      </w:r>
      <w:hyperlink w:anchor="P30" w:history="1">
        <w:r w:rsidRPr="00AB211F">
          <w:rPr>
            <w:rFonts w:ascii="Times New Roman" w:hAnsi="Times New Roman"/>
            <w:sz w:val="24"/>
            <w:szCs w:val="24"/>
          </w:rPr>
          <w:t>пунктом 3 части 8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уведомления о несоответствии указанных в ув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</w:t>
      </w:r>
      <w:r w:rsidRPr="00AB211F">
        <w:rPr>
          <w:rFonts w:ascii="Times New Roman" w:hAnsi="Times New Roman"/>
          <w:sz w:val="24"/>
          <w:szCs w:val="24"/>
        </w:rPr>
        <w:t>з</w:t>
      </w:r>
      <w:r w:rsidRPr="00AB211F">
        <w:rPr>
          <w:rFonts w:ascii="Times New Roman" w:hAnsi="Times New Roman"/>
          <w:sz w:val="24"/>
          <w:szCs w:val="24"/>
        </w:rPr>
        <w:t>мещения объекта индивидуального жилищного строительства или садового дома на земел</w:t>
      </w:r>
      <w:r w:rsidRPr="00AB211F">
        <w:rPr>
          <w:rFonts w:ascii="Times New Roman" w:hAnsi="Times New Roman"/>
          <w:sz w:val="24"/>
          <w:szCs w:val="24"/>
        </w:rPr>
        <w:t>ь</w:t>
      </w:r>
      <w:r w:rsidRPr="00AB211F">
        <w:rPr>
          <w:rFonts w:ascii="Times New Roman" w:hAnsi="Times New Roman"/>
          <w:sz w:val="24"/>
          <w:szCs w:val="24"/>
        </w:rPr>
        <w:t>ном участке считается согласованием указанными органами строительства или реконстру</w:t>
      </w:r>
      <w:r w:rsidRPr="00AB211F">
        <w:rPr>
          <w:rFonts w:ascii="Times New Roman" w:hAnsi="Times New Roman"/>
          <w:sz w:val="24"/>
          <w:szCs w:val="24"/>
        </w:rPr>
        <w:t>к</w:t>
      </w:r>
      <w:r w:rsidRPr="00AB211F">
        <w:rPr>
          <w:rFonts w:ascii="Times New Roman" w:hAnsi="Times New Roman"/>
          <w:sz w:val="24"/>
          <w:szCs w:val="24"/>
        </w:rPr>
        <w:t>ции объекта индивидуального жилищного строительства или садового дома и дает право з</w:t>
      </w:r>
      <w:r w:rsidRPr="00AB211F">
        <w:rPr>
          <w:rFonts w:ascii="Times New Roman" w:hAnsi="Times New Roman"/>
          <w:sz w:val="24"/>
          <w:szCs w:val="24"/>
        </w:rPr>
        <w:t>а</w:t>
      </w:r>
      <w:r w:rsidRPr="00AB211F">
        <w:rPr>
          <w:rFonts w:ascii="Times New Roman" w:hAnsi="Times New Roman"/>
          <w:sz w:val="24"/>
          <w:szCs w:val="24"/>
        </w:rPr>
        <w:t>стройщику осуществлять строительство или реконструкцию объекта индивидуального ж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лищного строительства или садового дома в соответствии с параметрами, указанными в ув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>домлении о планируемом строительстве, в течение десяти лет со дня направления застро</w:t>
      </w:r>
      <w:r w:rsidRPr="00AB211F">
        <w:rPr>
          <w:rFonts w:ascii="Times New Roman" w:hAnsi="Times New Roman"/>
          <w:sz w:val="24"/>
          <w:szCs w:val="24"/>
        </w:rPr>
        <w:t>й</w:t>
      </w:r>
      <w:r w:rsidRPr="00AB211F">
        <w:rPr>
          <w:rFonts w:ascii="Times New Roman" w:hAnsi="Times New Roman"/>
          <w:sz w:val="24"/>
          <w:szCs w:val="24"/>
        </w:rPr>
        <w:t xml:space="preserve">щиком такого уведомления о планируемом строительстве в соответствии с </w:t>
      </w:r>
      <w:hyperlink w:anchor="P5" w:history="1">
        <w:r w:rsidRPr="00AB211F">
          <w:rPr>
            <w:rFonts w:ascii="Times New Roman" w:hAnsi="Times New Roman"/>
            <w:sz w:val="24"/>
            <w:szCs w:val="24"/>
          </w:rPr>
          <w:t>частью 1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</w:t>
      </w:r>
      <w:r w:rsidRPr="00AB211F">
        <w:rPr>
          <w:rFonts w:ascii="Times New Roman" w:hAnsi="Times New Roman"/>
          <w:sz w:val="24"/>
          <w:szCs w:val="24"/>
        </w:rPr>
        <w:t>я</w:t>
      </w:r>
      <w:r w:rsidRPr="00AB211F">
        <w:rPr>
          <w:rFonts w:ascii="Times New Roman" w:hAnsi="Times New Roman"/>
          <w:sz w:val="24"/>
          <w:szCs w:val="24"/>
        </w:rPr>
        <w:t>щей статьи. Данное право сохраняется при переходе прав на земельный участок и объект и</w:t>
      </w:r>
      <w:r w:rsidRPr="00AB211F">
        <w:rPr>
          <w:rFonts w:ascii="Times New Roman" w:hAnsi="Times New Roman"/>
          <w:sz w:val="24"/>
          <w:szCs w:val="24"/>
        </w:rPr>
        <w:t>н</w:t>
      </w:r>
      <w:r w:rsidRPr="00AB211F">
        <w:rPr>
          <w:rFonts w:ascii="Times New Roman" w:hAnsi="Times New Roman"/>
          <w:sz w:val="24"/>
          <w:szCs w:val="24"/>
        </w:rPr>
        <w:t>дивидуального жилищного строительства или садовый дом, за исключением случаев, пред</w:t>
      </w:r>
      <w:r w:rsidRPr="00AB211F">
        <w:rPr>
          <w:rFonts w:ascii="Times New Roman" w:hAnsi="Times New Roman"/>
          <w:sz w:val="24"/>
          <w:szCs w:val="24"/>
        </w:rPr>
        <w:t>у</w:t>
      </w:r>
      <w:r w:rsidRPr="00AB211F">
        <w:rPr>
          <w:rFonts w:ascii="Times New Roman" w:hAnsi="Times New Roman"/>
          <w:sz w:val="24"/>
          <w:szCs w:val="24"/>
        </w:rPr>
        <w:t xml:space="preserve">смотренных </w:t>
      </w:r>
      <w:hyperlink r:id="rId51" w:history="1">
        <w:r w:rsidRPr="00AB211F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AB211F">
        <w:rPr>
          <w:rFonts w:ascii="Times New Roman" w:hAnsi="Times New Roman"/>
          <w:sz w:val="24"/>
          <w:szCs w:val="24"/>
        </w:rPr>
        <w:t xml:space="preserve"> - </w:t>
      </w:r>
      <w:hyperlink r:id="rId52" w:history="1">
        <w:r w:rsidRPr="00AB211F">
          <w:rPr>
            <w:rFonts w:ascii="Times New Roman" w:hAnsi="Times New Roman"/>
            <w:sz w:val="24"/>
            <w:szCs w:val="24"/>
          </w:rPr>
          <w:t>3 части 21.1 статьи 51</w:t>
        </w:r>
      </w:hyperlink>
      <w:r w:rsidRPr="00AB211F">
        <w:rPr>
          <w:rFonts w:ascii="Times New Roman" w:hAnsi="Times New Roman"/>
          <w:sz w:val="24"/>
          <w:szCs w:val="24"/>
        </w:rPr>
        <w:t xml:space="preserve"> Кодекса РФ. При этом направление нового уведомления о планируемом строительстве не требуется.</w:t>
      </w:r>
    </w:p>
    <w:p w:rsidR="00C70B60" w:rsidRPr="00AB211F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sz w:val="24"/>
          <w:szCs w:val="24"/>
        </w:rPr>
        <w:t xml:space="preserve">14.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</w:t>
      </w:r>
      <w:hyperlink w:anchor="P5" w:history="1">
        <w:r w:rsidRPr="00AB211F">
          <w:rPr>
            <w:rFonts w:ascii="Times New Roman" w:hAnsi="Times New Roman"/>
            <w:sz w:val="24"/>
            <w:szCs w:val="24"/>
          </w:rPr>
          <w:t>части 1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статьи, уведомление об этом в уполномоченные на выдачу разрешений на строительство федеральный орган исполнител</w:t>
      </w:r>
      <w:r w:rsidRPr="00AB211F">
        <w:rPr>
          <w:rFonts w:ascii="Times New Roman" w:hAnsi="Times New Roman"/>
          <w:sz w:val="24"/>
          <w:szCs w:val="24"/>
        </w:rPr>
        <w:t>ь</w:t>
      </w:r>
      <w:r w:rsidRPr="00AB211F">
        <w:rPr>
          <w:rFonts w:ascii="Times New Roman" w:hAnsi="Times New Roman"/>
          <w:sz w:val="24"/>
          <w:szCs w:val="24"/>
        </w:rPr>
        <w:t>ной власти, орган исполнительной власти субъекта Российской Федерации или орган мес</w:t>
      </w:r>
      <w:r w:rsidRPr="00AB211F">
        <w:rPr>
          <w:rFonts w:ascii="Times New Roman" w:hAnsi="Times New Roman"/>
          <w:sz w:val="24"/>
          <w:szCs w:val="24"/>
        </w:rPr>
        <w:t>т</w:t>
      </w:r>
      <w:r w:rsidRPr="00AB211F">
        <w:rPr>
          <w:rFonts w:ascii="Times New Roman" w:hAnsi="Times New Roman"/>
          <w:sz w:val="24"/>
          <w:szCs w:val="24"/>
        </w:rPr>
        <w:t>ного самоуправления с указанием изменяемых параметров. Рассмотрение указанного ув</w:t>
      </w:r>
      <w:r w:rsidRPr="00AB211F">
        <w:rPr>
          <w:rFonts w:ascii="Times New Roman" w:hAnsi="Times New Roman"/>
          <w:sz w:val="24"/>
          <w:szCs w:val="24"/>
        </w:rPr>
        <w:t>е</w:t>
      </w:r>
      <w:r w:rsidRPr="00AB211F">
        <w:rPr>
          <w:rFonts w:ascii="Times New Roman" w:hAnsi="Times New Roman"/>
          <w:sz w:val="24"/>
          <w:szCs w:val="24"/>
        </w:rPr>
        <w:t xml:space="preserve">домления осуществляется в соответствии с </w:t>
      </w:r>
      <w:hyperlink w:anchor="P21" w:history="1">
        <w:r w:rsidRPr="00AB211F">
          <w:rPr>
            <w:rFonts w:ascii="Times New Roman" w:hAnsi="Times New Roman"/>
            <w:sz w:val="24"/>
            <w:szCs w:val="24"/>
          </w:rPr>
          <w:t>частями 4</w:t>
        </w:r>
      </w:hyperlink>
      <w:r w:rsidRPr="00AB211F">
        <w:rPr>
          <w:rFonts w:ascii="Times New Roman" w:hAnsi="Times New Roman"/>
          <w:sz w:val="24"/>
          <w:szCs w:val="24"/>
        </w:rPr>
        <w:t xml:space="preserve"> - </w:t>
      </w:r>
      <w:hyperlink w:anchor="P42" w:history="1">
        <w:r w:rsidRPr="00AB211F">
          <w:rPr>
            <w:rFonts w:ascii="Times New Roman" w:hAnsi="Times New Roman"/>
            <w:sz w:val="24"/>
            <w:szCs w:val="24"/>
          </w:rPr>
          <w:t>13</w:t>
        </w:r>
      </w:hyperlink>
      <w:r w:rsidRPr="00AB211F">
        <w:rPr>
          <w:rFonts w:ascii="Times New Roman" w:hAnsi="Times New Roman"/>
          <w:sz w:val="24"/>
          <w:szCs w:val="24"/>
        </w:rPr>
        <w:t xml:space="preserve"> настоящей статьи. </w:t>
      </w:r>
      <w:hyperlink r:id="rId53" w:history="1">
        <w:r w:rsidRPr="00AB211F">
          <w:rPr>
            <w:rFonts w:ascii="Times New Roman" w:hAnsi="Times New Roman"/>
            <w:sz w:val="24"/>
            <w:szCs w:val="24"/>
          </w:rPr>
          <w:t>Форма</w:t>
        </w:r>
      </w:hyperlink>
      <w:r w:rsidRPr="00AB211F">
        <w:rPr>
          <w:rFonts w:ascii="Times New Roman" w:hAnsi="Times New Roman"/>
          <w:sz w:val="24"/>
          <w:szCs w:val="24"/>
        </w:rPr>
        <w:t xml:space="preserve"> указа</w:t>
      </w:r>
      <w:r w:rsidRPr="00AB211F">
        <w:rPr>
          <w:rFonts w:ascii="Times New Roman" w:hAnsi="Times New Roman"/>
          <w:sz w:val="24"/>
          <w:szCs w:val="24"/>
        </w:rPr>
        <w:t>н</w:t>
      </w:r>
      <w:r w:rsidRPr="00AB211F">
        <w:rPr>
          <w:rFonts w:ascii="Times New Roman" w:hAnsi="Times New Roman"/>
          <w:sz w:val="24"/>
          <w:szCs w:val="24"/>
        </w:rPr>
        <w:t>ного уведомления утверждается федеральным органом исполнительной власти, осущест</w:t>
      </w:r>
      <w:r w:rsidRPr="00AB211F">
        <w:rPr>
          <w:rFonts w:ascii="Times New Roman" w:hAnsi="Times New Roman"/>
          <w:sz w:val="24"/>
          <w:szCs w:val="24"/>
        </w:rPr>
        <w:t>в</w:t>
      </w:r>
      <w:r w:rsidRPr="00AB211F">
        <w:rPr>
          <w:rFonts w:ascii="Times New Roman" w:hAnsi="Times New Roman"/>
          <w:sz w:val="24"/>
          <w:szCs w:val="24"/>
        </w:rPr>
        <w:t>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248D1" w:rsidRPr="00AB211F" w:rsidRDefault="00C70B60" w:rsidP="00C70B60">
      <w:pPr>
        <w:rPr>
          <w:b/>
          <w:bCs/>
        </w:rPr>
      </w:pPr>
      <w:r w:rsidRPr="00AB211F">
        <w:t>15. В случае получения застройщиком уведомления о соответствии указанных в ув</w:t>
      </w:r>
      <w:r w:rsidRPr="00AB211F">
        <w:t>е</w:t>
      </w:r>
      <w:r w:rsidRPr="00AB211F">
        <w:t>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                           земельном участке от уполномоченных на выдачу разрешений на строительство федеральн</w:t>
      </w:r>
      <w:r w:rsidRPr="00AB211F">
        <w:t>о</w:t>
      </w:r>
      <w:r w:rsidRPr="00AB211F">
        <w:t>го органа исполнительной власти, органа исполнительной власти субъекта Российской Ф</w:t>
      </w:r>
      <w:r w:rsidRPr="00AB211F">
        <w:t>е</w:t>
      </w:r>
      <w:r w:rsidRPr="00AB211F">
        <w:t xml:space="preserve">дерации или органа местного самоуправления либо не направления указанными органами в срок, предусмотренный </w:t>
      </w:r>
      <w:hyperlink w:anchor="P24" w:history="1">
        <w:r w:rsidRPr="00AB211F">
          <w:t>частью 7</w:t>
        </w:r>
      </w:hyperlink>
      <w:r w:rsidRPr="00AB211F">
        <w:t xml:space="preserve"> или </w:t>
      </w:r>
      <w:hyperlink w:anchor="P30" w:history="1">
        <w:r w:rsidRPr="00AB211F">
          <w:t>пунктом 3 части</w:t>
        </w:r>
      </w:hyperlink>
      <w:r w:rsidRPr="00AB211F">
        <w:t xml:space="preserve"> 8 настоящей статьи,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</w:t>
      </w:r>
      <w:r w:rsidRPr="00AB211F">
        <w:lastRenderedPageBreak/>
        <w:t>садового дома на земельном участке убытки, причиненные застройщику сносом или прив</w:t>
      </w:r>
      <w:r w:rsidRPr="00AB211F">
        <w:t>е</w:t>
      </w:r>
      <w:r w:rsidRPr="00AB211F">
        <w:t>дением в соответствие с установленными требованиями объекта индивидуального жилищн</w:t>
      </w:r>
      <w:r w:rsidRPr="00AB211F">
        <w:t>о</w:t>
      </w:r>
      <w:r w:rsidRPr="00AB211F">
        <w:t>го строительства или садового дома, построенных или реконструированных в соответствии с параметрами, указанными в уведомлении о планируемом строительстве, в связи с признан</w:t>
      </w:r>
      <w:r w:rsidRPr="00AB211F">
        <w:t>и</w:t>
      </w:r>
      <w:r w:rsidRPr="00AB211F">
        <w:t>ем таких объекта индивидуального жилищного строительства или садового дома самовол</w:t>
      </w:r>
      <w:r w:rsidRPr="00AB211F">
        <w:t>ь</w:t>
      </w:r>
      <w:r w:rsidRPr="00AB211F">
        <w:t>ной постройкой вследствие несоответствия их параметров предельным параметрам разр</w:t>
      </w:r>
      <w:r w:rsidRPr="00AB211F">
        <w:t>е</w:t>
      </w:r>
      <w:r w:rsidRPr="00AB211F">
        <w:t>шенного строительства, реконструкции объектов капитального строительства, установле</w:t>
      </w:r>
      <w:r w:rsidRPr="00AB211F">
        <w:t>н</w:t>
      </w:r>
      <w:r w:rsidRPr="00AB211F">
        <w:t>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</w:t>
      </w:r>
      <w:r w:rsidRPr="00AB211F">
        <w:t>а</w:t>
      </w:r>
      <w:r w:rsidRPr="00AB211F">
        <w:t>новленным настоящим Кодексом, другими федеральными законами, либо вследствие нед</w:t>
      </w:r>
      <w:r w:rsidRPr="00AB211F">
        <w:t>о</w:t>
      </w:r>
      <w:r w:rsidRPr="00AB211F">
        <w:t>пустимости размещения таких объекта индивидуального жилищного строительства или с</w:t>
      </w:r>
      <w:r w:rsidRPr="00AB211F">
        <w:t>а</w:t>
      </w:r>
      <w:r w:rsidRPr="00AB211F">
        <w:t>дового дома в соответствии с ограничениями, установленными в соответствии с земельным и иным законодательством Российской Федерации и действующими на дату поступления ув</w:t>
      </w:r>
      <w:r w:rsidRPr="00AB211F">
        <w:t>е</w:t>
      </w:r>
      <w:r w:rsidRPr="00AB211F">
        <w:t>домления о планируемом строительстве, в полном объеме подлежат возмещению за счет с</w:t>
      </w:r>
      <w:r w:rsidRPr="00AB211F">
        <w:t>о</w:t>
      </w:r>
      <w:r w:rsidRPr="00AB211F">
        <w:t>ответственно казны Российской Федерации, казны субъекта Российской Федерации, казны муниципального образования при условии, что судом будет установлена вина должностного лица органа государственной власти или органа местного самоуправления, направившего застройщику уведомление о соответствии указанных в уведомлении о планируемом стро</w:t>
      </w:r>
      <w:r w:rsidRPr="00AB211F">
        <w:t>и</w:t>
      </w:r>
      <w:r w:rsidRPr="00AB211F">
        <w:t>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</w:t>
      </w:r>
      <w:r w:rsidRPr="00AB211F">
        <w:t>щ</w:t>
      </w:r>
      <w:r w:rsidRPr="00AB211F">
        <w:t>ного строительства или садового дома на земельном участке либо не исполнившего обяза</w:t>
      </w:r>
      <w:r w:rsidRPr="00AB211F">
        <w:t>н</w:t>
      </w:r>
      <w:r w:rsidRPr="00AB211F">
        <w:t xml:space="preserve">ности по направлению в срок, предусмотренный </w:t>
      </w:r>
      <w:hyperlink w:anchor="P24" w:history="1">
        <w:r w:rsidRPr="00AB211F">
          <w:t>частью 7</w:t>
        </w:r>
      </w:hyperlink>
      <w:r w:rsidRPr="00AB211F">
        <w:t xml:space="preserve"> или </w:t>
      </w:r>
      <w:hyperlink w:anchor="P30" w:history="1">
        <w:r w:rsidRPr="00AB211F">
          <w:t>пунктом 3 части 8</w:t>
        </w:r>
      </w:hyperlink>
      <w:r w:rsidRPr="00AB211F">
        <w:t xml:space="preserve"> настоящей статьи, уведомления о несоответствии указанных в уведомлении о планируемом строител</w:t>
      </w:r>
      <w:r w:rsidRPr="00AB211F">
        <w:t>ь</w:t>
      </w:r>
      <w:r w:rsidRPr="00AB211F">
        <w:t>стве параметров объекта индивидуального жилищного строительства или садового дома у</w:t>
      </w:r>
      <w:r w:rsidRPr="00AB211F">
        <w:t>с</w:t>
      </w:r>
      <w:r w:rsidRPr="00AB211F">
        <w:t>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C70B60" w:rsidRPr="00AB211F" w:rsidRDefault="00C70B60" w:rsidP="008017BB">
      <w:pPr>
        <w:ind w:firstLine="0"/>
        <w:jc w:val="center"/>
        <w:outlineLvl w:val="2"/>
        <w:rPr>
          <w:b/>
          <w:bCs/>
        </w:rPr>
      </w:pPr>
    </w:p>
    <w:p w:rsidR="008017BB" w:rsidRPr="00AB211F" w:rsidRDefault="008017BB" w:rsidP="008017BB">
      <w:pPr>
        <w:ind w:firstLine="0"/>
        <w:jc w:val="center"/>
        <w:outlineLvl w:val="2"/>
        <w:rPr>
          <w:b/>
          <w:bCs/>
          <w:color w:val="000000"/>
        </w:rPr>
      </w:pPr>
      <w:bookmarkStart w:id="309" w:name="_Toc65424827"/>
      <w:r w:rsidRPr="00AB211F">
        <w:rPr>
          <w:b/>
          <w:bCs/>
        </w:rPr>
        <w:t xml:space="preserve">Статья 27. </w:t>
      </w:r>
      <w:bookmarkEnd w:id="290"/>
      <w:bookmarkEnd w:id="291"/>
      <w:r w:rsidRPr="00AB211F">
        <w:rPr>
          <w:b/>
          <w:bCs/>
          <w:color w:val="000000"/>
        </w:rPr>
        <w:t>Осуществление строительства, реконструкции, капитального ремонта об</w:t>
      </w:r>
      <w:r w:rsidRPr="00AB211F">
        <w:rPr>
          <w:b/>
          <w:bCs/>
          <w:color w:val="000000"/>
        </w:rPr>
        <w:t>ъ</w:t>
      </w:r>
      <w:r w:rsidRPr="00AB211F">
        <w:rPr>
          <w:b/>
          <w:bCs/>
          <w:color w:val="000000"/>
        </w:rPr>
        <w:t>екта капитального строительства, строительного контроля и государственного стро</w:t>
      </w:r>
      <w:r w:rsidRPr="00AB211F">
        <w:rPr>
          <w:b/>
          <w:bCs/>
          <w:color w:val="000000"/>
        </w:rPr>
        <w:t>и</w:t>
      </w:r>
      <w:r w:rsidRPr="00AB211F">
        <w:rPr>
          <w:b/>
          <w:bCs/>
          <w:color w:val="000000"/>
        </w:rPr>
        <w:t>тельного надзора</w:t>
      </w:r>
      <w:bookmarkEnd w:id="292"/>
      <w:bookmarkEnd w:id="309"/>
    </w:p>
    <w:p w:rsidR="008017BB" w:rsidRPr="00AB211F" w:rsidRDefault="008017BB" w:rsidP="008017BB">
      <w:pPr>
        <w:ind w:firstLine="0"/>
        <w:jc w:val="center"/>
        <w:outlineLvl w:val="2"/>
        <w:rPr>
          <w:b/>
          <w:bCs/>
          <w:color w:val="000000"/>
        </w:rPr>
      </w:pPr>
    </w:p>
    <w:p w:rsidR="00761CDF" w:rsidRPr="00AB211F" w:rsidRDefault="00761CDF" w:rsidP="00761CDF">
      <w:r w:rsidRPr="00AB211F">
        <w:t>1. Строительство, реконструкция объектов капитального строительства, осуществл</w:t>
      </w:r>
      <w:r w:rsidRPr="00AB211F">
        <w:t>е</w:t>
      </w:r>
      <w:r w:rsidRPr="00AB211F">
        <w:t>ние строительного контроля и государственного строительного надзора регулируется стат</w:t>
      </w:r>
      <w:r w:rsidRPr="00AB211F">
        <w:t>ь</w:t>
      </w:r>
      <w:r w:rsidRPr="00AB211F">
        <w:t xml:space="preserve">ями 52, 53, 54 Градостроительным кодексом Российской Федерации. </w:t>
      </w:r>
    </w:p>
    <w:p w:rsidR="00761CDF" w:rsidRPr="00AB211F" w:rsidRDefault="00761CDF" w:rsidP="00761CDF">
      <w:pPr>
        <w:pStyle w:val="15"/>
        <w:ind w:left="0"/>
        <w:rPr>
          <w:color w:val="000000"/>
          <w:shd w:val="clear" w:color="auto" w:fill="FFFFFF"/>
        </w:rPr>
      </w:pPr>
      <w:r w:rsidRPr="00AB211F">
        <w:rPr>
          <w:color w:val="000000"/>
          <w:shd w:val="clear" w:color="auto" w:fill="FFFFFF"/>
        </w:rPr>
        <w:t>2. Лицом, осуществляющим строительство, реконструкцию, капитальный ремонт об</w:t>
      </w:r>
      <w:r w:rsidRPr="00AB211F">
        <w:rPr>
          <w:color w:val="000000"/>
          <w:shd w:val="clear" w:color="auto" w:fill="FFFFFF"/>
        </w:rPr>
        <w:t>ъ</w:t>
      </w:r>
      <w:r w:rsidRPr="00AB211F">
        <w:rPr>
          <w:color w:val="000000"/>
          <w:shd w:val="clear" w:color="auto" w:fill="FFFFFF"/>
        </w:rPr>
        <w:t>екта капитального строительства (далее - лицо, осуществляющее строительство), может я</w:t>
      </w:r>
      <w:r w:rsidRPr="00AB211F">
        <w:rPr>
          <w:color w:val="000000"/>
          <w:shd w:val="clear" w:color="auto" w:fill="FFFFFF"/>
        </w:rPr>
        <w:t>в</w:t>
      </w:r>
      <w:r w:rsidRPr="00AB211F">
        <w:rPr>
          <w:color w:val="000000"/>
          <w:shd w:val="clear" w:color="auto" w:fill="FFFFFF"/>
        </w:rPr>
        <w:t>ляться застройщик либо индивидуальный предприниматель или юридическое лицо, закл</w:t>
      </w:r>
      <w:r w:rsidRPr="00AB211F">
        <w:rPr>
          <w:color w:val="000000"/>
          <w:shd w:val="clear" w:color="auto" w:fill="FFFFFF"/>
        </w:rPr>
        <w:t>ю</w:t>
      </w:r>
      <w:r w:rsidRPr="00AB211F">
        <w:rPr>
          <w:color w:val="000000"/>
          <w:shd w:val="clear" w:color="auto" w:fill="FFFFFF"/>
        </w:rPr>
        <w:t>чившие договор строительного подряда. Лицо, осуществляющее строительство, обеспечив</w:t>
      </w:r>
      <w:r w:rsidRPr="00AB211F">
        <w:rPr>
          <w:color w:val="000000"/>
          <w:shd w:val="clear" w:color="auto" w:fill="FFFFFF"/>
        </w:rPr>
        <w:t>а</w:t>
      </w:r>
      <w:r w:rsidRPr="00AB211F">
        <w:rPr>
          <w:color w:val="000000"/>
          <w:shd w:val="clear" w:color="auto" w:fill="FFFFFF"/>
        </w:rPr>
        <w:t>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(или) информационной м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>дели (в случае, если формирование и ведение информационной модели являются обязател</w:t>
      </w:r>
      <w:r w:rsidRPr="00AB211F">
        <w:rPr>
          <w:color w:val="000000"/>
          <w:shd w:val="clear" w:color="auto" w:fill="FFFFFF"/>
        </w:rPr>
        <w:t>ь</w:t>
      </w:r>
      <w:r w:rsidRPr="00AB211F">
        <w:rPr>
          <w:color w:val="000000"/>
          <w:shd w:val="clear" w:color="auto" w:fill="FFFFFF"/>
        </w:rPr>
        <w:t>ными в соответствии с требованиями Градостроительного кодекса).</w:t>
      </w:r>
    </w:p>
    <w:p w:rsidR="00761CDF" w:rsidRPr="00AB211F" w:rsidRDefault="00761CDF" w:rsidP="00761CDF">
      <w:pPr>
        <w:shd w:val="clear" w:color="auto" w:fill="FFFFFF"/>
        <w:rPr>
          <w:color w:val="000000"/>
        </w:rPr>
      </w:pPr>
      <w:r w:rsidRPr="00AB211F">
        <w:rPr>
          <w:rStyle w:val="blk"/>
          <w:color w:val="000000"/>
        </w:rPr>
        <w:t>2.1. Застройщик вправе осуществлять строительство, реконструкцию, капитальный ремонт объектов капитального строительства самостоятельно при условии, что он является членом саморегулируемой организации в области строительства, реконструкции, капитал</w:t>
      </w:r>
      <w:r w:rsidRPr="00AB211F">
        <w:rPr>
          <w:rStyle w:val="blk"/>
          <w:color w:val="000000"/>
        </w:rPr>
        <w:t>ь</w:t>
      </w:r>
      <w:r w:rsidRPr="00AB211F">
        <w:rPr>
          <w:rStyle w:val="blk"/>
          <w:color w:val="000000"/>
        </w:rPr>
        <w:t>ного ремонта объектов капитального строительства, если иное не предусмотрено настоящей статьей, либо с привлечением иных лиц по договору строительного подряда.</w:t>
      </w:r>
    </w:p>
    <w:p w:rsidR="00761CDF" w:rsidRPr="00AB211F" w:rsidRDefault="00761CDF" w:rsidP="00761CDF">
      <w:pPr>
        <w:shd w:val="clear" w:color="auto" w:fill="FFFFFF"/>
        <w:rPr>
          <w:rStyle w:val="blk"/>
          <w:color w:val="000000"/>
        </w:rPr>
      </w:pPr>
      <w:bookmarkStart w:id="310" w:name="dst102046"/>
      <w:bookmarkStart w:id="311" w:name="dst464"/>
      <w:bookmarkStart w:id="312" w:name="dst1705"/>
      <w:bookmarkStart w:id="313" w:name="dst101425"/>
      <w:bookmarkEnd w:id="310"/>
      <w:bookmarkEnd w:id="311"/>
      <w:bookmarkEnd w:id="312"/>
      <w:bookmarkEnd w:id="313"/>
      <w:r w:rsidRPr="00AB211F">
        <w:rPr>
          <w:rStyle w:val="blk"/>
          <w:color w:val="000000"/>
        </w:rPr>
        <w:t>2.2. В случае выдачи разрешения на отдельные этапы строительства, реконструкции объектов капитального строительства или в случае выделения этапов строительства, реко</w:t>
      </w:r>
      <w:r w:rsidRPr="00AB211F">
        <w:rPr>
          <w:rStyle w:val="blk"/>
          <w:color w:val="000000"/>
        </w:rPr>
        <w:t>н</w:t>
      </w:r>
      <w:r w:rsidRPr="00AB211F">
        <w:rPr>
          <w:rStyle w:val="blk"/>
          <w:color w:val="000000"/>
        </w:rPr>
        <w:t xml:space="preserve">струкции линейного объекта, иных объектов капитального строительства, входящих в состав </w:t>
      </w:r>
      <w:r w:rsidRPr="00AB211F">
        <w:rPr>
          <w:rStyle w:val="blk"/>
          <w:color w:val="000000"/>
        </w:rPr>
        <w:lastRenderedPageBreak/>
        <w:t xml:space="preserve">линейного объекта, в соответствии с </w:t>
      </w:r>
      <w:hyperlink r:id="rId54" w:anchor="dst102047" w:history="1">
        <w:r w:rsidRPr="00AB211F">
          <w:rPr>
            <w:rStyle w:val="af1"/>
            <w:color w:val="000000"/>
          </w:rPr>
          <w:t>частью 2.3</w:t>
        </w:r>
      </w:hyperlink>
      <w:r w:rsidRPr="00AB211F">
        <w:rPr>
          <w:rStyle w:val="blk"/>
          <w:color w:val="000000"/>
        </w:rPr>
        <w:t xml:space="preserve"> настоящей статьи индивидуальные предпр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ниматели или юридические лица, являющиеся членами саморегулируемой организации в о</w:t>
      </w:r>
      <w:r w:rsidRPr="00AB211F">
        <w:rPr>
          <w:rStyle w:val="blk"/>
          <w:color w:val="000000"/>
        </w:rPr>
        <w:t>б</w:t>
      </w:r>
      <w:r w:rsidRPr="00AB211F">
        <w:rPr>
          <w:rStyle w:val="blk"/>
          <w:color w:val="000000"/>
        </w:rPr>
        <w:t>ласти строительства, реконструкции объектов капитального строительства (если иное не предусмотрено настоящей статьей), могут привлекаться застройщиком или техническим з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казчиком на основании договора строительного подряда на осуществление отдельных этапов строительства, реконструкции объекта капитального строительства.</w:t>
      </w:r>
      <w:bookmarkStart w:id="314" w:name="dst102047"/>
      <w:bookmarkEnd w:id="314"/>
    </w:p>
    <w:p w:rsidR="00761CDF" w:rsidRPr="00AB211F" w:rsidRDefault="00761CDF" w:rsidP="00761CDF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2.3. По решению застройщика или технического заказчика этапы строительства, р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конструкции линейного объекта, иных объектов капитального строительства, входящих в состав линейного объекта, могут быть выделены после получения разрешения на строител</w:t>
      </w:r>
      <w:r w:rsidRPr="00AB211F">
        <w:rPr>
          <w:rStyle w:val="blk"/>
          <w:color w:val="000000"/>
        </w:rPr>
        <w:t>ь</w:t>
      </w:r>
      <w:r w:rsidRPr="00AB211F">
        <w:rPr>
          <w:rStyle w:val="blk"/>
          <w:color w:val="000000"/>
        </w:rPr>
        <w:t>ство объекта путем внесения изменений в проектную документацию соответствующего об</w:t>
      </w:r>
      <w:r w:rsidRPr="00AB211F">
        <w:rPr>
          <w:rStyle w:val="blk"/>
          <w:color w:val="000000"/>
        </w:rPr>
        <w:t>ъ</w:t>
      </w:r>
      <w:r w:rsidRPr="00AB211F">
        <w:rPr>
          <w:rStyle w:val="blk"/>
          <w:color w:val="000000"/>
        </w:rPr>
        <w:t>екта в порядке, установленном Градостроительным кодексом.</w:t>
      </w:r>
    </w:p>
    <w:p w:rsidR="00761CDF" w:rsidRPr="00AB211F" w:rsidRDefault="00761CDF" w:rsidP="00761CDF">
      <w:pPr>
        <w:shd w:val="clear" w:color="auto" w:fill="FFFFFF"/>
        <w:rPr>
          <w:snapToGrid w:val="0"/>
        </w:rPr>
      </w:pPr>
      <w:r w:rsidRPr="00AB211F">
        <w:rPr>
          <w:snapToGrid w:val="0"/>
        </w:rPr>
        <w:t>3. При осуществлении строительства, реконструкции, капитального ремонта объекта капитального строительства на основании договора строительного подряда с застройщиком или техническим заказчиком, лицом, ответственным за эксплуатацию здания, сооружения, региональным оператором указанные лица должны подготовить земельный участок для строительства и (или) объект капитального строительства для реконструкции или капитал</w:t>
      </w:r>
      <w:r w:rsidRPr="00AB211F">
        <w:rPr>
          <w:snapToGrid w:val="0"/>
        </w:rPr>
        <w:t>ь</w:t>
      </w:r>
      <w:r w:rsidRPr="00AB211F">
        <w:rPr>
          <w:snapToGrid w:val="0"/>
        </w:rPr>
        <w:t>ного ремонта, а также передать индивидуальному предпринимателю или юридическому л</w:t>
      </w:r>
      <w:r w:rsidRPr="00AB211F">
        <w:rPr>
          <w:snapToGrid w:val="0"/>
        </w:rPr>
        <w:t>и</w:t>
      </w:r>
      <w:r w:rsidRPr="00AB211F">
        <w:rPr>
          <w:snapToGrid w:val="0"/>
        </w:rPr>
        <w:t>цу, с которыми заключен такой договор, материалы и результаты инженерных изысканий, проектную документацию, разрешение на строительство. При необходимости прекращения работ или их приостановления более чем на шесть месяцев застройщик или технический з</w:t>
      </w:r>
      <w:r w:rsidRPr="00AB211F">
        <w:rPr>
          <w:snapToGrid w:val="0"/>
        </w:rPr>
        <w:t>а</w:t>
      </w:r>
      <w:r w:rsidRPr="00AB211F">
        <w:rPr>
          <w:snapToGrid w:val="0"/>
        </w:rPr>
        <w:t>казчик должен обеспечить консервацию объекта капитального строительства.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4. В случае, если в соответствии с Градостроительным кодексом Российской Федер</w:t>
      </w:r>
      <w:r w:rsidRPr="00AB211F">
        <w:rPr>
          <w:snapToGrid w:val="0"/>
        </w:rPr>
        <w:t>а</w:t>
      </w:r>
      <w:r w:rsidRPr="00AB211F">
        <w:rPr>
          <w:snapToGrid w:val="0"/>
        </w:rPr>
        <w:t>ции при осуществлении строительства, реконструкции объекта капитального строительства предусмотрен государственный строительный надзор, застройщик или технический заказчик заблаговременно, но не позднее чем за семь рабочих дней до начала строительства, реконс</w:t>
      </w:r>
      <w:r w:rsidRPr="00AB211F">
        <w:rPr>
          <w:snapToGrid w:val="0"/>
        </w:rPr>
        <w:t>т</w:t>
      </w:r>
      <w:r w:rsidRPr="00AB211F">
        <w:rPr>
          <w:snapToGrid w:val="0"/>
        </w:rPr>
        <w:t>рукции объекта капитального строительства должен направить в уполномоченные на осущ</w:t>
      </w:r>
      <w:r w:rsidRPr="00AB211F">
        <w:rPr>
          <w:snapToGrid w:val="0"/>
        </w:rPr>
        <w:t>е</w:t>
      </w:r>
      <w:r w:rsidRPr="00AB211F">
        <w:rPr>
          <w:snapToGrid w:val="0"/>
        </w:rPr>
        <w:t>ствление государственного строительного надзора федеральный орган исполнительной вл</w:t>
      </w:r>
      <w:r w:rsidRPr="00AB211F">
        <w:rPr>
          <w:snapToGrid w:val="0"/>
        </w:rPr>
        <w:t>а</w:t>
      </w:r>
      <w:r w:rsidRPr="00AB211F">
        <w:rPr>
          <w:snapToGrid w:val="0"/>
        </w:rPr>
        <w:t>сти, орган исполнительной власти субъекта Российской Федерации или Государственную корпорацию по атомной энергии «Росатом» извещение о начале таких работ, к которому прилагаются следующие документы: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1) копия разрешения на строительство;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2) проектная документация в полном объеме, а в случаях выдачи разрешения на о</w:t>
      </w:r>
      <w:r w:rsidRPr="00AB211F">
        <w:rPr>
          <w:snapToGrid w:val="0"/>
        </w:rPr>
        <w:t>т</w:t>
      </w:r>
      <w:r w:rsidRPr="00AB211F">
        <w:rPr>
          <w:snapToGrid w:val="0"/>
        </w:rPr>
        <w:t>дельный этап строительства, реконструкции в объеме, необходимом для осуществления с</w:t>
      </w:r>
      <w:r w:rsidRPr="00AB211F">
        <w:rPr>
          <w:snapToGrid w:val="0"/>
        </w:rPr>
        <w:t>о</w:t>
      </w:r>
      <w:r w:rsidRPr="00AB211F">
        <w:rPr>
          <w:snapToGrid w:val="0"/>
        </w:rPr>
        <w:t>ответствующего этапа строительства;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3) копия документа о вынесении на местность линий отступа от красных линий;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4) общий и специальные журналы, в которых ведется учет выполнения работ;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5) положительное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</w:t>
      </w:r>
      <w:r w:rsidRPr="00AB211F">
        <w:rPr>
          <w:snapToGrid w:val="0"/>
        </w:rPr>
        <w:t>т</w:t>
      </w:r>
      <w:r w:rsidRPr="00AB211F">
        <w:rPr>
          <w:snapToGrid w:val="0"/>
        </w:rPr>
        <w:t>ветствии со статьей 49 Градостроительного кодекса РФ.</w:t>
      </w:r>
    </w:p>
    <w:p w:rsidR="00761CDF" w:rsidRPr="00AB211F" w:rsidRDefault="00761CDF" w:rsidP="00761CDF">
      <w:pPr>
        <w:pStyle w:val="15"/>
        <w:ind w:left="0"/>
        <w:rPr>
          <w:color w:val="000000"/>
          <w:shd w:val="clear" w:color="auto" w:fill="FFFFFF"/>
        </w:rPr>
      </w:pPr>
      <w:r w:rsidRPr="00AB211F">
        <w:rPr>
          <w:snapToGrid w:val="0"/>
        </w:rPr>
        <w:t xml:space="preserve">5. </w:t>
      </w:r>
      <w:r w:rsidRPr="00AB211F">
        <w:rPr>
          <w:color w:val="000000"/>
          <w:shd w:val="clear" w:color="auto" w:fill="FFFFFF"/>
        </w:rPr>
        <w:t>Лицо, осуществляющее строительство, обязано осуществлять строительство, реко</w:t>
      </w:r>
      <w:r w:rsidRPr="00AB211F">
        <w:rPr>
          <w:color w:val="000000"/>
          <w:shd w:val="clear" w:color="auto" w:fill="FFFFFF"/>
        </w:rPr>
        <w:t>н</w:t>
      </w:r>
      <w:r w:rsidRPr="00AB211F">
        <w:rPr>
          <w:color w:val="000000"/>
          <w:shd w:val="clear" w:color="auto" w:fill="FFFFFF"/>
        </w:rPr>
        <w:t>струкцию, капитальный ремонт объекта капитального строительства в соответствии с зад</w:t>
      </w:r>
      <w:r w:rsidRPr="00AB211F">
        <w:rPr>
          <w:color w:val="000000"/>
          <w:shd w:val="clear" w:color="auto" w:fill="FFFFFF"/>
        </w:rPr>
        <w:t>а</w:t>
      </w:r>
      <w:r w:rsidRPr="00AB211F">
        <w:rPr>
          <w:color w:val="000000"/>
          <w:shd w:val="clear" w:color="auto" w:fill="FFFFFF"/>
        </w:rPr>
        <w:t>нием на проектирование, проектной документацией и (или) информационной моделью (в случае, если формирование и ведение информационной модели являются обязательными в соответствии с требованиями настоящего Кодекса), требованиями к строительству, реконс</w:t>
      </w:r>
      <w:r w:rsidRPr="00AB211F">
        <w:rPr>
          <w:color w:val="000000"/>
          <w:shd w:val="clear" w:color="auto" w:fill="FFFFFF"/>
        </w:rPr>
        <w:t>т</w:t>
      </w:r>
      <w:r w:rsidRPr="00AB211F">
        <w:rPr>
          <w:color w:val="000000"/>
          <w:shd w:val="clear" w:color="auto" w:fill="FFFFFF"/>
        </w:rPr>
        <w:t>рукции объекта капитального строительства, установленными на дату выдачи представле</w:t>
      </w:r>
      <w:r w:rsidRPr="00AB211F">
        <w:rPr>
          <w:color w:val="000000"/>
          <w:shd w:val="clear" w:color="auto" w:fill="FFFFFF"/>
        </w:rPr>
        <w:t>н</w:t>
      </w:r>
      <w:r w:rsidRPr="00AB211F">
        <w:rPr>
          <w:color w:val="000000"/>
          <w:shd w:val="clear" w:color="auto" w:fill="FFFFFF"/>
        </w:rPr>
        <w:t>ного для получения разрешения на строительство градостроительного плана земельного уч</w:t>
      </w:r>
      <w:r w:rsidRPr="00AB211F">
        <w:rPr>
          <w:color w:val="000000"/>
          <w:shd w:val="clear" w:color="auto" w:fill="FFFFFF"/>
        </w:rPr>
        <w:t>а</w:t>
      </w:r>
      <w:r w:rsidRPr="00AB211F">
        <w:rPr>
          <w:color w:val="000000"/>
          <w:shd w:val="clear" w:color="auto" w:fill="FFFFFF"/>
        </w:rPr>
        <w:t>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 и при этом обеспечивать безопасность работ для третьих лиц и о</w:t>
      </w:r>
      <w:r w:rsidRPr="00AB211F">
        <w:rPr>
          <w:color w:val="000000"/>
          <w:shd w:val="clear" w:color="auto" w:fill="FFFFFF"/>
        </w:rPr>
        <w:t>к</w:t>
      </w:r>
      <w:r w:rsidRPr="00AB211F">
        <w:rPr>
          <w:color w:val="000000"/>
          <w:shd w:val="clear" w:color="auto" w:fill="FFFFFF"/>
        </w:rPr>
        <w:t>ружающей среды, выполнение требований безопасности труда, сохранности объектов кул</w:t>
      </w:r>
      <w:r w:rsidRPr="00AB211F">
        <w:rPr>
          <w:color w:val="000000"/>
          <w:shd w:val="clear" w:color="auto" w:fill="FFFFFF"/>
        </w:rPr>
        <w:t>ь</w:t>
      </w:r>
      <w:r w:rsidRPr="00AB211F">
        <w:rPr>
          <w:color w:val="000000"/>
          <w:shd w:val="clear" w:color="auto" w:fill="FFFFFF"/>
        </w:rPr>
        <w:t>турного наследия. Лицо, осуществляющее строительство, также обязано обеспечивать до</w:t>
      </w:r>
      <w:r w:rsidRPr="00AB211F">
        <w:rPr>
          <w:color w:val="000000"/>
          <w:shd w:val="clear" w:color="auto" w:fill="FFFFFF"/>
        </w:rPr>
        <w:t>с</w:t>
      </w:r>
      <w:r w:rsidRPr="00AB211F">
        <w:rPr>
          <w:color w:val="000000"/>
          <w:shd w:val="clear" w:color="auto" w:fill="FFFFFF"/>
        </w:rPr>
        <w:lastRenderedPageBreak/>
        <w:t>туп на территорию, на которой осуществляются строительство, реконструкция, капитальный ремонт объекта капитального строительства, представителей застройщика, технического з</w:t>
      </w:r>
      <w:r w:rsidRPr="00AB211F">
        <w:rPr>
          <w:color w:val="000000"/>
          <w:shd w:val="clear" w:color="auto" w:fill="FFFFFF"/>
        </w:rPr>
        <w:t>а</w:t>
      </w:r>
      <w:r w:rsidRPr="00AB211F">
        <w:rPr>
          <w:color w:val="000000"/>
          <w:shd w:val="clear" w:color="auto" w:fill="FFFFFF"/>
        </w:rPr>
        <w:t>казчика, лица, ответственного за эксплуатацию здания, сооружения, или регионального оп</w:t>
      </w:r>
      <w:r w:rsidRPr="00AB211F">
        <w:rPr>
          <w:color w:val="000000"/>
          <w:shd w:val="clear" w:color="auto" w:fill="FFFFFF"/>
        </w:rPr>
        <w:t>е</w:t>
      </w:r>
      <w:r w:rsidRPr="00AB211F">
        <w:rPr>
          <w:color w:val="000000"/>
          <w:shd w:val="clear" w:color="auto" w:fill="FFFFFF"/>
        </w:rPr>
        <w:t xml:space="preserve">ратора, органов государственного строительного надзора, предоставлять им необходимую документацию, проводить строительный контроль, обеспечивать ведение исполнительной документации, </w:t>
      </w:r>
      <w:hyperlink r:id="rId55" w:anchor="dst100103" w:history="1">
        <w:r w:rsidRPr="00AB211F">
          <w:rPr>
            <w:rStyle w:val="af1"/>
            <w:color w:val="000000"/>
            <w:shd w:val="clear" w:color="auto" w:fill="FFFFFF"/>
          </w:rPr>
          <w:t>извещать</w:t>
        </w:r>
      </w:hyperlink>
      <w:r w:rsidRPr="00AB211F">
        <w:rPr>
          <w:color w:val="000000"/>
        </w:rPr>
        <w:t xml:space="preserve"> </w:t>
      </w:r>
      <w:r w:rsidRPr="00AB211F">
        <w:rPr>
          <w:color w:val="000000"/>
          <w:shd w:val="clear" w:color="auto" w:fill="FFFFFF"/>
        </w:rPr>
        <w:t>застройщика, технического заказчика, лицо, ответственное за эк</w:t>
      </w:r>
      <w:r w:rsidRPr="00AB211F">
        <w:rPr>
          <w:color w:val="000000"/>
          <w:shd w:val="clear" w:color="auto" w:fill="FFFFFF"/>
        </w:rPr>
        <w:t>с</w:t>
      </w:r>
      <w:r w:rsidRPr="00AB211F">
        <w:rPr>
          <w:color w:val="000000"/>
          <w:shd w:val="clear" w:color="auto" w:fill="FFFFFF"/>
        </w:rPr>
        <w:t>плуатацию здания, сооружения, или регионального оператора, представителей органов гос</w:t>
      </w:r>
      <w:r w:rsidRPr="00AB211F">
        <w:rPr>
          <w:color w:val="000000"/>
          <w:shd w:val="clear" w:color="auto" w:fill="FFFFFF"/>
        </w:rPr>
        <w:t>у</w:t>
      </w:r>
      <w:r w:rsidRPr="00AB211F">
        <w:rPr>
          <w:color w:val="000000"/>
          <w:shd w:val="clear" w:color="auto" w:fill="FFFFFF"/>
        </w:rPr>
        <w:t>дарственного строительного надзора о сроках завершения работ, которые подлежат прове</w:t>
      </w:r>
      <w:r w:rsidRPr="00AB211F">
        <w:rPr>
          <w:color w:val="000000"/>
          <w:shd w:val="clear" w:color="auto" w:fill="FFFFFF"/>
        </w:rPr>
        <w:t>р</w:t>
      </w:r>
      <w:r w:rsidRPr="00AB211F">
        <w:rPr>
          <w:color w:val="000000"/>
          <w:shd w:val="clear" w:color="auto" w:fill="FFFFFF"/>
        </w:rPr>
        <w:t>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контроль за к</w:t>
      </w:r>
      <w:r w:rsidRPr="00AB211F">
        <w:rPr>
          <w:color w:val="000000"/>
          <w:shd w:val="clear" w:color="auto" w:fill="FFFFFF"/>
        </w:rPr>
        <w:t>а</w:t>
      </w:r>
      <w:r w:rsidRPr="00AB211F">
        <w:rPr>
          <w:color w:val="000000"/>
          <w:shd w:val="clear" w:color="auto" w:fill="FFFFFF"/>
        </w:rPr>
        <w:t>чеством применяемых строительных материалов.</w:t>
      </w:r>
    </w:p>
    <w:p w:rsidR="00761CDF" w:rsidRPr="00AB211F" w:rsidRDefault="00761CDF" w:rsidP="00761CDF">
      <w:pPr>
        <w:pStyle w:val="15"/>
        <w:ind w:left="0"/>
        <w:rPr>
          <w:color w:val="000000"/>
          <w:shd w:val="clear" w:color="auto" w:fill="FFFFFF"/>
        </w:rPr>
      </w:pPr>
      <w:r w:rsidRPr="00AB211F">
        <w:rPr>
          <w:snapToGrid w:val="0"/>
        </w:rPr>
        <w:t xml:space="preserve">6. </w:t>
      </w:r>
      <w:r w:rsidRPr="00AB211F">
        <w:rPr>
          <w:color w:val="000000"/>
          <w:shd w:val="clear" w:color="auto" w:fill="FFFFFF"/>
        </w:rPr>
        <w:t>Отклонение параметров объекта капитального строительства от проектной док</w:t>
      </w:r>
      <w:r w:rsidRPr="00AB211F">
        <w:rPr>
          <w:color w:val="000000"/>
          <w:shd w:val="clear" w:color="auto" w:fill="FFFFFF"/>
        </w:rPr>
        <w:t>у</w:t>
      </w:r>
      <w:r w:rsidRPr="00AB211F">
        <w:rPr>
          <w:color w:val="000000"/>
          <w:shd w:val="clear" w:color="auto" w:fill="FFFFFF"/>
        </w:rPr>
        <w:t>ментации, необходимость которого выявилась в процессе строительства, реконструкции, к</w:t>
      </w:r>
      <w:r w:rsidRPr="00AB211F">
        <w:rPr>
          <w:color w:val="000000"/>
          <w:shd w:val="clear" w:color="auto" w:fill="FFFFFF"/>
        </w:rPr>
        <w:t>а</w:t>
      </w:r>
      <w:r w:rsidRPr="00AB211F">
        <w:rPr>
          <w:color w:val="000000"/>
          <w:shd w:val="clear" w:color="auto" w:fill="FFFFFF"/>
        </w:rPr>
        <w:t>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>оружения, или региональным оператором проектной документации после внесения в нее с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>ответствующих изменений в соответствии с Градостроительным кодексом, в том числе в п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 xml:space="preserve">рядке, предусмотренном </w:t>
      </w:r>
      <w:hyperlink r:id="rId56" w:anchor="dst3054" w:history="1">
        <w:r w:rsidRPr="00AB211F">
          <w:rPr>
            <w:rStyle w:val="af1"/>
            <w:color w:val="000000"/>
            <w:u w:val="none"/>
            <w:shd w:val="clear" w:color="auto" w:fill="FFFFFF"/>
          </w:rPr>
          <w:t>частями 3.8</w:t>
        </w:r>
      </w:hyperlink>
      <w:r w:rsidRPr="00AB211F">
        <w:rPr>
          <w:color w:val="000000"/>
        </w:rPr>
        <w:t xml:space="preserve"> </w:t>
      </w:r>
      <w:r w:rsidRPr="00AB211F">
        <w:rPr>
          <w:color w:val="000000"/>
          <w:shd w:val="clear" w:color="auto" w:fill="FFFFFF"/>
        </w:rPr>
        <w:t xml:space="preserve">и </w:t>
      </w:r>
      <w:hyperlink r:id="rId57" w:anchor="dst3060" w:history="1">
        <w:r w:rsidRPr="00AB211F">
          <w:rPr>
            <w:rStyle w:val="af1"/>
            <w:color w:val="000000"/>
            <w:u w:val="none"/>
            <w:shd w:val="clear" w:color="auto" w:fill="FFFFFF"/>
          </w:rPr>
          <w:t>3.9 статьи 49</w:t>
        </w:r>
      </w:hyperlink>
      <w:r w:rsidRPr="00AB211F">
        <w:rPr>
          <w:color w:val="000000"/>
        </w:rPr>
        <w:t xml:space="preserve"> </w:t>
      </w:r>
      <w:r w:rsidRPr="00AB211F">
        <w:rPr>
          <w:color w:val="000000"/>
          <w:shd w:val="clear" w:color="auto" w:fill="FFFFFF"/>
        </w:rPr>
        <w:t>Градостроительным кодекса.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7. В случае обнаружения объекта, обладающего признаками объекта культурного н</w:t>
      </w:r>
      <w:r w:rsidRPr="00AB211F">
        <w:rPr>
          <w:snapToGrid w:val="0"/>
        </w:rPr>
        <w:t>а</w:t>
      </w:r>
      <w:r w:rsidRPr="00AB211F">
        <w:rPr>
          <w:snapToGrid w:val="0"/>
        </w:rPr>
        <w:t>следия, в процессе строительства, реконструкции, капитального ремонта лицо, осущест</w:t>
      </w:r>
      <w:r w:rsidRPr="00AB211F">
        <w:rPr>
          <w:snapToGrid w:val="0"/>
        </w:rPr>
        <w:t>в</w:t>
      </w:r>
      <w:r w:rsidRPr="00AB211F">
        <w:rPr>
          <w:snapToGrid w:val="0"/>
        </w:rPr>
        <w:t>ляющее строительство, должно приостановить строительство, реконструкцию, капитальный ремонт, известить об обнаружении такого объекта органы, предусмотренные законодател</w:t>
      </w:r>
      <w:r w:rsidRPr="00AB211F">
        <w:rPr>
          <w:snapToGrid w:val="0"/>
        </w:rPr>
        <w:t>ь</w:t>
      </w:r>
      <w:r w:rsidRPr="00AB211F">
        <w:rPr>
          <w:snapToGrid w:val="0"/>
        </w:rPr>
        <w:t xml:space="preserve">ством Российской Федерации об объектах культурного наследия. </w:t>
      </w:r>
    </w:p>
    <w:p w:rsidR="00761CDF" w:rsidRPr="00AB211F" w:rsidRDefault="00761CDF" w:rsidP="00761CDF">
      <w:pPr>
        <w:shd w:val="clear" w:color="auto" w:fill="FFFFFF"/>
        <w:rPr>
          <w:color w:val="000000"/>
        </w:rPr>
      </w:pPr>
      <w:r w:rsidRPr="00AB211F">
        <w:rPr>
          <w:rStyle w:val="blk"/>
          <w:color w:val="000000"/>
        </w:rPr>
        <w:t>8. Требования к подготовке земельных участков для строительства и объекта кап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 xml:space="preserve">тального строительства для реконструкции, капитального ремонта, </w:t>
      </w:r>
      <w:hyperlink r:id="rId58" w:anchor="dst100009" w:history="1">
        <w:r w:rsidRPr="00AB211F">
          <w:rPr>
            <w:rStyle w:val="af1"/>
            <w:color w:val="000000"/>
            <w:u w:val="none"/>
          </w:rPr>
          <w:t>состав и порядок</w:t>
        </w:r>
      </w:hyperlink>
      <w:r w:rsidRPr="00AB211F">
        <w:rPr>
          <w:rStyle w:val="blk"/>
          <w:color w:val="000000"/>
        </w:rPr>
        <w:t xml:space="preserve"> ведения исполнительной документации, </w:t>
      </w:r>
      <w:hyperlink r:id="rId59" w:anchor="dst100041" w:history="1">
        <w:r w:rsidRPr="00AB211F">
          <w:rPr>
            <w:rStyle w:val="af1"/>
            <w:color w:val="000000"/>
            <w:u w:val="none"/>
          </w:rPr>
          <w:t>форма</w:t>
        </w:r>
      </w:hyperlink>
      <w:r w:rsidRPr="00AB211F">
        <w:rPr>
          <w:rStyle w:val="blk"/>
          <w:color w:val="000000"/>
        </w:rPr>
        <w:t xml:space="preserve"> и порядок ведения общего и специальных журналов, в которых ведется учет выполнения работ, порядок осуществления строительства, реконстру</w:t>
      </w:r>
      <w:r w:rsidRPr="00AB211F">
        <w:rPr>
          <w:rStyle w:val="blk"/>
          <w:color w:val="000000"/>
        </w:rPr>
        <w:t>к</w:t>
      </w:r>
      <w:r w:rsidRPr="00AB211F">
        <w:rPr>
          <w:rStyle w:val="blk"/>
          <w:color w:val="000000"/>
        </w:rPr>
        <w:t xml:space="preserve">ции, капитального ремонта, </w:t>
      </w:r>
      <w:hyperlink r:id="rId60" w:anchor="dst100008" w:history="1">
        <w:r w:rsidRPr="00AB211F">
          <w:rPr>
            <w:rStyle w:val="af1"/>
            <w:color w:val="000000"/>
            <w:u w:val="none"/>
          </w:rPr>
          <w:t>порядок</w:t>
        </w:r>
      </w:hyperlink>
      <w:r w:rsidRPr="00AB211F">
        <w:rPr>
          <w:rStyle w:val="blk"/>
          <w:color w:val="000000"/>
        </w:rPr>
        <w:t xml:space="preserve"> консервации объекта капитального строительства могут устанавливаться нормативными правовыми актами Российской Федерации.</w:t>
      </w:r>
    </w:p>
    <w:p w:rsidR="00761CDF" w:rsidRPr="00AB211F" w:rsidRDefault="00761CDF" w:rsidP="00761CDF">
      <w:pPr>
        <w:shd w:val="clear" w:color="auto" w:fill="FFFFFF"/>
        <w:rPr>
          <w:color w:val="000000"/>
        </w:rPr>
      </w:pPr>
      <w:bookmarkStart w:id="315" w:name="dst3317"/>
      <w:bookmarkStart w:id="316" w:name="dst3294"/>
      <w:bookmarkEnd w:id="315"/>
      <w:bookmarkEnd w:id="316"/>
      <w:r w:rsidRPr="00AB211F">
        <w:rPr>
          <w:rStyle w:val="blk"/>
          <w:color w:val="000000"/>
        </w:rPr>
        <w:t>9. При осуществлении капитального ремонта линейных объектов, являющихся маг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стральными газопроводами, нефтепроводами, нефтепродуктопроводами, допускается пов</w:t>
      </w:r>
      <w:r w:rsidRPr="00AB211F">
        <w:rPr>
          <w:rStyle w:val="blk"/>
          <w:color w:val="000000"/>
        </w:rPr>
        <w:t>ы</w:t>
      </w:r>
      <w:r w:rsidRPr="00AB211F">
        <w:rPr>
          <w:rStyle w:val="blk"/>
          <w:color w:val="000000"/>
        </w:rPr>
        <w:t>шение их категории, в том числе влекущее изменение охранных зон, установленных в связи с их размещением.</w:t>
      </w:r>
    </w:p>
    <w:p w:rsidR="00761CDF" w:rsidRPr="00AB211F" w:rsidRDefault="00761CDF" w:rsidP="00761CDF">
      <w:pPr>
        <w:pStyle w:val="15"/>
        <w:shd w:val="clear" w:color="auto" w:fill="FFFFFF"/>
        <w:ind w:left="0"/>
        <w:rPr>
          <w:snapToGrid w:val="0"/>
        </w:rPr>
      </w:pPr>
      <w:r w:rsidRPr="00AB211F">
        <w:rPr>
          <w:snapToGrid w:val="0"/>
        </w:rPr>
        <w:t>10. В процессе строительства, реконструкции, капитального ремонта проводится:</w:t>
      </w:r>
    </w:p>
    <w:p w:rsidR="00761CDF" w:rsidRPr="00AB211F" w:rsidRDefault="00761CDF" w:rsidP="00761CDF">
      <w:pPr>
        <w:pStyle w:val="15"/>
        <w:shd w:val="clear" w:color="auto" w:fill="FFFFFF"/>
        <w:ind w:left="0"/>
        <w:rPr>
          <w:snapToGrid w:val="0"/>
        </w:rPr>
      </w:pPr>
      <w:r w:rsidRPr="00AB211F">
        <w:rPr>
          <w:snapToGrid w:val="0"/>
        </w:rPr>
        <w:t>– государственный строительный надзор применительно к объектам, проектная док</w:t>
      </w:r>
      <w:r w:rsidRPr="00AB211F">
        <w:rPr>
          <w:snapToGrid w:val="0"/>
        </w:rPr>
        <w:t>у</w:t>
      </w:r>
      <w:r w:rsidRPr="00AB211F">
        <w:rPr>
          <w:snapToGrid w:val="0"/>
        </w:rPr>
        <w:t>ментация которых в соответствии с Градостроительным кодексом Российской Федерации подлежит государственной экспертизе, а также применительно к объектам, проектная док</w:t>
      </w:r>
      <w:r w:rsidRPr="00AB211F">
        <w:rPr>
          <w:snapToGrid w:val="0"/>
        </w:rPr>
        <w:t>у</w:t>
      </w:r>
      <w:r w:rsidRPr="00AB211F">
        <w:rPr>
          <w:snapToGrid w:val="0"/>
        </w:rPr>
        <w:t xml:space="preserve">ментация которых является типовой проектной документацией или ее модификацией </w:t>
      </w:r>
    </w:p>
    <w:p w:rsidR="00761CDF" w:rsidRPr="00AB211F" w:rsidRDefault="00761CDF" w:rsidP="00761CDF">
      <w:pPr>
        <w:pStyle w:val="15"/>
        <w:shd w:val="clear" w:color="auto" w:fill="FFFFFF"/>
        <w:ind w:left="0"/>
        <w:rPr>
          <w:snapToGrid w:val="0"/>
        </w:rPr>
      </w:pPr>
      <w:r w:rsidRPr="00AB211F">
        <w:rPr>
          <w:snapToGrid w:val="0"/>
        </w:rPr>
        <w:t>– в соответствии с законодательством и в порядке пункта 12 настоящей статьи;</w:t>
      </w:r>
    </w:p>
    <w:p w:rsidR="00761CDF" w:rsidRPr="00AB211F" w:rsidRDefault="00761CDF" w:rsidP="00761CDF">
      <w:pPr>
        <w:pStyle w:val="15"/>
        <w:shd w:val="clear" w:color="auto" w:fill="FFFFFF"/>
        <w:ind w:left="0"/>
        <w:rPr>
          <w:snapToGrid w:val="0"/>
        </w:rPr>
      </w:pPr>
      <w:r w:rsidRPr="00AB211F">
        <w:rPr>
          <w:snapToGrid w:val="0"/>
        </w:rPr>
        <w:t>– строительный контроль применительно ко всем объектам капитального строител</w:t>
      </w:r>
      <w:r w:rsidRPr="00AB211F">
        <w:rPr>
          <w:snapToGrid w:val="0"/>
        </w:rPr>
        <w:t>ь</w:t>
      </w:r>
      <w:r w:rsidRPr="00AB211F">
        <w:rPr>
          <w:snapToGrid w:val="0"/>
        </w:rPr>
        <w:t>ства – в соответствии с законодательством и в порядке пункта 13 настоящей статьи.</w:t>
      </w:r>
    </w:p>
    <w:p w:rsidR="00761CDF" w:rsidRPr="00AB211F" w:rsidRDefault="00761CDF" w:rsidP="00761CDF">
      <w:r w:rsidRPr="00AB211F">
        <w:t>11. Осуществление государственного строительного надзора производится в соотве</w:t>
      </w:r>
      <w:r w:rsidRPr="00AB211F">
        <w:t>т</w:t>
      </w:r>
      <w:r w:rsidRPr="00AB211F">
        <w:t>ствии с постановлением Правительства РФ от 1 февраля 2006 года № 54 «</w:t>
      </w:r>
      <w:r w:rsidRPr="00AB211F">
        <w:rPr>
          <w:bCs/>
          <w:shd w:val="clear" w:color="auto" w:fill="FFFFFF"/>
        </w:rPr>
        <w:t>О государственном строительном надзоре в Российской Федерации»</w:t>
      </w:r>
      <w:r w:rsidRPr="00AB211F">
        <w:t>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12. Государственный строительный надзор осуществляется применительно к объе</w:t>
      </w:r>
      <w:r w:rsidRPr="00AB211F">
        <w:rPr>
          <w:snapToGrid w:val="0"/>
        </w:rPr>
        <w:t>к</w:t>
      </w:r>
      <w:r w:rsidRPr="00AB211F">
        <w:rPr>
          <w:snapToGrid w:val="0"/>
        </w:rPr>
        <w:t>там, указанным в пункте 9 настоящей статьи. Предметом государственного строительного надзора является проверка: соответствия выполнени</w:t>
      </w:r>
      <w:r w:rsidR="00CC102E" w:rsidRPr="00AB211F">
        <w:rPr>
          <w:snapToGrid w:val="0"/>
        </w:rPr>
        <w:t>я работ и применяемых строи</w:t>
      </w:r>
      <w:r w:rsidRPr="00AB211F">
        <w:rPr>
          <w:snapToGrid w:val="0"/>
        </w:rPr>
        <w:t>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</w:t>
      </w:r>
      <w:r w:rsidRPr="00AB211F">
        <w:rPr>
          <w:snapToGrid w:val="0"/>
        </w:rPr>
        <w:t>н</w:t>
      </w:r>
      <w:r w:rsidRPr="00AB211F">
        <w:rPr>
          <w:snapToGrid w:val="0"/>
        </w:rPr>
        <w:t>тации, в том числе требованиям энергетической эффективности и требованиям оснащенн</w:t>
      </w:r>
      <w:r w:rsidRPr="00AB211F">
        <w:rPr>
          <w:snapToGrid w:val="0"/>
        </w:rPr>
        <w:t>о</w:t>
      </w:r>
      <w:r w:rsidRPr="00AB211F">
        <w:rPr>
          <w:snapToGrid w:val="0"/>
        </w:rPr>
        <w:t>сти объекта капитального строительства приборами учета используемых энергетических р</w:t>
      </w:r>
      <w:r w:rsidRPr="00AB211F">
        <w:rPr>
          <w:snapToGrid w:val="0"/>
        </w:rPr>
        <w:t>е</w:t>
      </w:r>
      <w:r w:rsidRPr="00AB211F">
        <w:rPr>
          <w:snapToGrid w:val="0"/>
        </w:rPr>
        <w:lastRenderedPageBreak/>
        <w:t>сурсов; наличия разрешения на строительство; выполнения требований частей 2 и 3 статьи 52 Градостроительного кодекса.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 xml:space="preserve">В границах </w:t>
      </w:r>
      <w:r w:rsidRPr="00AB211F">
        <w:t xml:space="preserve">муниципального образования </w:t>
      </w:r>
      <w:r w:rsidR="00A424FE" w:rsidRPr="00AB211F">
        <w:t xml:space="preserve">«Бельтирское сельское поселение» </w:t>
      </w:r>
      <w:r w:rsidRPr="00AB211F">
        <w:rPr>
          <w:snapToGrid w:val="0"/>
        </w:rPr>
        <w:t>госуда</w:t>
      </w:r>
      <w:r w:rsidRPr="00AB211F">
        <w:rPr>
          <w:snapToGrid w:val="0"/>
        </w:rPr>
        <w:t>р</w:t>
      </w:r>
      <w:r w:rsidRPr="00AB211F">
        <w:rPr>
          <w:snapToGrid w:val="0"/>
        </w:rPr>
        <w:t>ственный строительный надзор осуществляется: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 xml:space="preserve">– уполномоченным федеральным органом исполнительной власти, 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 xml:space="preserve">– уполномоченным органом исполнительной власти </w:t>
      </w:r>
      <w:r w:rsidRPr="00AB211F">
        <w:t>Республики Алтай</w:t>
      </w:r>
      <w:r w:rsidRPr="00AB211F">
        <w:rPr>
          <w:snapToGrid w:val="0"/>
        </w:rPr>
        <w:t>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Государственный строительный надзор осуществляется федеральным органом испо</w:t>
      </w:r>
      <w:r w:rsidRPr="00AB211F">
        <w:rPr>
          <w:snapToGrid w:val="0"/>
        </w:rPr>
        <w:t>л</w:t>
      </w:r>
      <w:r w:rsidRPr="00AB211F">
        <w:rPr>
          <w:snapToGrid w:val="0"/>
        </w:rPr>
        <w:t>нительной власти, уполномоченным на осуществление государственного строительного на</w:t>
      </w:r>
      <w:r w:rsidRPr="00AB211F">
        <w:rPr>
          <w:snapToGrid w:val="0"/>
        </w:rPr>
        <w:t>д</w:t>
      </w:r>
      <w:r w:rsidRPr="00AB211F">
        <w:rPr>
          <w:snapToGrid w:val="0"/>
        </w:rPr>
        <w:t>зора, при строительстве, реконструкции, капитальном ремонте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линий связи (в том числе линейно-кабельных сооружений), определяемых в соответствии с законодательством Ро</w:t>
      </w:r>
      <w:r w:rsidRPr="00AB211F">
        <w:rPr>
          <w:snapToGrid w:val="0"/>
        </w:rPr>
        <w:t>с</w:t>
      </w:r>
      <w:r w:rsidRPr="00AB211F">
        <w:rPr>
          <w:snapToGrid w:val="0"/>
        </w:rPr>
        <w:t>сийской Федерации, объектов обороны и безопасности, объектов, сведения о которых с</w:t>
      </w:r>
      <w:r w:rsidRPr="00AB211F">
        <w:rPr>
          <w:snapToGrid w:val="0"/>
        </w:rPr>
        <w:t>о</w:t>
      </w:r>
      <w:r w:rsidRPr="00AB211F">
        <w:rPr>
          <w:snapToGrid w:val="0"/>
        </w:rPr>
        <w:t>ставляют государственную тайну, особо опасных, технически сложных и уникальных объе</w:t>
      </w:r>
      <w:r w:rsidRPr="00AB211F">
        <w:rPr>
          <w:snapToGrid w:val="0"/>
        </w:rPr>
        <w:t>к</w:t>
      </w:r>
      <w:r w:rsidRPr="00AB211F">
        <w:rPr>
          <w:snapToGrid w:val="0"/>
        </w:rPr>
        <w:t>тов.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Государственный строительный надзор осуществляется органом исполнительной вл</w:t>
      </w:r>
      <w:r w:rsidRPr="00AB211F">
        <w:rPr>
          <w:snapToGrid w:val="0"/>
        </w:rPr>
        <w:t>а</w:t>
      </w:r>
      <w:r w:rsidRPr="00AB211F">
        <w:rPr>
          <w:snapToGrid w:val="0"/>
        </w:rPr>
        <w:t>сти субъекта Российской Федерации, уполномоченным на осуществление государственного строительного надзора, за строительством, реконструкцией, капитальным ремонтом иных, кроме указанных в абзаце 5 данной части настоящей статьи, объектов капитального стро</w:t>
      </w:r>
      <w:r w:rsidRPr="00AB211F">
        <w:rPr>
          <w:snapToGrid w:val="0"/>
        </w:rPr>
        <w:t>и</w:t>
      </w:r>
      <w:r w:rsidRPr="00AB211F">
        <w:rPr>
          <w:snapToGrid w:val="0"/>
        </w:rPr>
        <w:t xml:space="preserve">тельства, если при их строительстве, реконструкции, капитальном ремонте предусмотрено осуществление государственного строительного надзора. 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Должностные лица, осуществляющие государственный строительный надзор, имеют право беспрепятственного доступа на все объекты капитального строительства, подпада</w:t>
      </w:r>
      <w:r w:rsidRPr="00AB211F">
        <w:rPr>
          <w:snapToGrid w:val="0"/>
        </w:rPr>
        <w:t>ю</w:t>
      </w:r>
      <w:r w:rsidRPr="00AB211F">
        <w:rPr>
          <w:snapToGrid w:val="0"/>
        </w:rPr>
        <w:t xml:space="preserve">щие под действие государственного строительного надзора. 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По результатам проведенной проверки органом государственного строительного на</w:t>
      </w:r>
      <w:r w:rsidRPr="00AB211F">
        <w:rPr>
          <w:snapToGrid w:val="0"/>
        </w:rPr>
        <w:t>д</w:t>
      </w:r>
      <w:r w:rsidRPr="00AB211F">
        <w:rPr>
          <w:snapToGrid w:val="0"/>
        </w:rPr>
        <w:t>зора составляется акт, являющийся основанием для выдачи лицу, осуществляющему стро</w:t>
      </w:r>
      <w:r w:rsidRPr="00AB211F">
        <w:rPr>
          <w:snapToGrid w:val="0"/>
        </w:rPr>
        <w:t>и</w:t>
      </w:r>
      <w:r w:rsidRPr="00AB211F">
        <w:rPr>
          <w:snapToGrid w:val="0"/>
        </w:rPr>
        <w:t>тельство, предписания об устранении выявленных нарушений. В предписании указываются вид нарушения, ссылка на нормативный правовой акт, технический регламент, проектную документацию, требования которых нарушены, а также устанавливается срок устранения выявленных нарушений. Приостановление строительства, реконструкции объекта капитал</w:t>
      </w:r>
      <w:r w:rsidRPr="00AB211F">
        <w:rPr>
          <w:snapToGrid w:val="0"/>
        </w:rPr>
        <w:t>ь</w:t>
      </w:r>
      <w:r w:rsidRPr="00AB211F">
        <w:rPr>
          <w:snapToGrid w:val="0"/>
        </w:rPr>
        <w:t>ного строительства на указанный срок осуществляется в порядке, установленном законод</w:t>
      </w:r>
      <w:r w:rsidRPr="00AB211F">
        <w:rPr>
          <w:snapToGrid w:val="0"/>
        </w:rPr>
        <w:t>а</w:t>
      </w:r>
      <w:r w:rsidRPr="00AB211F">
        <w:rPr>
          <w:snapToGrid w:val="0"/>
        </w:rPr>
        <w:t>тельством Российской Федерации.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Не допускается осуществление иных видов государственного надзора при строител</w:t>
      </w:r>
      <w:r w:rsidRPr="00AB211F">
        <w:rPr>
          <w:snapToGrid w:val="0"/>
        </w:rPr>
        <w:t>ь</w:t>
      </w:r>
      <w:r w:rsidRPr="00AB211F">
        <w:rPr>
          <w:snapToGrid w:val="0"/>
        </w:rPr>
        <w:t>стве, реконструкции объектов капитального строительства, кроме государственного стро</w:t>
      </w:r>
      <w:r w:rsidRPr="00AB211F">
        <w:rPr>
          <w:snapToGrid w:val="0"/>
        </w:rPr>
        <w:t>и</w:t>
      </w:r>
      <w:r w:rsidRPr="00AB211F">
        <w:rPr>
          <w:snapToGrid w:val="0"/>
        </w:rPr>
        <w:t>тельного надзора, предусмотренного Градостроительным кодексом Российской Федерации.</w:t>
      </w:r>
    </w:p>
    <w:p w:rsidR="00761CDF" w:rsidRPr="00AB211F" w:rsidRDefault="00761CDF" w:rsidP="00761CDF">
      <w:pPr>
        <w:pStyle w:val="15"/>
        <w:shd w:val="clear" w:color="auto" w:fill="FFFFFF"/>
        <w:ind w:left="0"/>
        <w:rPr>
          <w:snapToGrid w:val="0"/>
        </w:rPr>
      </w:pPr>
      <w:r w:rsidRPr="00AB211F">
        <w:rPr>
          <w:snapToGrid w:val="0"/>
        </w:rPr>
        <w:t xml:space="preserve">Порядок осуществления государственного строительного надзора устанавливается Правительством Российской Федерации. 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13. Строительный контроль проводится в процессе строительства, реконструкции, к</w:t>
      </w:r>
      <w:r w:rsidRPr="00AB211F">
        <w:rPr>
          <w:snapToGrid w:val="0"/>
        </w:rPr>
        <w:t>а</w:t>
      </w:r>
      <w:r w:rsidRPr="00AB211F">
        <w:rPr>
          <w:snapToGrid w:val="0"/>
        </w:rPr>
        <w:t>питального ремонта объектов капитального строительства в целях проверки соответствия выполняемых работ проектной документации, требованиям технических регламентов, р</w:t>
      </w:r>
      <w:r w:rsidRPr="00AB211F">
        <w:rPr>
          <w:snapToGrid w:val="0"/>
        </w:rPr>
        <w:t>е</w:t>
      </w:r>
      <w:r w:rsidRPr="00AB211F">
        <w:rPr>
          <w:snapToGrid w:val="0"/>
        </w:rPr>
        <w:t>зультатам инженерных изысканий, требованиям к строительству, реконструкции объекта к</w:t>
      </w:r>
      <w:r w:rsidRPr="00AB211F">
        <w:rPr>
          <w:snapToGrid w:val="0"/>
        </w:rPr>
        <w:t>а</w:t>
      </w:r>
      <w:r w:rsidRPr="00AB211F">
        <w:rPr>
          <w:snapToGrid w:val="0"/>
        </w:rPr>
        <w:t>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</w:t>
      </w:r>
      <w:r w:rsidRPr="00AB211F">
        <w:rPr>
          <w:snapToGrid w:val="0"/>
        </w:rPr>
        <w:t>е</w:t>
      </w:r>
      <w:r w:rsidRPr="00AB211F">
        <w:rPr>
          <w:snapToGrid w:val="0"/>
        </w:rPr>
        <w:t>шенному использованию земельного участка и ограничениям, установленным в соответс</w:t>
      </w:r>
      <w:r w:rsidRPr="00AB211F">
        <w:rPr>
          <w:snapToGrid w:val="0"/>
        </w:rPr>
        <w:t>т</w:t>
      </w:r>
      <w:r w:rsidRPr="00AB211F">
        <w:rPr>
          <w:snapToGrid w:val="0"/>
        </w:rPr>
        <w:t>вии с земельным и иным законодательством Российской Федерации.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Строительный контроль проводится лицом, осуществляющим строительство. В сл</w:t>
      </w:r>
      <w:r w:rsidRPr="00AB211F">
        <w:rPr>
          <w:snapToGrid w:val="0"/>
        </w:rPr>
        <w:t>у</w:t>
      </w:r>
      <w:r w:rsidRPr="00AB211F">
        <w:rPr>
          <w:snapToGrid w:val="0"/>
        </w:rPr>
        <w:t>чае осуществления строительства, реконструкции, капитального ремонта на основании дог</w:t>
      </w:r>
      <w:r w:rsidRPr="00AB211F">
        <w:rPr>
          <w:snapToGrid w:val="0"/>
        </w:rPr>
        <w:t>о</w:t>
      </w:r>
      <w:r w:rsidRPr="00AB211F">
        <w:rPr>
          <w:snapToGrid w:val="0"/>
        </w:rPr>
        <w:t>вора строительного подряда строительный контроль проводится также застройщиком, те</w:t>
      </w:r>
      <w:r w:rsidRPr="00AB211F">
        <w:rPr>
          <w:snapToGrid w:val="0"/>
        </w:rPr>
        <w:t>х</w:t>
      </w:r>
      <w:r w:rsidRPr="00AB211F">
        <w:rPr>
          <w:snapToGrid w:val="0"/>
        </w:rPr>
        <w:t>ническим заказчиком, лицом, ответственным за эксплуатацию здания, сооружения, или р</w:t>
      </w:r>
      <w:r w:rsidRPr="00AB211F">
        <w:rPr>
          <w:snapToGrid w:val="0"/>
        </w:rPr>
        <w:t>е</w:t>
      </w:r>
      <w:r w:rsidRPr="00AB211F">
        <w:rPr>
          <w:snapToGrid w:val="0"/>
        </w:rPr>
        <w:t xml:space="preserve">гиональным оператором либо привлекаемыми ими на основании договора индивидуальным предпринимателем или юридическим лицом. Застройщик или технический заказчик по своей </w:t>
      </w:r>
      <w:r w:rsidRPr="00AB211F">
        <w:rPr>
          <w:snapToGrid w:val="0"/>
        </w:rPr>
        <w:lastRenderedPageBreak/>
        <w:t xml:space="preserve">инициативе может привлекать лицо, осуществляющее подготовку проектной документации, для проверки соответствия выполняемых работ проектной документации. 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Лицо, осуществляющее строительство, обязано извещать органы государственного строительного надзора о каждом случае возникновения аварийных ситуаций на объекте к</w:t>
      </w:r>
      <w:r w:rsidRPr="00AB211F">
        <w:rPr>
          <w:snapToGrid w:val="0"/>
        </w:rPr>
        <w:t>а</w:t>
      </w:r>
      <w:r w:rsidRPr="00AB211F">
        <w:rPr>
          <w:snapToGrid w:val="0"/>
        </w:rPr>
        <w:t>питального строительства.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В процессе строительства, реконструкции, капитального ремонта объекта капитальн</w:t>
      </w:r>
      <w:r w:rsidRPr="00AB211F">
        <w:rPr>
          <w:snapToGrid w:val="0"/>
        </w:rPr>
        <w:t>о</w:t>
      </w:r>
      <w:r w:rsidRPr="00AB211F">
        <w:rPr>
          <w:snapToGrid w:val="0"/>
        </w:rPr>
        <w:t>го строительства лицом, осуществляющим строительство (лицом, осуществляющим стро</w:t>
      </w:r>
      <w:r w:rsidRPr="00AB211F">
        <w:rPr>
          <w:snapToGrid w:val="0"/>
        </w:rPr>
        <w:t>и</w:t>
      </w:r>
      <w:r w:rsidRPr="00AB211F">
        <w:rPr>
          <w:snapToGrid w:val="0"/>
        </w:rPr>
        <w:t>тельство, и застройщиком, техническим заказчиком, лицом, ответственным за эксплуатацию здания, сооружения, или региональным оператором в случае осуществления строительства, реконструкции, капитального ремонта на основании договора строительного подряда), до</w:t>
      </w:r>
      <w:r w:rsidRPr="00AB211F">
        <w:rPr>
          <w:snapToGrid w:val="0"/>
        </w:rPr>
        <w:t>л</w:t>
      </w:r>
      <w:r w:rsidRPr="00AB211F">
        <w:rPr>
          <w:snapToGrid w:val="0"/>
        </w:rPr>
        <w:t>жен проводиться контроль за выполнением работ, которые оказывают влияние на безопа</w:t>
      </w:r>
      <w:r w:rsidRPr="00AB211F">
        <w:rPr>
          <w:snapToGrid w:val="0"/>
        </w:rPr>
        <w:t>с</w:t>
      </w:r>
      <w:r w:rsidRPr="00AB211F">
        <w:rPr>
          <w:snapToGrid w:val="0"/>
        </w:rPr>
        <w:t>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работ, а также за безопасностью строительных конс</w:t>
      </w:r>
      <w:r w:rsidRPr="00AB211F">
        <w:rPr>
          <w:snapToGrid w:val="0"/>
        </w:rPr>
        <w:t>т</w:t>
      </w:r>
      <w:r w:rsidRPr="00AB211F">
        <w:rPr>
          <w:snapToGrid w:val="0"/>
        </w:rPr>
        <w:t>рукций и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обеспечения, за соответствием указанных работ, конструкций и участков сетей требованиям технических регламентов и проектной документации. До проведения контроля за безопасн</w:t>
      </w:r>
      <w:r w:rsidRPr="00AB211F">
        <w:rPr>
          <w:snapToGrid w:val="0"/>
        </w:rPr>
        <w:t>о</w:t>
      </w:r>
      <w:r w:rsidRPr="00AB211F">
        <w:rPr>
          <w:snapToGrid w:val="0"/>
        </w:rPr>
        <w:t>стью строительных конструкций должен проводиться контроль за выполнением всех работ, которые оказывают влияние на безопасность таких конструкций и в соответствии с технол</w:t>
      </w:r>
      <w:r w:rsidRPr="00AB211F">
        <w:rPr>
          <w:snapToGrid w:val="0"/>
        </w:rPr>
        <w:t>о</w:t>
      </w:r>
      <w:r w:rsidRPr="00AB211F">
        <w:rPr>
          <w:snapToGrid w:val="0"/>
        </w:rPr>
        <w:t>гией строительства, реконструкции, капитального ремонта контроль за выполнением кот</w:t>
      </w:r>
      <w:r w:rsidRPr="00AB211F">
        <w:rPr>
          <w:snapToGrid w:val="0"/>
        </w:rPr>
        <w:t>о</w:t>
      </w:r>
      <w:r w:rsidRPr="00AB211F">
        <w:rPr>
          <w:snapToGrid w:val="0"/>
        </w:rPr>
        <w:t>рых не может быть проведен после выполнения других работ, а также в случаях, предусмо</w:t>
      </w:r>
      <w:r w:rsidRPr="00AB211F">
        <w:rPr>
          <w:snapToGrid w:val="0"/>
        </w:rPr>
        <w:t>т</w:t>
      </w:r>
      <w:r w:rsidRPr="00AB211F">
        <w:rPr>
          <w:snapToGrid w:val="0"/>
        </w:rPr>
        <w:t>ренных проектной документацией, требованиями технических регламентов, должны пров</w:t>
      </w:r>
      <w:r w:rsidRPr="00AB211F">
        <w:rPr>
          <w:snapToGrid w:val="0"/>
        </w:rPr>
        <w:t>о</w:t>
      </w:r>
      <w:r w:rsidRPr="00AB211F">
        <w:rPr>
          <w:snapToGrid w:val="0"/>
        </w:rPr>
        <w:t>диться испытания таких конструкций. По результатам проведения контроля за выполнением указанных работ, безопасностью указанных конструкций, участков сетей инженерно-технического обеспечения составляются акты освидетельствования указанных работ, конс</w:t>
      </w:r>
      <w:r w:rsidRPr="00AB211F">
        <w:rPr>
          <w:snapToGrid w:val="0"/>
        </w:rPr>
        <w:t>т</w:t>
      </w:r>
      <w:r w:rsidRPr="00AB211F">
        <w:rPr>
          <w:snapToGrid w:val="0"/>
        </w:rPr>
        <w:t xml:space="preserve">рукций, участков сетей инженерно-технического обеспечения. 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При выявлении по результатам проведения контроля недостатков, указанных выше работ, конструкций, участков сетей инженерно-технического обеспечения застройщик или технический заказчик может потребовать проведения контроля за выполнением указанных работ, безопасностью указанных конструкций, участков сетей инженерно-технического обеспечения повторно после устранения выявленных недостатков. Акты освидетельствов</w:t>
      </w:r>
      <w:r w:rsidRPr="00AB211F">
        <w:rPr>
          <w:snapToGrid w:val="0"/>
        </w:rPr>
        <w:t>а</w:t>
      </w:r>
      <w:r w:rsidRPr="00AB211F">
        <w:rPr>
          <w:snapToGrid w:val="0"/>
        </w:rPr>
        <w:t>ния таких работ, конструкций, участков сетей инженерно-технического обеспечения должны составляться только после устранения выявленных недостатков.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В случаях, если выполнение указанных выше других работ должно быть начато более чем через шесть месяцев со дня окончания проведения соответствующего контроля, ко</w:t>
      </w:r>
      <w:r w:rsidRPr="00AB211F">
        <w:rPr>
          <w:snapToGrid w:val="0"/>
        </w:rPr>
        <w:t>н</w:t>
      </w:r>
      <w:r w:rsidRPr="00AB211F">
        <w:rPr>
          <w:snapToGrid w:val="0"/>
        </w:rPr>
        <w:t>троль за выполнением работ, которые оказывают влияние на безопасность объекта капитал</w:t>
      </w:r>
      <w:r w:rsidRPr="00AB211F">
        <w:rPr>
          <w:snapToGrid w:val="0"/>
        </w:rPr>
        <w:t>ь</w:t>
      </w:r>
      <w:r w:rsidRPr="00AB211F">
        <w:rPr>
          <w:snapToGrid w:val="0"/>
        </w:rPr>
        <w:t>ного строительства и в соответствии с технологией строительства, реконструкции, капитал</w:t>
      </w:r>
      <w:r w:rsidRPr="00AB211F">
        <w:rPr>
          <w:snapToGrid w:val="0"/>
        </w:rPr>
        <w:t>ь</w:t>
      </w:r>
      <w:r w:rsidRPr="00AB211F">
        <w:rPr>
          <w:snapToGrid w:val="0"/>
        </w:rPr>
        <w:t>ного ремонта контроль за выполнением которых не может быть проведен после выполнения других работ, а также за безопасностью строительных конструкций и участков сетей инж</w:t>
      </w:r>
      <w:r w:rsidRPr="00AB211F">
        <w:rPr>
          <w:snapToGrid w:val="0"/>
        </w:rPr>
        <w:t>е</w:t>
      </w:r>
      <w:r w:rsidRPr="00AB211F">
        <w:rPr>
          <w:snapToGrid w:val="0"/>
        </w:rPr>
        <w:t>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обеспечения, должен быть проведен повторно с составлением соответствующих актов.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 xml:space="preserve">Замечания застройщика или технического заказчика, привлекаемых застройщиком или техническим заказчиком для проведения строительного контроля лиц, осуществляющих подготовку проектной документации, о недостатках выполнения работ при строительстве, реконструкции, капитальном ремонте объекта капитального строительства должны быть оформлены в письменной форме. Об устранении указанных недостатков составляется акт, </w:t>
      </w:r>
      <w:r w:rsidRPr="00AB211F">
        <w:rPr>
          <w:snapToGrid w:val="0"/>
        </w:rPr>
        <w:lastRenderedPageBreak/>
        <w:t>который подписывается лицом, предъявившим замечания об указанных недостатках, и л</w:t>
      </w:r>
      <w:r w:rsidRPr="00AB211F">
        <w:rPr>
          <w:snapToGrid w:val="0"/>
        </w:rPr>
        <w:t>и</w:t>
      </w:r>
      <w:r w:rsidRPr="00AB211F">
        <w:rPr>
          <w:snapToGrid w:val="0"/>
        </w:rPr>
        <w:t>цом, осуществляющим строительство.</w:t>
      </w:r>
    </w:p>
    <w:p w:rsidR="00761CDF" w:rsidRPr="00AB211F" w:rsidRDefault="00761CDF" w:rsidP="00761CDF">
      <w:pPr>
        <w:pStyle w:val="15"/>
        <w:ind w:left="0"/>
        <w:rPr>
          <w:snapToGrid w:val="0"/>
        </w:rPr>
      </w:pPr>
      <w:r w:rsidRPr="00AB211F">
        <w:rPr>
          <w:snapToGrid w:val="0"/>
        </w:rPr>
        <w:t>Порядок проведения строительного контроля может устанавливаться нормативными правовыми актами Российской Федерации.</w:t>
      </w:r>
    </w:p>
    <w:p w:rsidR="009501C2" w:rsidRPr="00AB211F" w:rsidRDefault="009501C2" w:rsidP="008017BB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317" w:name="_Toc65424828"/>
      <w:r w:rsidRPr="00AB211F">
        <w:rPr>
          <w:b/>
          <w:bCs/>
        </w:rPr>
        <w:t>Статья 2</w:t>
      </w:r>
      <w:r w:rsidR="00FD2441" w:rsidRPr="00AB211F">
        <w:rPr>
          <w:b/>
          <w:bCs/>
        </w:rPr>
        <w:t>8</w:t>
      </w:r>
      <w:r w:rsidRPr="00AB211F">
        <w:rPr>
          <w:b/>
          <w:bCs/>
        </w:rPr>
        <w:t>. Градостроительный план земельного участка</w:t>
      </w:r>
      <w:bookmarkEnd w:id="317"/>
    </w:p>
    <w:p w:rsidR="009501C2" w:rsidRPr="00AB211F" w:rsidRDefault="009501C2" w:rsidP="00AC3B30">
      <w:r w:rsidRPr="00AB211F">
        <w:t>1. Градостроительный план земельного участка выдается в целях обеспечения субъе</w:t>
      </w:r>
      <w:r w:rsidRPr="00AB211F">
        <w:t>к</w:t>
      </w:r>
      <w:r w:rsidRPr="00AB211F">
        <w:t>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</w:t>
      </w:r>
      <w:r w:rsidRPr="00AB211F">
        <w:t>и</w:t>
      </w:r>
      <w:r w:rsidRPr="00AB211F">
        <w:t>тельства в границах земельного участка.</w:t>
      </w:r>
    </w:p>
    <w:p w:rsidR="0001256D" w:rsidRPr="00AB211F" w:rsidRDefault="0001256D" w:rsidP="0001256D">
      <w:pPr>
        <w:rPr>
          <w:color w:val="000000"/>
          <w:shd w:val="clear" w:color="auto" w:fill="FFFFFF"/>
        </w:rPr>
      </w:pPr>
      <w:r w:rsidRPr="00AB211F">
        <w:rPr>
          <w:color w:val="000000"/>
          <w:shd w:val="clear" w:color="auto" w:fill="FFFFFF"/>
        </w:rPr>
        <w:t>1.1. В случае, если земельный участок для размещения объектов федерального знач</w:t>
      </w:r>
      <w:r w:rsidRPr="00AB211F">
        <w:rPr>
          <w:color w:val="000000"/>
          <w:shd w:val="clear" w:color="auto" w:fill="FFFFFF"/>
        </w:rPr>
        <w:t>е</w:t>
      </w:r>
      <w:r w:rsidRPr="00AB211F">
        <w:rPr>
          <w:color w:val="000000"/>
          <w:shd w:val="clear" w:color="auto" w:fill="FFFFFF"/>
        </w:rPr>
        <w:t>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</w:t>
      </w:r>
      <w:r w:rsidRPr="00AB211F">
        <w:rPr>
          <w:color w:val="000000"/>
          <w:shd w:val="clear" w:color="auto" w:fill="FFFFFF"/>
        </w:rPr>
        <w:t>т</w:t>
      </w:r>
      <w:r w:rsidRPr="00AB211F">
        <w:rPr>
          <w:color w:val="000000"/>
          <w:shd w:val="clear" w:color="auto" w:fill="FFFFFF"/>
        </w:rPr>
        <w:t>венности и которые не обременены правами третьих лиц, за исключением сервитута, пу</w:t>
      </w:r>
      <w:r w:rsidRPr="00AB211F">
        <w:rPr>
          <w:color w:val="000000"/>
          <w:shd w:val="clear" w:color="auto" w:fill="FFFFFF"/>
        </w:rPr>
        <w:t>б</w:t>
      </w:r>
      <w:r w:rsidRPr="00AB211F">
        <w:rPr>
          <w:color w:val="000000"/>
          <w:shd w:val="clear" w:color="auto" w:fill="FFFFFF"/>
        </w:rPr>
        <w:t>личного сервитута, выдача градостроительного плана земельного участка допускается до о</w:t>
      </w:r>
      <w:r w:rsidRPr="00AB211F">
        <w:rPr>
          <w:color w:val="000000"/>
          <w:shd w:val="clear" w:color="auto" w:fill="FFFFFF"/>
        </w:rPr>
        <w:t>б</w:t>
      </w:r>
      <w:r w:rsidRPr="00AB211F">
        <w:rPr>
          <w:color w:val="000000"/>
          <w:shd w:val="clear" w:color="auto" w:fill="FFFFFF"/>
        </w:rPr>
        <w:t>разования такого земельного участка в соответствии с земельным законодательством на о</w:t>
      </w:r>
      <w:r w:rsidRPr="00AB211F">
        <w:rPr>
          <w:color w:val="000000"/>
          <w:shd w:val="clear" w:color="auto" w:fill="FFFFFF"/>
        </w:rPr>
        <w:t>с</w:t>
      </w:r>
      <w:r w:rsidRPr="00AB211F">
        <w:rPr>
          <w:color w:val="000000"/>
          <w:shd w:val="clear" w:color="auto" w:fill="FFFFFF"/>
        </w:rPr>
        <w:t>новании утвержденных проекта межевания территории и (или) схемы расположения земел</w:t>
      </w:r>
      <w:r w:rsidRPr="00AB211F">
        <w:rPr>
          <w:color w:val="000000"/>
          <w:shd w:val="clear" w:color="auto" w:fill="FFFFFF"/>
        </w:rPr>
        <w:t>ь</w:t>
      </w:r>
      <w:r w:rsidRPr="00AB211F">
        <w:rPr>
          <w:color w:val="000000"/>
          <w:shd w:val="clear" w:color="auto" w:fill="FFFFFF"/>
        </w:rPr>
        <w:t>ного участка или земельных участков на кадастровом плане территории.</w:t>
      </w:r>
    </w:p>
    <w:p w:rsidR="00263F6A" w:rsidRPr="00AB211F" w:rsidRDefault="00263F6A" w:rsidP="00263F6A">
      <w:r w:rsidRPr="00AB211F">
        <w:rPr>
          <w:color w:val="000000"/>
          <w:shd w:val="clear" w:color="auto" w:fill="FFFFFF"/>
        </w:rPr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>вания, нормативы градостроительного проектирования, документация по планировке терр</w:t>
      </w:r>
      <w:r w:rsidRPr="00AB211F">
        <w:rPr>
          <w:color w:val="000000"/>
          <w:shd w:val="clear" w:color="auto" w:fill="FFFFFF"/>
        </w:rPr>
        <w:t>и</w:t>
      </w:r>
      <w:r w:rsidRPr="00AB211F">
        <w:rPr>
          <w:color w:val="000000"/>
          <w:shd w:val="clear" w:color="auto" w:fill="FFFFFF"/>
        </w:rPr>
        <w:t>тории, сведения, содержащиеся в Едином государственном реестре недвижимости, фед</w:t>
      </w:r>
      <w:r w:rsidRPr="00AB211F">
        <w:rPr>
          <w:color w:val="000000"/>
          <w:shd w:val="clear" w:color="auto" w:fill="FFFFFF"/>
        </w:rPr>
        <w:t>е</w:t>
      </w:r>
      <w:r w:rsidRPr="00AB211F">
        <w:rPr>
          <w:color w:val="000000"/>
          <w:shd w:val="clear" w:color="auto" w:fill="FFFFFF"/>
        </w:rPr>
        <w:t>ральной государственной информационной системе территориального планирования, гос</w:t>
      </w:r>
      <w:r w:rsidRPr="00AB211F">
        <w:rPr>
          <w:color w:val="000000"/>
          <w:shd w:val="clear" w:color="auto" w:fill="FFFFFF"/>
        </w:rPr>
        <w:t>у</w:t>
      </w:r>
      <w:r w:rsidRPr="00AB211F">
        <w:rPr>
          <w:color w:val="000000"/>
          <w:shd w:val="clear" w:color="auto" w:fill="FFFFFF"/>
        </w:rPr>
        <w:t>дарственной информационной системе обеспечения градостроительной деятельности, а та</w:t>
      </w:r>
      <w:r w:rsidRPr="00AB211F">
        <w:rPr>
          <w:color w:val="000000"/>
          <w:shd w:val="clear" w:color="auto" w:fill="FFFFFF"/>
        </w:rPr>
        <w:t>к</w:t>
      </w:r>
      <w:r w:rsidRPr="00AB211F">
        <w:rPr>
          <w:color w:val="000000"/>
          <w:shd w:val="clear" w:color="auto" w:fill="FFFFFF"/>
        </w:rPr>
        <w:t>же технические условия подключения (технологического присоединения) объектов кап</w:t>
      </w:r>
      <w:r w:rsidRPr="00AB211F">
        <w:rPr>
          <w:color w:val="000000"/>
          <w:shd w:val="clear" w:color="auto" w:fill="FFFFFF"/>
        </w:rPr>
        <w:t>и</w:t>
      </w:r>
      <w:r w:rsidRPr="00AB211F">
        <w:rPr>
          <w:color w:val="000000"/>
          <w:shd w:val="clear" w:color="auto" w:fill="FFFFFF"/>
        </w:rPr>
        <w:t>тального строительства к сетям инженерно-технического обеспечения.</w:t>
      </w:r>
      <w:r w:rsidRPr="00AB211F">
        <w:t xml:space="preserve"> </w:t>
      </w:r>
    </w:p>
    <w:p w:rsidR="00135CEF" w:rsidRPr="00AB211F" w:rsidRDefault="00263F6A" w:rsidP="00135CEF">
      <w:r w:rsidRPr="00AB211F">
        <w:t>3</w:t>
      </w:r>
      <w:r w:rsidR="00135CEF" w:rsidRPr="00AB211F">
        <w:t>. В градостроительном плане земельного участка содержится информация:</w:t>
      </w:r>
    </w:p>
    <w:p w:rsidR="00135CEF" w:rsidRPr="00AB211F" w:rsidRDefault="00135CEF" w:rsidP="00135CEF">
      <w:r w:rsidRPr="00AB211F">
        <w:t>1) о реквизитах проекта планировки территории и (или) проекта межевания террит</w:t>
      </w:r>
      <w:r w:rsidRPr="00AB211F">
        <w:t>о</w:t>
      </w:r>
      <w:r w:rsidRPr="00AB211F">
        <w:t>рии в случае, если земельный участок расположен в границах территории, в отношении к</w:t>
      </w:r>
      <w:r w:rsidRPr="00AB211F">
        <w:t>о</w:t>
      </w:r>
      <w:r w:rsidRPr="00AB211F">
        <w:t>торой утверждены проект планировки территории и (или) проект межевания территории;</w:t>
      </w:r>
    </w:p>
    <w:p w:rsidR="00B0322F" w:rsidRPr="00AB211F" w:rsidRDefault="00135CEF" w:rsidP="00B0322F">
      <w:pPr>
        <w:autoSpaceDE w:val="0"/>
        <w:autoSpaceDN w:val="0"/>
        <w:adjustRightInd w:val="0"/>
        <w:rPr>
          <w:rFonts w:eastAsia="Calibri"/>
        </w:rPr>
      </w:pPr>
      <w:r w:rsidRPr="00AB211F">
        <w:t>2) о границах земельного участка и о кадастровом номере земельного участка (при его наличии);</w:t>
      </w:r>
      <w:r w:rsidR="00B0322F" w:rsidRPr="00AB211F">
        <w:rPr>
          <w:rFonts w:eastAsia="Calibri"/>
        </w:rPr>
        <w:t xml:space="preserve"> о границах земельного участка и о кадастровом номере земельного участка (при его наличии) или в случае, предусмотренном </w:t>
      </w:r>
      <w:hyperlink r:id="rId61" w:history="1">
        <w:r w:rsidR="00B0322F" w:rsidRPr="00AB211F">
          <w:rPr>
            <w:rFonts w:eastAsia="Calibri"/>
            <w:color w:val="0000FF"/>
          </w:rPr>
          <w:t>частью 1.1</w:t>
        </w:r>
      </w:hyperlink>
      <w:r w:rsidR="00B0322F" w:rsidRPr="00AB211F">
        <w:rPr>
          <w:rFonts w:eastAsia="Calibri"/>
        </w:rPr>
        <w:t xml:space="preserve"> настоящей статьи, о границах обр</w:t>
      </w:r>
      <w:r w:rsidR="00B0322F" w:rsidRPr="00AB211F">
        <w:rPr>
          <w:rFonts w:eastAsia="Calibri"/>
        </w:rPr>
        <w:t>а</w:t>
      </w:r>
      <w:r w:rsidR="00B0322F" w:rsidRPr="00AB211F">
        <w:rPr>
          <w:rFonts w:eastAsia="Calibri"/>
        </w:rPr>
        <w:t>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135CEF" w:rsidRPr="00AB211F" w:rsidRDefault="00135CEF" w:rsidP="00B0322F">
      <w:r w:rsidRPr="00AB211F"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135CEF" w:rsidRPr="00AB211F" w:rsidRDefault="00135CEF" w:rsidP="00135CEF">
      <w:r w:rsidRPr="00AB211F">
        <w:t>4) о минимальных отступах от границ земельного участка, в пределах которых разр</w:t>
      </w:r>
      <w:r w:rsidRPr="00AB211F">
        <w:t>е</w:t>
      </w:r>
      <w:r w:rsidRPr="00AB211F">
        <w:t>шается строительство объектов капитального строительства;</w:t>
      </w:r>
    </w:p>
    <w:p w:rsidR="00135CEF" w:rsidRPr="00AB211F" w:rsidRDefault="00135CEF" w:rsidP="00135CEF">
      <w:r w:rsidRPr="00AB211F">
        <w:t>5) об основных, условно разрешенных и вспомогательных видах разрешенного и</w:t>
      </w:r>
      <w:r w:rsidRPr="00AB211F">
        <w:t>с</w:t>
      </w:r>
      <w:r w:rsidRPr="00AB211F">
        <w:t>пользования земельного участка, установленных в соответствии с Градостроительным к</w:t>
      </w:r>
      <w:r w:rsidRPr="00AB211F">
        <w:t>о</w:t>
      </w:r>
      <w:r w:rsidRPr="00AB211F">
        <w:t>дексом РФ</w:t>
      </w:r>
      <w:r w:rsidR="0079478E" w:rsidRPr="00AB211F">
        <w:t xml:space="preserve">, </w:t>
      </w:r>
      <w:r w:rsidR="0079478E" w:rsidRPr="00AB211F">
        <w:rPr>
          <w:color w:val="000000"/>
          <w:shd w:val="clear" w:color="auto" w:fill="FFFFFF"/>
        </w:rPr>
        <w:t>иным федеральным законом</w:t>
      </w:r>
      <w:r w:rsidRPr="00AB211F">
        <w:t>;</w:t>
      </w:r>
    </w:p>
    <w:p w:rsidR="00135CEF" w:rsidRPr="00AB211F" w:rsidRDefault="00135CEF" w:rsidP="00135CEF">
      <w:r w:rsidRPr="00AB211F">
        <w:t>6) о предельных параметрах разрешенного строительства, реконструкции объекта к</w:t>
      </w:r>
      <w:r w:rsidRPr="00AB211F">
        <w:t>а</w:t>
      </w:r>
      <w:r w:rsidRPr="00AB211F">
        <w:t>питального строительства, установленных градостроительным регламентом для территор</w:t>
      </w:r>
      <w:r w:rsidRPr="00AB211F">
        <w:t>и</w:t>
      </w:r>
      <w:r w:rsidRPr="00AB211F">
        <w:t>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</w:t>
      </w:r>
      <w:r w:rsidRPr="00AB211F">
        <w:t>и</w:t>
      </w:r>
      <w:r w:rsidRPr="00AB211F">
        <w:t>тельный регламент не устанавливается;</w:t>
      </w:r>
    </w:p>
    <w:p w:rsidR="00D9532B" w:rsidRPr="00AB211F" w:rsidRDefault="00D9532B" w:rsidP="00D9532B">
      <w:r w:rsidRPr="00AB211F"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</w:t>
      </w:r>
      <w:r w:rsidRPr="00AB211F">
        <w:lastRenderedPageBreak/>
        <w:t>статьи 36 Градостроительного кодекса РФ, в случае выдачи градостроительного плана з</w:t>
      </w:r>
      <w:r w:rsidRPr="00AB211F">
        <w:t>е</w:t>
      </w:r>
      <w:r w:rsidRPr="00AB211F">
        <w:t>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</w:t>
      </w:r>
      <w:r w:rsidRPr="00AB211F">
        <w:t>в</w:t>
      </w:r>
      <w:r w:rsidRPr="00AB211F">
        <w:t>ливается</w:t>
      </w:r>
      <w:r w:rsidRPr="00AB211F">
        <w:rPr>
          <w:shd w:val="clear" w:color="auto" w:fill="FFFFFF"/>
        </w:rPr>
        <w:t xml:space="preserve">, за исключением случая, предусмотренного </w:t>
      </w:r>
      <w:hyperlink r:id="rId62" w:anchor="dst2890" w:history="1">
        <w:r w:rsidRPr="00AB211F">
          <w:rPr>
            <w:rStyle w:val="af1"/>
            <w:color w:val="auto"/>
            <w:u w:val="none"/>
            <w:shd w:val="clear" w:color="auto" w:fill="FFFFFF"/>
          </w:rPr>
          <w:t>пунктом 7.1</w:t>
        </w:r>
      </w:hyperlink>
      <w:r w:rsidRPr="00AB211F">
        <w:t xml:space="preserve"> </w:t>
      </w:r>
      <w:r w:rsidRPr="00AB211F">
        <w:rPr>
          <w:shd w:val="clear" w:color="auto" w:fill="FFFFFF"/>
        </w:rPr>
        <w:t>настоящей части</w:t>
      </w:r>
      <w:r w:rsidRPr="00AB211F">
        <w:t>;</w:t>
      </w:r>
    </w:p>
    <w:p w:rsidR="00D9532B" w:rsidRPr="00AB211F" w:rsidRDefault="00D9532B" w:rsidP="00D9532B">
      <w:r w:rsidRPr="00AB211F">
        <w:rPr>
          <w:color w:val="000000"/>
          <w:shd w:val="clear" w:color="auto" w:fill="FFFFFF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135CEF" w:rsidRPr="00AB211F" w:rsidRDefault="00135CEF" w:rsidP="00135CEF">
      <w:r w:rsidRPr="00AB211F">
        <w:t>8) о расчетных показателях минимально допустимого уровня обеспеченности терр</w:t>
      </w:r>
      <w:r w:rsidRPr="00AB211F">
        <w:t>и</w:t>
      </w:r>
      <w:r w:rsidRPr="00AB211F">
        <w:t>тории объектами коммунальной, транспортной, социальной инфраструктур и расчетных п</w:t>
      </w:r>
      <w:r w:rsidRPr="00AB211F">
        <w:t>о</w:t>
      </w:r>
      <w:r w:rsidRPr="00AB211F">
        <w:t>казателях максимально допустимого уровня территориальной доступности указанных объе</w:t>
      </w:r>
      <w:r w:rsidRPr="00AB211F">
        <w:t>к</w:t>
      </w:r>
      <w:r w:rsidRPr="00AB211F">
        <w:t>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</w:t>
      </w:r>
      <w:r w:rsidRPr="00AB211F">
        <w:t>с</w:t>
      </w:r>
      <w:r w:rsidRPr="00AB211F">
        <w:t>тойчивому развитию территории;</w:t>
      </w:r>
    </w:p>
    <w:p w:rsidR="00135CEF" w:rsidRPr="00AB211F" w:rsidRDefault="00135CEF" w:rsidP="00135CEF">
      <w:r w:rsidRPr="00AB211F"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</w:t>
      </w:r>
      <w:r w:rsidRPr="00AB211F">
        <w:t>ь</w:t>
      </w:r>
      <w:r w:rsidRPr="00AB211F">
        <w:t>зования территорий;</w:t>
      </w:r>
    </w:p>
    <w:p w:rsidR="00135CEF" w:rsidRPr="00AB211F" w:rsidRDefault="00135CEF" w:rsidP="00135CEF">
      <w:r w:rsidRPr="00AB211F"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D9532B" w:rsidRPr="00AB211F" w:rsidRDefault="00135CEF" w:rsidP="00D9532B">
      <w:r w:rsidRPr="00AB211F">
        <w:t xml:space="preserve">11) </w:t>
      </w:r>
      <w:r w:rsidR="00D9532B" w:rsidRPr="00AB211F">
        <w:rPr>
          <w:color w:val="000000"/>
          <w:shd w:val="clear" w:color="auto" w:fill="FFFFFF"/>
        </w:rPr>
        <w:t>о границах публичных сервитутов;</w:t>
      </w:r>
    </w:p>
    <w:p w:rsidR="00135CEF" w:rsidRPr="00AB211F" w:rsidRDefault="00135CEF" w:rsidP="00135CEF">
      <w:r w:rsidRPr="00AB211F">
        <w:t>12) о номере и (или) наименовании элемента планировочной структуры, в границах которого расположен земельный участок;</w:t>
      </w:r>
    </w:p>
    <w:p w:rsidR="00135CEF" w:rsidRPr="00AB211F" w:rsidRDefault="00135CEF" w:rsidP="00135CEF">
      <w:r w:rsidRPr="00AB211F">
        <w:t>13) о расположенных в границах земельного участка объектах капитального стро</w:t>
      </w:r>
      <w:r w:rsidRPr="00AB211F">
        <w:t>и</w:t>
      </w:r>
      <w:r w:rsidRPr="00AB211F">
        <w:t>тельства, а также о расположенных в границах земельного участка сетях инженерно-технического обеспечения;</w:t>
      </w:r>
    </w:p>
    <w:p w:rsidR="00135CEF" w:rsidRPr="00AB211F" w:rsidRDefault="00135CEF" w:rsidP="00135CEF">
      <w:r w:rsidRPr="00AB211F"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135CEF" w:rsidRPr="00AB211F" w:rsidRDefault="00135CEF" w:rsidP="00135CEF">
      <w:r w:rsidRPr="00AB211F">
        <w:t>15) о технических условиях подключения (технологического присоединения) объе</w:t>
      </w:r>
      <w:r w:rsidRPr="00AB211F">
        <w:t>к</w:t>
      </w:r>
      <w:r w:rsidRPr="00AB211F">
        <w:t>тов капитального строительства к сетям инженерно-технического обеспечения, определе</w:t>
      </w:r>
      <w:r w:rsidRPr="00AB211F">
        <w:t>н</w:t>
      </w:r>
      <w:r w:rsidRPr="00AB211F">
        <w:t>ных с учетом программ комплексного развития систем коммунальной инфраструктуры пос</w:t>
      </w:r>
      <w:r w:rsidRPr="00AB211F">
        <w:t>е</w:t>
      </w:r>
      <w:r w:rsidRPr="00AB211F">
        <w:t>ления;</w:t>
      </w:r>
    </w:p>
    <w:p w:rsidR="00135CEF" w:rsidRPr="00AB211F" w:rsidRDefault="00135CEF" w:rsidP="00135CEF">
      <w:r w:rsidRPr="00AB211F">
        <w:t>16) о реквизитах нормативных правовых актов субъекта Российской Федерации, м</w:t>
      </w:r>
      <w:r w:rsidRPr="00AB211F">
        <w:t>у</w:t>
      </w:r>
      <w:r w:rsidRPr="00AB211F">
        <w:t>ниципальных правовых актов, устанавливающих требования к благоустройству территории;</w:t>
      </w:r>
    </w:p>
    <w:p w:rsidR="00135CEF" w:rsidRPr="00AB211F" w:rsidRDefault="00135CEF" w:rsidP="00135CEF">
      <w:r w:rsidRPr="00AB211F">
        <w:t>17) о красных линиях.</w:t>
      </w:r>
    </w:p>
    <w:p w:rsidR="00263F6A" w:rsidRPr="00AB211F" w:rsidRDefault="00263F6A" w:rsidP="00263F6A">
      <w:r w:rsidRPr="00AB211F">
        <w:rPr>
          <w:color w:val="000000"/>
          <w:shd w:val="clear" w:color="auto" w:fill="FFFFFF"/>
        </w:rPr>
        <w:t>3.1. Субъекты Российской Федерации вправе установить законом субъекта Росси</w:t>
      </w:r>
      <w:r w:rsidRPr="00AB211F">
        <w:rPr>
          <w:color w:val="000000"/>
          <w:shd w:val="clear" w:color="auto" w:fill="FFFFFF"/>
        </w:rPr>
        <w:t>й</w:t>
      </w:r>
      <w:r w:rsidRPr="00AB211F">
        <w:rPr>
          <w:color w:val="000000"/>
          <w:shd w:val="clear" w:color="auto" w:fill="FFFFFF"/>
        </w:rPr>
        <w:t>ской Федерации положение о том,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</w:t>
      </w:r>
      <w:r w:rsidRPr="00AB211F">
        <w:rPr>
          <w:color w:val="000000"/>
          <w:shd w:val="clear" w:color="auto" w:fill="FFFFFF"/>
        </w:rPr>
        <w:t>а</w:t>
      </w:r>
      <w:r w:rsidRPr="00AB211F">
        <w:rPr>
          <w:color w:val="000000"/>
          <w:shd w:val="clear" w:color="auto" w:fill="FFFFFF"/>
        </w:rPr>
        <w:t>лы и результаты не содержат сведений, отнесенных федеральными законами к категории о</w:t>
      </w:r>
      <w:r w:rsidRPr="00AB211F">
        <w:rPr>
          <w:color w:val="000000"/>
          <w:shd w:val="clear" w:color="auto" w:fill="FFFFFF"/>
        </w:rPr>
        <w:t>г</w:t>
      </w:r>
      <w:r w:rsidRPr="00AB211F">
        <w:rPr>
          <w:color w:val="000000"/>
          <w:shd w:val="clear" w:color="auto" w:fill="FFFFFF"/>
        </w:rPr>
        <w:t>раниченного доступа.</w:t>
      </w:r>
    </w:p>
    <w:p w:rsidR="00031393" w:rsidRPr="00AB211F" w:rsidRDefault="00031393" w:rsidP="00031393">
      <w:r w:rsidRPr="00AB211F">
        <w:t xml:space="preserve">4. </w:t>
      </w:r>
      <w:r w:rsidRPr="00AB211F">
        <w:rPr>
          <w:color w:val="000000"/>
          <w:shd w:val="clear" w:color="auto" w:fill="FFFFFF"/>
        </w:rPr>
        <w:t>В случае, если в соответствии с настоящим Кодексом, иными федеральными зак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>нами размещение объекта капитального строительства не допускается при отсутствии док</w:t>
      </w:r>
      <w:r w:rsidRPr="00AB211F">
        <w:rPr>
          <w:color w:val="000000"/>
          <w:shd w:val="clear" w:color="auto" w:fill="FFFFFF"/>
        </w:rPr>
        <w:t>у</w:t>
      </w:r>
      <w:r w:rsidRPr="00AB211F">
        <w:rPr>
          <w:color w:val="000000"/>
          <w:shd w:val="clear" w:color="auto" w:fill="FFFFFF"/>
        </w:rPr>
        <w:t>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>кументации по планировке территории. При этом в отношении земельного участка, расп</w:t>
      </w:r>
      <w:r w:rsidRPr="00AB211F">
        <w:rPr>
          <w:color w:val="000000"/>
          <w:shd w:val="clear" w:color="auto" w:fill="FFFFFF"/>
        </w:rPr>
        <w:t>о</w:t>
      </w:r>
      <w:r w:rsidRPr="00AB211F">
        <w:rPr>
          <w:color w:val="000000"/>
          <w:shd w:val="clear" w:color="auto" w:fill="FFFFFF"/>
        </w:rPr>
        <w:t xml:space="preserve">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</w:t>
      </w:r>
      <w:r w:rsidRPr="00AB211F">
        <w:rPr>
          <w:color w:val="000000"/>
          <w:shd w:val="clear" w:color="auto" w:fill="FFFFFF"/>
        </w:rPr>
        <w:lastRenderedPageBreak/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</w:t>
      </w:r>
      <w:r w:rsidRPr="00AB211F">
        <w:rPr>
          <w:color w:val="000000"/>
          <w:shd w:val="clear" w:color="auto" w:fill="FFFFFF"/>
        </w:rPr>
        <w:t>е</w:t>
      </w:r>
      <w:r w:rsidRPr="00AB211F">
        <w:rPr>
          <w:color w:val="000000"/>
          <w:shd w:val="clear" w:color="auto" w:fill="FFFFFF"/>
        </w:rPr>
        <w:t>дерацией или субъектом Российской Федерации).</w:t>
      </w:r>
      <w:r w:rsidRPr="00AB211F">
        <w:t xml:space="preserve"> </w:t>
      </w:r>
    </w:p>
    <w:p w:rsidR="00031393" w:rsidRPr="00AB211F" w:rsidRDefault="00031393" w:rsidP="00031393">
      <w:r w:rsidRPr="00AB211F">
        <w:t xml:space="preserve">5. </w:t>
      </w:r>
      <w:r w:rsidRPr="00AB211F">
        <w:rPr>
          <w:shd w:val="clear" w:color="auto" w:fill="FFFFFF"/>
        </w:rPr>
        <w:t xml:space="preserve">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63" w:anchor="dst3192" w:history="1">
        <w:r w:rsidRPr="00AB211F">
          <w:rPr>
            <w:rStyle w:val="af1"/>
            <w:color w:val="auto"/>
            <w:u w:val="none"/>
            <w:shd w:val="clear" w:color="auto" w:fill="FFFFFF"/>
          </w:rPr>
          <w:t>частью 1.1</w:t>
        </w:r>
      </w:hyperlink>
      <w:r w:rsidRPr="00AB211F">
        <w:t xml:space="preserve"> </w:t>
      </w:r>
      <w:r w:rsidRPr="00AB211F">
        <w:rPr>
          <w:shd w:val="clear" w:color="auto" w:fill="FFFFFF"/>
        </w:rPr>
        <w:t>настоящей статьи, о</w:t>
      </w:r>
      <w:r w:rsidRPr="00AB211F">
        <w:rPr>
          <w:shd w:val="clear" w:color="auto" w:fill="FFFFFF"/>
        </w:rPr>
        <w:t>б</w:t>
      </w:r>
      <w:r w:rsidRPr="00AB211F">
        <w:rPr>
          <w:shd w:val="clear" w:color="auto" w:fill="FFFFFF"/>
        </w:rPr>
        <w:t>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</w:t>
      </w:r>
      <w:r w:rsidRPr="00AB211F">
        <w:rPr>
          <w:shd w:val="clear" w:color="auto" w:fill="FFFFFF"/>
        </w:rPr>
        <w:t>а</w:t>
      </w:r>
      <w:r w:rsidRPr="00AB211F">
        <w:rPr>
          <w:shd w:val="clear" w:color="auto" w:fill="FFFFFF"/>
        </w:rPr>
        <w:t>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  <w:r w:rsidRPr="00AB211F">
        <w:t xml:space="preserve"> </w:t>
      </w:r>
    </w:p>
    <w:p w:rsidR="00031393" w:rsidRPr="00AB211F" w:rsidRDefault="00031393" w:rsidP="00031393">
      <w:r w:rsidRPr="00AB211F">
        <w:t xml:space="preserve">6. </w:t>
      </w:r>
      <w:r w:rsidRPr="00AB211F">
        <w:rPr>
          <w:shd w:val="clear" w:color="auto" w:fill="FFFFFF"/>
        </w:rPr>
        <w:t>Орган местного самоуправления в течение четырнадцати рабочих дней после пол</w:t>
      </w:r>
      <w:r w:rsidRPr="00AB211F">
        <w:rPr>
          <w:shd w:val="clear" w:color="auto" w:fill="FFFFFF"/>
        </w:rPr>
        <w:t>у</w:t>
      </w:r>
      <w:r w:rsidRPr="00AB211F">
        <w:rPr>
          <w:shd w:val="clear" w:color="auto" w:fill="FFFFFF"/>
        </w:rPr>
        <w:t xml:space="preserve">чения заявления, указанного в </w:t>
      </w:r>
      <w:hyperlink r:id="rId64" w:anchor="dst102052" w:history="1">
        <w:r w:rsidRPr="00AB211F">
          <w:rPr>
            <w:rStyle w:val="af1"/>
            <w:color w:val="auto"/>
            <w:u w:val="none"/>
            <w:shd w:val="clear" w:color="auto" w:fill="FFFFFF"/>
          </w:rPr>
          <w:t>части 5</w:t>
        </w:r>
      </w:hyperlink>
      <w:r w:rsidRPr="00AB211F">
        <w:t xml:space="preserve"> </w:t>
      </w:r>
      <w:r w:rsidRPr="00AB211F">
        <w:rPr>
          <w:shd w:val="clear" w:color="auto" w:fill="FFFFFF"/>
        </w:rPr>
        <w:t>настоящей статьи, осуществляет подготовку, регис</w:t>
      </w:r>
      <w:r w:rsidRPr="00AB211F">
        <w:rPr>
          <w:shd w:val="clear" w:color="auto" w:fill="FFFFFF"/>
        </w:rPr>
        <w:t>т</w:t>
      </w:r>
      <w:r w:rsidRPr="00AB211F">
        <w:rPr>
          <w:shd w:val="clear" w:color="auto" w:fill="FFFFFF"/>
        </w:rPr>
        <w:t>рацию градостроительного плана земельного участка и выдает его заявителю. Градостро</w:t>
      </w:r>
      <w:r w:rsidRPr="00AB211F">
        <w:rPr>
          <w:shd w:val="clear" w:color="auto" w:fill="FFFFFF"/>
        </w:rPr>
        <w:t>и</w:t>
      </w:r>
      <w:r w:rsidRPr="00AB211F">
        <w:rPr>
          <w:shd w:val="clear" w:color="auto" w:fill="FFFFFF"/>
        </w:rPr>
        <w:t>тельный план земельного участка выдается заявителю без взимания платы. Градостроител</w:t>
      </w:r>
      <w:r w:rsidRPr="00AB211F">
        <w:rPr>
          <w:shd w:val="clear" w:color="auto" w:fill="FFFFFF"/>
        </w:rPr>
        <w:t>ь</w:t>
      </w:r>
      <w:r w:rsidRPr="00AB211F">
        <w:rPr>
          <w:shd w:val="clear" w:color="auto" w:fill="FFFFFF"/>
        </w:rPr>
        <w:t>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</w:t>
      </w:r>
      <w:r w:rsidRPr="00AB211F">
        <w:rPr>
          <w:shd w:val="clear" w:color="auto" w:fill="FFFFFF"/>
        </w:rPr>
        <w:t>е</w:t>
      </w:r>
      <w:r w:rsidRPr="00AB211F">
        <w:rPr>
          <w:shd w:val="clear" w:color="auto" w:fill="FFFFFF"/>
        </w:rPr>
        <w:t>мельного участка.</w:t>
      </w:r>
      <w:r w:rsidRPr="00AB211F">
        <w:t xml:space="preserve"> </w:t>
      </w:r>
    </w:p>
    <w:p w:rsidR="00031393" w:rsidRPr="00AB211F" w:rsidRDefault="00031393" w:rsidP="00031393">
      <w:r w:rsidRPr="00AB211F">
        <w:t xml:space="preserve">7. </w:t>
      </w:r>
      <w:r w:rsidRPr="00AB211F">
        <w:rPr>
          <w:shd w:val="clear" w:color="auto" w:fill="FFFFFF"/>
        </w:rPr>
        <w:t>При подготовке градостроительного плана земельного участка орган местного с</w:t>
      </w:r>
      <w:r w:rsidRPr="00AB211F">
        <w:rPr>
          <w:shd w:val="clear" w:color="auto" w:fill="FFFFFF"/>
        </w:rPr>
        <w:t>а</w:t>
      </w:r>
      <w:r w:rsidRPr="00AB211F">
        <w:rPr>
          <w:shd w:val="clear" w:color="auto" w:fill="FFFFFF"/>
        </w:rPr>
        <w:t>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</w:t>
      </w:r>
      <w:r w:rsidRPr="00AB211F">
        <w:rPr>
          <w:shd w:val="clear" w:color="auto" w:fill="FFFFFF"/>
        </w:rPr>
        <w:t>е</w:t>
      </w:r>
      <w:r w:rsidRPr="00AB211F">
        <w:rPr>
          <w:shd w:val="clear" w:color="auto" w:fill="FFFFFF"/>
        </w:rPr>
        <w:t>ского присоединения) планируемого к строительству или реконструкции объекта капитал</w:t>
      </w:r>
      <w:r w:rsidRPr="00AB211F">
        <w:rPr>
          <w:shd w:val="clear" w:color="auto" w:fill="FFFFFF"/>
        </w:rPr>
        <w:t>ь</w:t>
      </w:r>
      <w:r w:rsidRPr="00AB211F">
        <w:rPr>
          <w:shd w:val="clear" w:color="auto" w:fill="FFFFFF"/>
        </w:rPr>
        <w:t>ного строительства к сетям инженерно-технического обеспечения. Указанные технические условия подлежат представлению в орган местного самоуправления (</w:t>
      </w:r>
      <w:r w:rsidRPr="00AB211F">
        <w:rPr>
          <w:color w:val="000000"/>
          <w:shd w:val="clear" w:color="auto" w:fill="FFFFFF"/>
        </w:rPr>
        <w:t>в течение семи рабочих дней, без взимания платы)</w:t>
      </w:r>
      <w:r w:rsidRPr="00AB211F">
        <w:rPr>
          <w:shd w:val="clear" w:color="auto" w:fill="FFFFFF"/>
        </w:rPr>
        <w:t xml:space="preserve">, установленный </w:t>
      </w:r>
      <w:hyperlink r:id="rId65" w:anchor="dst3360" w:history="1">
        <w:r w:rsidRPr="00AB211F">
          <w:rPr>
            <w:rStyle w:val="af1"/>
            <w:color w:val="auto"/>
            <w:u w:val="none"/>
            <w:shd w:val="clear" w:color="auto" w:fill="FFFFFF"/>
          </w:rPr>
          <w:t>частью 7 статьи 48</w:t>
        </w:r>
      </w:hyperlink>
      <w:r w:rsidRPr="00AB211F">
        <w:t xml:space="preserve"> </w:t>
      </w:r>
      <w:r w:rsidRPr="00AB211F">
        <w:rPr>
          <w:shd w:val="clear" w:color="auto" w:fill="FFFFFF"/>
        </w:rPr>
        <w:t>Градостроительного Кодекса.</w:t>
      </w:r>
      <w:r w:rsidRPr="00AB211F">
        <w:t xml:space="preserve"> </w:t>
      </w:r>
    </w:p>
    <w:p w:rsidR="00031393" w:rsidRPr="00AB211F" w:rsidRDefault="00031393" w:rsidP="00031393">
      <w:r w:rsidRPr="00AB211F">
        <w:t xml:space="preserve">8. </w:t>
      </w:r>
      <w:r w:rsidRPr="00AB211F">
        <w:rPr>
          <w:shd w:val="clear" w:color="auto" w:fill="FFFFFF"/>
        </w:rPr>
        <w:t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</w:t>
      </w:r>
      <w:r w:rsidRPr="00AB211F">
        <w:rPr>
          <w:shd w:val="clear" w:color="auto" w:fill="FFFFFF"/>
        </w:rPr>
        <w:t>с</w:t>
      </w:r>
      <w:r w:rsidRPr="00AB211F">
        <w:rPr>
          <w:shd w:val="clear" w:color="auto" w:fill="FFFFFF"/>
        </w:rPr>
        <w:t>печения, определяет максимальную нагрузку в возможных точках подключения к сетям и</w:t>
      </w:r>
      <w:r w:rsidRPr="00AB211F">
        <w:rPr>
          <w:shd w:val="clear" w:color="auto" w:fill="FFFFFF"/>
        </w:rPr>
        <w:t>н</w:t>
      </w:r>
      <w:r w:rsidRPr="00AB211F">
        <w:rPr>
          <w:shd w:val="clear" w:color="auto" w:fill="FFFFFF"/>
        </w:rPr>
        <w:t>женерно-технического обеспечения на основании сведений, содержащихся в правилах зе</w:t>
      </w:r>
      <w:r w:rsidRPr="00AB211F">
        <w:rPr>
          <w:shd w:val="clear" w:color="auto" w:fill="FFFFFF"/>
        </w:rPr>
        <w:t>м</w:t>
      </w:r>
      <w:r w:rsidRPr="00AB211F">
        <w:rPr>
          <w:shd w:val="clear" w:color="auto" w:fill="FFFFFF"/>
        </w:rPr>
        <w:t>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</w:t>
      </w:r>
      <w:r w:rsidRPr="00AB211F">
        <w:rPr>
          <w:shd w:val="clear" w:color="auto" w:fill="FFFFFF"/>
        </w:rPr>
        <w:t>а</w:t>
      </w:r>
      <w:r w:rsidRPr="00AB211F">
        <w:rPr>
          <w:shd w:val="clear" w:color="auto" w:fill="FFFFFF"/>
        </w:rPr>
        <w:t>явлении о выдаче градостроительного плана земельного участка, за исключением случая, е</w:t>
      </w:r>
      <w:r w:rsidRPr="00AB211F">
        <w:rPr>
          <w:shd w:val="clear" w:color="auto" w:fill="FFFFFF"/>
        </w:rPr>
        <w:t>с</w:t>
      </w:r>
      <w:r w:rsidRPr="00AB211F">
        <w:rPr>
          <w:shd w:val="clear" w:color="auto" w:fill="FFFFFF"/>
        </w:rPr>
        <w:t>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</w:t>
      </w:r>
      <w:r w:rsidRPr="00AB211F">
        <w:rPr>
          <w:shd w:val="clear" w:color="auto" w:fill="FFFFFF"/>
        </w:rPr>
        <w:t>в</w:t>
      </w:r>
      <w:r w:rsidRPr="00AB211F">
        <w:rPr>
          <w:shd w:val="clear" w:color="auto" w:fill="FFFFFF"/>
        </w:rPr>
        <w:t>ляющим эксплуатацию сетей инженерно-технического обеспечения, органами местного с</w:t>
      </w:r>
      <w:r w:rsidRPr="00AB211F">
        <w:rPr>
          <w:shd w:val="clear" w:color="auto" w:fill="FFFFFF"/>
        </w:rPr>
        <w:t>а</w:t>
      </w:r>
      <w:r w:rsidRPr="00AB211F">
        <w:rPr>
          <w:shd w:val="clear" w:color="auto" w:fill="FFFFFF"/>
        </w:rPr>
        <w:t xml:space="preserve">моуправления в составе запроса, указанного в </w:t>
      </w:r>
      <w:hyperlink r:id="rId66" w:anchor="dst1933" w:history="1">
        <w:r w:rsidRPr="00AB211F">
          <w:rPr>
            <w:rStyle w:val="af1"/>
            <w:color w:val="auto"/>
            <w:u w:val="none"/>
            <w:shd w:val="clear" w:color="auto" w:fill="FFFFFF"/>
          </w:rPr>
          <w:t>части 7</w:t>
        </w:r>
      </w:hyperlink>
      <w:r w:rsidRPr="00AB211F">
        <w:t xml:space="preserve"> </w:t>
      </w:r>
      <w:r w:rsidRPr="00AB211F">
        <w:rPr>
          <w:shd w:val="clear" w:color="auto" w:fill="FFFFFF"/>
        </w:rPr>
        <w:t>настоящей статьи.</w:t>
      </w:r>
      <w:r w:rsidRPr="00AB211F">
        <w:t xml:space="preserve"> </w:t>
      </w:r>
    </w:p>
    <w:p w:rsidR="00031393" w:rsidRPr="00AB211F" w:rsidRDefault="00031393" w:rsidP="00031393">
      <w:r w:rsidRPr="00AB211F">
        <w:t xml:space="preserve">9. </w:t>
      </w:r>
      <w:hyperlink r:id="rId67" w:anchor="dst100014" w:history="1">
        <w:r w:rsidRPr="00AB211F">
          <w:rPr>
            <w:rStyle w:val="af1"/>
            <w:color w:val="auto"/>
            <w:u w:val="none"/>
            <w:shd w:val="clear" w:color="auto" w:fill="FFFFFF"/>
          </w:rPr>
          <w:t>Форма</w:t>
        </w:r>
      </w:hyperlink>
      <w:r w:rsidRPr="00AB211F">
        <w:t xml:space="preserve"> </w:t>
      </w:r>
      <w:r w:rsidRPr="00AB211F">
        <w:rPr>
          <w:shd w:val="clear" w:color="auto" w:fill="FFFFFF"/>
        </w:rPr>
        <w:t xml:space="preserve">градостроительного плана земельного участка, </w:t>
      </w:r>
      <w:hyperlink r:id="rId68" w:anchor="dst100149" w:history="1">
        <w:r w:rsidRPr="00AB211F">
          <w:rPr>
            <w:rStyle w:val="af1"/>
            <w:color w:val="auto"/>
            <w:u w:val="none"/>
            <w:shd w:val="clear" w:color="auto" w:fill="FFFFFF"/>
          </w:rPr>
          <w:t>порядок</w:t>
        </w:r>
      </w:hyperlink>
      <w:r w:rsidRPr="00AB211F">
        <w:t xml:space="preserve"> </w:t>
      </w:r>
      <w:r w:rsidRPr="00AB211F">
        <w:rPr>
          <w:shd w:val="clear" w:color="auto" w:fill="FFFFFF"/>
        </w:rPr>
        <w:t xml:space="preserve">ее заполнения, </w:t>
      </w:r>
      <w:hyperlink r:id="rId69" w:anchor="dst100010" w:history="1">
        <w:r w:rsidRPr="00AB211F">
          <w:rPr>
            <w:rStyle w:val="af1"/>
            <w:color w:val="auto"/>
            <w:u w:val="none"/>
            <w:shd w:val="clear" w:color="auto" w:fill="FFFFFF"/>
          </w:rPr>
          <w:t>п</w:t>
        </w:r>
        <w:r w:rsidRPr="00AB211F">
          <w:rPr>
            <w:rStyle w:val="af1"/>
            <w:color w:val="auto"/>
            <w:u w:val="none"/>
            <w:shd w:val="clear" w:color="auto" w:fill="FFFFFF"/>
          </w:rPr>
          <w:t>о</w:t>
        </w:r>
        <w:r w:rsidRPr="00AB211F">
          <w:rPr>
            <w:rStyle w:val="af1"/>
            <w:color w:val="auto"/>
            <w:u w:val="none"/>
            <w:shd w:val="clear" w:color="auto" w:fill="FFFFFF"/>
          </w:rPr>
          <w:t>рядок</w:t>
        </w:r>
      </w:hyperlink>
      <w:r w:rsidRPr="00AB211F">
        <w:t xml:space="preserve"> </w:t>
      </w:r>
      <w:r w:rsidRPr="00AB211F">
        <w:rPr>
          <w:shd w:val="clear" w:color="auto" w:fill="FFFFFF"/>
        </w:rPr>
        <w:t>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</w:t>
      </w:r>
      <w:r w:rsidRPr="00AB211F">
        <w:rPr>
          <w:shd w:val="clear" w:color="auto" w:fill="FFFFFF"/>
        </w:rPr>
        <w:t>и</w:t>
      </w:r>
      <w:r w:rsidRPr="00AB211F">
        <w:rPr>
          <w:shd w:val="clear" w:color="auto" w:fill="FFFFFF"/>
        </w:rPr>
        <w:t>тельной власти.</w:t>
      </w:r>
    </w:p>
    <w:p w:rsidR="00031393" w:rsidRPr="00AB211F" w:rsidRDefault="00031393" w:rsidP="00031393">
      <w:r w:rsidRPr="00AB211F">
        <w:t>10.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</w:t>
      </w:r>
      <w:r w:rsidRPr="00AB211F">
        <w:t>а</w:t>
      </w:r>
      <w:r w:rsidRPr="00AB211F">
        <w:t>ние информации, указанной в градостроительном плане земельного участка, в предусмо</w:t>
      </w:r>
      <w:r w:rsidRPr="00AB211F">
        <w:t>т</w:t>
      </w:r>
      <w:r w:rsidRPr="00AB211F">
        <w:t>ренных настоящей частью целях не допускается.</w:t>
      </w:r>
    </w:p>
    <w:p w:rsidR="00761CDF" w:rsidRPr="00AB211F" w:rsidRDefault="00761CDF" w:rsidP="00761CDF">
      <w:pPr>
        <w:shd w:val="clear" w:color="auto" w:fill="FFFFFF"/>
        <w:rPr>
          <w:color w:val="000000"/>
        </w:rPr>
      </w:pPr>
      <w:r w:rsidRPr="00AB211F">
        <w:rPr>
          <w:rStyle w:val="blk"/>
          <w:color w:val="000000"/>
        </w:rPr>
        <w:t>11.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занного земельного участка другого земельного участка (земельных участков) путем выдела получение градостроительных планов, образованных и (или) измененных земельных учас</w:t>
      </w:r>
      <w:r w:rsidRPr="00AB211F">
        <w:rPr>
          <w:rStyle w:val="blk"/>
          <w:color w:val="000000"/>
        </w:rPr>
        <w:t>т</w:t>
      </w:r>
      <w:r w:rsidRPr="00AB211F">
        <w:rPr>
          <w:rStyle w:val="blk"/>
          <w:color w:val="000000"/>
        </w:rPr>
        <w:t xml:space="preserve">ков не требуется. При прохождении в течение срока, установленного </w:t>
      </w:r>
      <w:hyperlink r:id="rId70" w:anchor="dst1936" w:history="1">
        <w:r w:rsidRPr="00AB211F">
          <w:rPr>
            <w:rStyle w:val="af1"/>
            <w:color w:val="000000"/>
            <w:u w:val="none"/>
          </w:rPr>
          <w:t>частью 10</w:t>
        </w:r>
      </w:hyperlink>
      <w:r w:rsidRPr="00AB211F">
        <w:rPr>
          <w:rStyle w:val="blk"/>
          <w:color w:val="000000"/>
        </w:rPr>
        <w:t xml:space="preserve"> настоящей </w:t>
      </w:r>
      <w:r w:rsidRPr="00AB211F">
        <w:rPr>
          <w:rStyle w:val="blk"/>
          <w:color w:val="000000"/>
        </w:rPr>
        <w:lastRenderedPageBreak/>
        <w:t>статьи,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участка.</w:t>
      </w:r>
    </w:p>
    <w:p w:rsidR="00135CEF" w:rsidRPr="00AB211F" w:rsidRDefault="00135CEF" w:rsidP="00B52B0A"/>
    <w:p w:rsidR="00947EDA" w:rsidRPr="00AB211F" w:rsidRDefault="00947EDA" w:rsidP="00B52B0A">
      <w:pPr>
        <w:ind w:firstLine="0"/>
        <w:jc w:val="center"/>
        <w:outlineLvl w:val="1"/>
        <w:rPr>
          <w:b/>
          <w:bCs/>
        </w:rPr>
      </w:pPr>
      <w:bookmarkStart w:id="318" w:name="_Toc65424829"/>
      <w:r w:rsidRPr="00AB211F">
        <w:rPr>
          <w:b/>
          <w:bCs/>
        </w:rPr>
        <w:t xml:space="preserve">Глава </w:t>
      </w:r>
      <w:r w:rsidR="00B96E46" w:rsidRPr="00AB211F">
        <w:rPr>
          <w:b/>
          <w:bCs/>
        </w:rPr>
        <w:t>8</w:t>
      </w:r>
      <w:r w:rsidRPr="00AB211F">
        <w:rPr>
          <w:b/>
          <w:bCs/>
        </w:rPr>
        <w:t>. Заключительные положения</w:t>
      </w:r>
      <w:bookmarkEnd w:id="266"/>
      <w:bookmarkEnd w:id="267"/>
      <w:bookmarkEnd w:id="318"/>
    </w:p>
    <w:p w:rsidR="00D248D1" w:rsidRPr="00AB211F" w:rsidRDefault="00D248D1" w:rsidP="00D248D1">
      <w:pPr>
        <w:ind w:firstLine="0"/>
        <w:jc w:val="center"/>
        <w:outlineLvl w:val="1"/>
        <w:rPr>
          <w:b/>
          <w:bCs/>
        </w:rPr>
      </w:pPr>
    </w:p>
    <w:p w:rsidR="00947EDA" w:rsidRPr="00AB211F" w:rsidRDefault="00947EDA" w:rsidP="00D248D1">
      <w:pPr>
        <w:ind w:firstLine="0"/>
        <w:jc w:val="center"/>
        <w:outlineLvl w:val="2"/>
        <w:rPr>
          <w:b/>
          <w:bCs/>
        </w:rPr>
      </w:pPr>
      <w:bookmarkStart w:id="319" w:name="_Toc437587904"/>
      <w:bookmarkStart w:id="320" w:name="_Toc446023225"/>
      <w:bookmarkStart w:id="321" w:name="_Toc65424830"/>
      <w:r w:rsidRPr="00AB211F">
        <w:rPr>
          <w:b/>
          <w:bCs/>
        </w:rPr>
        <w:t xml:space="preserve">Статья </w:t>
      </w:r>
      <w:r w:rsidR="00AF425B" w:rsidRPr="00AB211F">
        <w:rPr>
          <w:b/>
          <w:bCs/>
        </w:rPr>
        <w:t>2</w:t>
      </w:r>
      <w:r w:rsidR="001D4ADD" w:rsidRPr="00AB211F">
        <w:rPr>
          <w:b/>
          <w:bCs/>
        </w:rPr>
        <w:t>9</w:t>
      </w:r>
      <w:r w:rsidRPr="00AB211F">
        <w:rPr>
          <w:b/>
          <w:bCs/>
        </w:rPr>
        <w:t>. Действие настоящих правил по отношению к ранее возникшим правоотн</w:t>
      </w:r>
      <w:r w:rsidRPr="00AB211F">
        <w:rPr>
          <w:b/>
          <w:bCs/>
        </w:rPr>
        <w:t>о</w:t>
      </w:r>
      <w:r w:rsidRPr="00AB211F">
        <w:rPr>
          <w:b/>
          <w:bCs/>
        </w:rPr>
        <w:t>шениям</w:t>
      </w:r>
      <w:bookmarkEnd w:id="319"/>
      <w:bookmarkEnd w:id="320"/>
      <w:bookmarkEnd w:id="321"/>
    </w:p>
    <w:p w:rsidR="00D248D1" w:rsidRPr="00AB211F" w:rsidRDefault="00D248D1" w:rsidP="00D248D1">
      <w:pPr>
        <w:ind w:firstLine="0"/>
        <w:jc w:val="center"/>
        <w:outlineLvl w:val="2"/>
        <w:rPr>
          <w:b/>
          <w:bCs/>
        </w:rPr>
      </w:pP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1. Настоящие Правила вступают в силу со дня их официального опубликования.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2. В течение 14 дней со дня принятия настоящие Правила подлежат размещению в информационной системе обеспечения градостроительной деятельности.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3. Принятые до введения в действие настоящих Правил нормативные правовые акты органов местного самоуправления по вопросам, касающимся землепользования и застройки, применяются в части, не противоречащей настоящим Правилам.</w:t>
      </w:r>
    </w:p>
    <w:p w:rsidR="00947EDA" w:rsidRPr="00AB211F" w:rsidRDefault="00947EDA" w:rsidP="009A7E89">
      <w:pPr>
        <w:pStyle w:val="a8"/>
        <w:tabs>
          <w:tab w:val="left" w:pos="720"/>
        </w:tabs>
        <w:ind w:firstLine="720"/>
      </w:pPr>
      <w:r w:rsidRPr="00AB211F">
        <w:t>4. Действие настоящих Правил не распространяется на использование земельных уч</w:t>
      </w:r>
      <w:r w:rsidRPr="00AB211F">
        <w:t>а</w:t>
      </w:r>
      <w:r w:rsidRPr="00AB211F">
        <w:t>стков, строительство, реконструкцию и капитальный ремонт объектов капитального стро</w:t>
      </w:r>
      <w:r w:rsidRPr="00AB211F">
        <w:t>и</w:t>
      </w:r>
      <w:r w:rsidRPr="00AB211F">
        <w:t>тельства на их территории, разрешения на строительство, реконструкцию и капитальный р</w:t>
      </w:r>
      <w:r w:rsidRPr="00AB211F">
        <w:t>е</w:t>
      </w:r>
      <w:r w:rsidRPr="00AB211F">
        <w:t>монт которых выданы до вступления Правил в силу, при условии, что срок действия разр</w:t>
      </w:r>
      <w:r w:rsidRPr="00AB211F">
        <w:t>е</w:t>
      </w:r>
      <w:r w:rsidRPr="00AB211F">
        <w:t>шения на строительство, реконструкцию, капитальный ремонт не истек.</w:t>
      </w:r>
    </w:p>
    <w:p w:rsidR="00947EDA" w:rsidRPr="00AB211F" w:rsidRDefault="00947EDA" w:rsidP="00922773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322" w:name="_Toc437587905"/>
      <w:bookmarkStart w:id="323" w:name="_Toc446023226"/>
      <w:bookmarkStart w:id="324" w:name="_Toc65424831"/>
      <w:r w:rsidRPr="00AB211F">
        <w:rPr>
          <w:b/>
          <w:bCs/>
        </w:rPr>
        <w:t xml:space="preserve">Статья </w:t>
      </w:r>
      <w:r w:rsidR="001D4ADD" w:rsidRPr="00AB211F">
        <w:rPr>
          <w:b/>
          <w:bCs/>
        </w:rPr>
        <w:t>30</w:t>
      </w:r>
      <w:r w:rsidRPr="00AB211F">
        <w:rPr>
          <w:b/>
          <w:bCs/>
        </w:rPr>
        <w:t>. Действие настоящих правил по отношению к градостроительной докуме</w:t>
      </w:r>
      <w:r w:rsidRPr="00AB211F">
        <w:rPr>
          <w:b/>
          <w:bCs/>
        </w:rPr>
        <w:t>н</w:t>
      </w:r>
      <w:r w:rsidRPr="00AB211F">
        <w:rPr>
          <w:b/>
          <w:bCs/>
        </w:rPr>
        <w:t>тации</w:t>
      </w:r>
      <w:bookmarkEnd w:id="322"/>
      <w:bookmarkEnd w:id="323"/>
      <w:bookmarkEnd w:id="324"/>
    </w:p>
    <w:p w:rsidR="00947EDA" w:rsidRPr="00AB211F" w:rsidRDefault="00947EDA" w:rsidP="00135CEF">
      <w:r w:rsidRPr="00AB211F">
        <w:t>На основании утвержденных Правил администрация муниципального образования вправе принимать решения:</w:t>
      </w:r>
    </w:p>
    <w:p w:rsidR="00947EDA" w:rsidRPr="00AB211F" w:rsidRDefault="00AF425B" w:rsidP="009A7E89">
      <w:r w:rsidRPr="00AB211F">
        <w:t>-</w:t>
      </w:r>
      <w:r w:rsidR="00947EDA" w:rsidRPr="00AB211F">
        <w:t xml:space="preserve"> о приведении в соответствие с настоящими Правилами утвержденной и не реализ</w:t>
      </w:r>
      <w:r w:rsidR="00947EDA" w:rsidRPr="00AB211F">
        <w:t>о</w:t>
      </w:r>
      <w:r w:rsidR="00947EDA" w:rsidRPr="00AB211F">
        <w:t>ванной документации по планировке территории, в том числе в части установленных н</w:t>
      </w:r>
      <w:r w:rsidR="00947EDA" w:rsidRPr="00AB211F">
        <w:t>а</w:t>
      </w:r>
      <w:r w:rsidR="00947EDA" w:rsidRPr="00AB211F">
        <w:t>стоящими Правилами градостроительных регламентов;</w:t>
      </w:r>
    </w:p>
    <w:p w:rsidR="00947EDA" w:rsidRPr="00AB211F" w:rsidRDefault="00AF425B" w:rsidP="009A7E89">
      <w:r w:rsidRPr="00AB211F">
        <w:t>-</w:t>
      </w:r>
      <w:r w:rsidR="00947EDA" w:rsidRPr="00AB211F">
        <w:t xml:space="preserve"> о подготовке новой документации по планировке территории, которая после утве</w:t>
      </w:r>
      <w:r w:rsidR="00947EDA" w:rsidRPr="00AB211F">
        <w:t>р</w:t>
      </w:r>
      <w:r w:rsidR="00947EDA" w:rsidRPr="00AB211F">
        <w:t>ждения в установленном порядке может использоваться как основание для подготовки пре</w:t>
      </w:r>
      <w:r w:rsidR="00947EDA" w:rsidRPr="00AB211F">
        <w:t>д</w:t>
      </w:r>
      <w:r w:rsidR="00947EDA" w:rsidRPr="00AB211F">
        <w:t>ложений о внесении изменений в настоящие Правила в части уточнения, изменения границ территориальных зон, состава территориальных зон, перечня видов разрешенного использ</w:t>
      </w:r>
      <w:r w:rsidR="00947EDA" w:rsidRPr="00AB211F">
        <w:t>о</w:t>
      </w:r>
      <w:r w:rsidR="00947EDA" w:rsidRPr="00AB211F">
        <w:t>вания, показателей предельных размеров земельных участков и предельных параметров ра</w:t>
      </w:r>
      <w:r w:rsidR="00947EDA" w:rsidRPr="00AB211F">
        <w:t>з</w:t>
      </w:r>
      <w:r w:rsidR="00947EDA" w:rsidRPr="00AB211F">
        <w:t>решенного строительства применительно к соответствующим территориальным зонам</w:t>
      </w:r>
      <w:r w:rsidR="00135CEF" w:rsidRPr="00AB211F">
        <w:t>;</w:t>
      </w:r>
    </w:p>
    <w:p w:rsidR="00135CEF" w:rsidRPr="00AB211F" w:rsidRDefault="00135CEF" w:rsidP="00135CEF">
      <w:pPr>
        <w:keepNext/>
        <w:keepLines/>
      </w:pPr>
      <w:r w:rsidRPr="00AB211F">
        <w:t>-  иные решения в соответствии с действующим законодательством.</w:t>
      </w:r>
    </w:p>
    <w:p w:rsidR="00135CEF" w:rsidRPr="00AB211F" w:rsidRDefault="00135CEF" w:rsidP="009A7E89"/>
    <w:p w:rsidR="00947EDA" w:rsidRPr="00AB211F" w:rsidRDefault="00947EDA" w:rsidP="00922773">
      <w:pPr>
        <w:spacing w:before="100" w:beforeAutospacing="1" w:after="100" w:afterAutospacing="1"/>
        <w:ind w:firstLine="0"/>
        <w:jc w:val="center"/>
        <w:outlineLvl w:val="0"/>
        <w:rPr>
          <w:b/>
          <w:bCs/>
        </w:rPr>
      </w:pPr>
      <w:r w:rsidRPr="00AB211F">
        <w:rPr>
          <w:b/>
          <w:bCs/>
        </w:rPr>
        <w:br w:type="page"/>
      </w:r>
      <w:bookmarkStart w:id="325" w:name="_Toc339819813"/>
      <w:bookmarkStart w:id="326" w:name="_Toc446023227"/>
      <w:bookmarkStart w:id="327" w:name="_Toc65424832"/>
      <w:r w:rsidRPr="00AB211F">
        <w:rPr>
          <w:b/>
          <w:bCs/>
        </w:rPr>
        <w:lastRenderedPageBreak/>
        <w:t xml:space="preserve">Часть </w:t>
      </w:r>
      <w:r w:rsidRPr="00AB211F">
        <w:rPr>
          <w:b/>
          <w:bCs/>
          <w:lang w:val="en-US"/>
        </w:rPr>
        <w:t>II</w:t>
      </w:r>
      <w:r w:rsidRPr="00AB211F">
        <w:rPr>
          <w:b/>
          <w:bCs/>
        </w:rPr>
        <w:t xml:space="preserve">. </w:t>
      </w:r>
      <w:bookmarkEnd w:id="45"/>
      <w:bookmarkEnd w:id="46"/>
      <w:bookmarkEnd w:id="325"/>
      <w:bookmarkEnd w:id="326"/>
      <w:r w:rsidR="001811CE" w:rsidRPr="00AB211F">
        <w:rPr>
          <w:b/>
        </w:rPr>
        <w:t>Карта (карты) градостроительного зонирования и зон с особыми условиями использования территории</w:t>
      </w:r>
      <w:bookmarkEnd w:id="327"/>
    </w:p>
    <w:p w:rsidR="00947EDA" w:rsidRPr="00AB211F" w:rsidRDefault="00947EDA" w:rsidP="00922773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  <w:bookmarkStart w:id="328" w:name="_Toc282347529"/>
      <w:bookmarkStart w:id="329" w:name="_Toc321209569"/>
      <w:bookmarkStart w:id="330" w:name="_Toc339819814"/>
      <w:bookmarkStart w:id="331" w:name="_Toc446023228"/>
      <w:bookmarkStart w:id="332" w:name="_Toc65424833"/>
      <w:r w:rsidRPr="00AB211F">
        <w:rPr>
          <w:b/>
          <w:bCs/>
          <w:color w:val="000000"/>
        </w:rPr>
        <w:t xml:space="preserve">Глава </w:t>
      </w:r>
      <w:r w:rsidR="00DD6159" w:rsidRPr="00AB211F">
        <w:rPr>
          <w:b/>
          <w:bCs/>
          <w:color w:val="000000"/>
        </w:rPr>
        <w:t>9</w:t>
      </w:r>
      <w:r w:rsidRPr="00AB211F">
        <w:rPr>
          <w:b/>
          <w:bCs/>
          <w:color w:val="000000"/>
        </w:rPr>
        <w:t>.</w:t>
      </w:r>
      <w:r w:rsidR="00DD6159" w:rsidRPr="00AB211F">
        <w:rPr>
          <w:b/>
          <w:bCs/>
          <w:color w:val="000000"/>
        </w:rPr>
        <w:t xml:space="preserve"> </w:t>
      </w:r>
      <w:r w:rsidRPr="00AB211F">
        <w:rPr>
          <w:b/>
          <w:bCs/>
          <w:color w:val="000000"/>
        </w:rPr>
        <w:t>Градостроительное зонирование</w:t>
      </w:r>
      <w:bookmarkEnd w:id="328"/>
      <w:bookmarkEnd w:id="329"/>
      <w:bookmarkEnd w:id="330"/>
      <w:bookmarkEnd w:id="331"/>
      <w:bookmarkEnd w:id="332"/>
    </w:p>
    <w:p w:rsidR="00947EDA" w:rsidRPr="00AB211F" w:rsidRDefault="00947EDA" w:rsidP="00922773">
      <w:pPr>
        <w:spacing w:before="100" w:beforeAutospacing="1" w:after="100" w:afterAutospacing="1"/>
        <w:jc w:val="center"/>
        <w:outlineLvl w:val="2"/>
        <w:rPr>
          <w:b/>
          <w:bCs/>
        </w:rPr>
      </w:pPr>
      <w:bookmarkStart w:id="333" w:name="_Toc282347530"/>
      <w:bookmarkStart w:id="334" w:name="_Toc321209570"/>
      <w:bookmarkStart w:id="335" w:name="_Toc339819815"/>
      <w:bookmarkStart w:id="336" w:name="_Toc446023229"/>
      <w:bookmarkStart w:id="337" w:name="_Toc65424834"/>
      <w:r w:rsidRPr="00AB211F">
        <w:rPr>
          <w:b/>
          <w:bCs/>
        </w:rPr>
        <w:t xml:space="preserve">Статья </w:t>
      </w:r>
      <w:r w:rsidR="00AC3B30" w:rsidRPr="00AB211F">
        <w:rPr>
          <w:b/>
          <w:bCs/>
        </w:rPr>
        <w:t>3</w:t>
      </w:r>
      <w:r w:rsidR="001D4ADD" w:rsidRPr="00AB211F">
        <w:rPr>
          <w:b/>
          <w:bCs/>
        </w:rPr>
        <w:t>1</w:t>
      </w:r>
      <w:r w:rsidRPr="00AB211F">
        <w:rPr>
          <w:b/>
          <w:bCs/>
        </w:rPr>
        <w:t xml:space="preserve">. </w:t>
      </w:r>
      <w:bookmarkEnd w:id="333"/>
      <w:bookmarkEnd w:id="334"/>
      <w:bookmarkEnd w:id="335"/>
      <w:bookmarkEnd w:id="336"/>
      <w:r w:rsidR="00DD6159" w:rsidRPr="00AB211F">
        <w:rPr>
          <w:b/>
        </w:rPr>
        <w:t>Состав и содержание карты градостроительного зонирования</w:t>
      </w:r>
      <w:bookmarkEnd w:id="337"/>
    </w:p>
    <w:p w:rsidR="001811CE" w:rsidRPr="00AB211F" w:rsidRDefault="001811CE" w:rsidP="001811CE">
      <w:pPr>
        <w:pStyle w:val="a8"/>
        <w:keepNext/>
        <w:tabs>
          <w:tab w:val="left" w:pos="720"/>
        </w:tabs>
      </w:pPr>
      <w:bookmarkStart w:id="338" w:name="_Toc327955103"/>
      <w:bookmarkStart w:id="339" w:name="_Toc379293272"/>
      <w:bookmarkStart w:id="340" w:name="_Toc380581549"/>
      <w:bookmarkStart w:id="341" w:name="_Toc392516681"/>
      <w:bookmarkStart w:id="342" w:name="_Toc400454228"/>
      <w:bookmarkStart w:id="343" w:name="_Toc421695871"/>
      <w:bookmarkStart w:id="344" w:name="_Toc437587909"/>
      <w:bookmarkStart w:id="345" w:name="_Toc446023230"/>
      <w:r w:rsidRPr="00AB211F">
        <w:t>1. Правила землепользования и застройки включают в себя графическую часть, пре</w:t>
      </w:r>
      <w:r w:rsidRPr="00AB211F">
        <w:t>д</w:t>
      </w:r>
      <w:r w:rsidRPr="00AB211F">
        <w:t>ставленную картами градостроительного зонирования в границах муниципального образов</w:t>
      </w:r>
      <w:r w:rsidRPr="00AB211F">
        <w:t>а</w:t>
      </w:r>
      <w:r w:rsidRPr="00AB211F">
        <w:t>ния и</w:t>
      </w:r>
      <w:r w:rsidRPr="00AB211F">
        <w:rPr>
          <w:szCs w:val="28"/>
        </w:rPr>
        <w:t xml:space="preserve"> в границах населенных пунктов. </w:t>
      </w:r>
      <w:r w:rsidRPr="00AB211F">
        <w:t>На картах градостроительного зонирования отобр</w:t>
      </w:r>
      <w:r w:rsidRPr="00AB211F">
        <w:t>а</w:t>
      </w:r>
      <w:r w:rsidRPr="00AB211F">
        <w:t>жены границы территориальных зон и их кодовые обозначения, определяющие вид террит</w:t>
      </w:r>
      <w:r w:rsidRPr="00AB211F">
        <w:t>о</w:t>
      </w:r>
      <w:r w:rsidRPr="00AB211F">
        <w:t>риальной зоны, а также границы зон с особыми условиями использования территорий, гр</w:t>
      </w:r>
      <w:r w:rsidRPr="00AB211F">
        <w:t>а</w:t>
      </w:r>
      <w:r w:rsidRPr="00AB211F">
        <w:t>ницы территорий объектов культурного наследия.</w:t>
      </w:r>
    </w:p>
    <w:p w:rsidR="001811CE" w:rsidRPr="00AB211F" w:rsidRDefault="001811CE" w:rsidP="001811CE">
      <w:pPr>
        <w:pStyle w:val="a8"/>
        <w:keepNext/>
        <w:tabs>
          <w:tab w:val="left" w:pos="720"/>
        </w:tabs>
      </w:pPr>
      <w:r w:rsidRPr="00AB211F">
        <w:t>2. Границы территориальных зон установлены с учетом:</w:t>
      </w:r>
    </w:p>
    <w:p w:rsidR="001811CE" w:rsidRPr="00AB211F" w:rsidRDefault="001811CE" w:rsidP="001811CE">
      <w:pPr>
        <w:pStyle w:val="a8"/>
        <w:keepNext/>
        <w:tabs>
          <w:tab w:val="left" w:pos="720"/>
        </w:tabs>
      </w:pPr>
      <w:r w:rsidRPr="00AB211F"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1811CE" w:rsidRPr="00AB211F" w:rsidRDefault="001811CE" w:rsidP="001811CE">
      <w:pPr>
        <w:pStyle w:val="a8"/>
        <w:keepNext/>
        <w:tabs>
          <w:tab w:val="left" w:pos="720"/>
        </w:tabs>
      </w:pPr>
      <w:r w:rsidRPr="00AB211F">
        <w:t>2) функциональных зон и параметров их планируемого развития, согласно генерал</w:t>
      </w:r>
      <w:r w:rsidRPr="00AB211F">
        <w:t>ь</w:t>
      </w:r>
      <w:r w:rsidRPr="00AB211F">
        <w:t xml:space="preserve">ному плану </w:t>
      </w:r>
      <w:r w:rsidRPr="00AB211F">
        <w:rPr>
          <w:szCs w:val="28"/>
        </w:rPr>
        <w:t xml:space="preserve"> муниципального образования</w:t>
      </w:r>
      <w:r w:rsidRPr="00AB211F">
        <w:t>;</w:t>
      </w:r>
    </w:p>
    <w:p w:rsidR="001811CE" w:rsidRPr="00AB211F" w:rsidRDefault="001811CE" w:rsidP="001811CE">
      <w:pPr>
        <w:pStyle w:val="a8"/>
        <w:keepNext/>
        <w:tabs>
          <w:tab w:val="left" w:pos="720"/>
        </w:tabs>
      </w:pPr>
      <w:r w:rsidRPr="00AB211F">
        <w:t>3) определенных Градостроительным кодексом РФ территориальных зон;</w:t>
      </w:r>
    </w:p>
    <w:p w:rsidR="001811CE" w:rsidRPr="00AB211F" w:rsidRDefault="001811CE" w:rsidP="001811CE">
      <w:pPr>
        <w:pStyle w:val="a8"/>
        <w:keepNext/>
        <w:tabs>
          <w:tab w:val="left" w:pos="720"/>
        </w:tabs>
      </w:pPr>
      <w:r w:rsidRPr="00AB211F">
        <w:t>4) сложившейся планировки территории и существующего землепользования;</w:t>
      </w:r>
    </w:p>
    <w:p w:rsidR="001811CE" w:rsidRPr="00AB211F" w:rsidRDefault="001811CE" w:rsidP="001811CE">
      <w:pPr>
        <w:pStyle w:val="a8"/>
        <w:keepNext/>
        <w:tabs>
          <w:tab w:val="left" w:pos="720"/>
        </w:tabs>
      </w:pPr>
      <w:r w:rsidRPr="00AB211F">
        <w:t>5) планируемых изменений границ земель различных категорий;</w:t>
      </w:r>
    </w:p>
    <w:p w:rsidR="001811CE" w:rsidRPr="00AB211F" w:rsidRDefault="001811CE" w:rsidP="001811CE">
      <w:pPr>
        <w:pStyle w:val="a8"/>
        <w:keepNext/>
        <w:tabs>
          <w:tab w:val="left" w:pos="720"/>
        </w:tabs>
      </w:pPr>
      <w:r w:rsidRPr="00AB211F">
        <w:t>6) предотвращения возможности причинения вреда объектам капитального стро</w:t>
      </w:r>
      <w:r w:rsidRPr="00AB211F">
        <w:t>и</w:t>
      </w:r>
      <w:r w:rsidRPr="00AB211F">
        <w:t>тельства, расположенных на смежных земельных участках.</w:t>
      </w:r>
    </w:p>
    <w:p w:rsidR="001811CE" w:rsidRPr="00AB211F" w:rsidRDefault="001811CE" w:rsidP="001811CE">
      <w:r w:rsidRPr="00AB211F">
        <w:t>3. Границы территориальных зон установлены по:</w:t>
      </w:r>
    </w:p>
    <w:p w:rsidR="001811CE" w:rsidRPr="00AB211F" w:rsidRDefault="001811CE" w:rsidP="001811CE">
      <w:r w:rsidRPr="00AB211F">
        <w:t>1) линиям улиц, проездов, разделяющим транспортные потоки противоположных н</w:t>
      </w:r>
      <w:r w:rsidRPr="00AB211F">
        <w:t>а</w:t>
      </w:r>
      <w:r w:rsidRPr="00AB211F">
        <w:t>правлений;</w:t>
      </w:r>
    </w:p>
    <w:p w:rsidR="001811CE" w:rsidRPr="00AB211F" w:rsidRDefault="001811CE" w:rsidP="001811CE">
      <w:pPr>
        <w:autoSpaceDE w:val="0"/>
        <w:autoSpaceDN w:val="0"/>
        <w:adjustRightInd w:val="0"/>
        <w:rPr>
          <w:rFonts w:eastAsia="Calibri"/>
        </w:rPr>
      </w:pPr>
      <w:r w:rsidRPr="00AB211F">
        <w:rPr>
          <w:rFonts w:eastAsia="Calibri"/>
        </w:rPr>
        <w:t>2) границам земельных участков;</w:t>
      </w:r>
    </w:p>
    <w:p w:rsidR="001811CE" w:rsidRPr="00AB211F" w:rsidRDefault="001811CE" w:rsidP="001811CE">
      <w:pPr>
        <w:autoSpaceDE w:val="0"/>
        <w:autoSpaceDN w:val="0"/>
        <w:adjustRightInd w:val="0"/>
        <w:rPr>
          <w:rFonts w:eastAsia="Calibri"/>
        </w:rPr>
      </w:pPr>
      <w:r w:rsidRPr="00AB211F">
        <w:rPr>
          <w:rFonts w:eastAsia="Calibri"/>
        </w:rPr>
        <w:t>3) границам населенного пункта в пределах муниципальных образований;</w:t>
      </w:r>
    </w:p>
    <w:p w:rsidR="001811CE" w:rsidRPr="00AB211F" w:rsidRDefault="001811CE" w:rsidP="001811CE">
      <w:pPr>
        <w:autoSpaceDE w:val="0"/>
        <w:autoSpaceDN w:val="0"/>
        <w:adjustRightInd w:val="0"/>
        <w:rPr>
          <w:rFonts w:eastAsia="Calibri"/>
        </w:rPr>
      </w:pPr>
      <w:r w:rsidRPr="00AB211F">
        <w:rPr>
          <w:rFonts w:eastAsia="Calibri"/>
        </w:rPr>
        <w:t>4) границам муниципального образования;</w:t>
      </w:r>
    </w:p>
    <w:p w:rsidR="001811CE" w:rsidRPr="00AB211F" w:rsidRDefault="001811CE" w:rsidP="001811CE">
      <w:pPr>
        <w:autoSpaceDE w:val="0"/>
        <w:autoSpaceDN w:val="0"/>
        <w:adjustRightInd w:val="0"/>
        <w:rPr>
          <w:rFonts w:eastAsia="Calibri"/>
        </w:rPr>
      </w:pPr>
      <w:r w:rsidRPr="00AB211F">
        <w:rPr>
          <w:rFonts w:eastAsia="Calibri"/>
        </w:rPr>
        <w:t>5) естественным границам природных объектов;</w:t>
      </w:r>
    </w:p>
    <w:p w:rsidR="001811CE" w:rsidRPr="00AB211F" w:rsidRDefault="001811CE" w:rsidP="001811CE">
      <w:pPr>
        <w:autoSpaceDE w:val="0"/>
        <w:autoSpaceDN w:val="0"/>
        <w:adjustRightInd w:val="0"/>
        <w:rPr>
          <w:rFonts w:eastAsia="Calibri"/>
        </w:rPr>
      </w:pPr>
      <w:r w:rsidRPr="00AB211F">
        <w:rPr>
          <w:rFonts w:eastAsia="Calibri"/>
        </w:rPr>
        <w:t>6) иным границам.</w:t>
      </w:r>
    </w:p>
    <w:p w:rsidR="001811CE" w:rsidRPr="00AB211F" w:rsidRDefault="001811CE" w:rsidP="001811CE">
      <w:pPr>
        <w:autoSpaceDE w:val="0"/>
        <w:autoSpaceDN w:val="0"/>
        <w:adjustRightInd w:val="0"/>
      </w:pPr>
      <w:r w:rsidRPr="00AB211F">
        <w:t>3. Графическая часть Правил представлена в масштабе 1:25000 - в границах муниц</w:t>
      </w:r>
      <w:r w:rsidRPr="00AB211F">
        <w:t>и</w:t>
      </w:r>
      <w:r w:rsidRPr="00AB211F">
        <w:t xml:space="preserve">пального образования и в масштабе 1: 5000 - в границах </w:t>
      </w:r>
      <w:r w:rsidR="00A424FE" w:rsidRPr="00AB211F">
        <w:t>с. Новый Бельтир</w:t>
      </w:r>
    </w:p>
    <w:p w:rsidR="00947EDA" w:rsidRPr="00AB211F" w:rsidRDefault="00947EDA" w:rsidP="00922773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346" w:name="_Toc65424835"/>
      <w:r w:rsidRPr="00AB211F">
        <w:rPr>
          <w:b/>
          <w:bCs/>
        </w:rPr>
        <w:t>Статья 3</w:t>
      </w:r>
      <w:r w:rsidR="001D4ADD" w:rsidRPr="00AB211F">
        <w:rPr>
          <w:b/>
          <w:bCs/>
        </w:rPr>
        <w:t>2</w:t>
      </w:r>
      <w:r w:rsidRPr="00AB211F">
        <w:rPr>
          <w:b/>
          <w:bCs/>
        </w:rPr>
        <w:t xml:space="preserve">. </w:t>
      </w:r>
      <w:bookmarkEnd w:id="338"/>
      <w:r w:rsidRPr="00AB211F">
        <w:rPr>
          <w:b/>
          <w:bCs/>
        </w:rPr>
        <w:t>Порядок установления территориальных зон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1. При подготовке правил землепользования и застройки границы территориальных зон устанавливаются с учетом:</w:t>
      </w:r>
      <w:bookmarkStart w:id="347" w:name="dst100531"/>
      <w:bookmarkEnd w:id="347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  <w:bookmarkStart w:id="348" w:name="dst101767"/>
      <w:bookmarkStart w:id="349" w:name="dst100532"/>
      <w:bookmarkEnd w:id="348"/>
      <w:bookmarkEnd w:id="349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2) функциональных зон и параметров их планируемого развития, определенных ген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ральным планом поселения (за исключением случая, установленного</w:t>
      </w:r>
      <w:r w:rsidR="00E3687F" w:rsidRPr="00AB211F">
        <w:rPr>
          <w:rStyle w:val="blk"/>
          <w:color w:val="000000"/>
        </w:rPr>
        <w:t xml:space="preserve"> </w:t>
      </w:r>
      <w:hyperlink r:id="rId71" w:anchor="dst101612" w:history="1">
        <w:r w:rsidRPr="00AB211F">
          <w:rPr>
            <w:rStyle w:val="af1"/>
            <w:color w:val="000000"/>
            <w:u w:val="none"/>
          </w:rPr>
          <w:t>частью 6 статьи 18</w:t>
        </w:r>
      </w:hyperlink>
      <w:r w:rsidR="00E3687F" w:rsidRPr="00AB211F">
        <w:rPr>
          <w:rStyle w:val="blk"/>
          <w:color w:val="000000"/>
        </w:rPr>
        <w:t xml:space="preserve"> </w:t>
      </w:r>
      <w:r w:rsidRPr="00AB211F">
        <w:rPr>
          <w:rStyle w:val="blk"/>
          <w:color w:val="000000"/>
        </w:rPr>
        <w:t>Градостроительного кодекса), генеральным планом муниципального образования, схемой территориального планирования муниципального района;</w:t>
      </w:r>
      <w:bookmarkStart w:id="350" w:name="dst100533"/>
      <w:bookmarkEnd w:id="350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 xml:space="preserve">3) определенных </w:t>
      </w:r>
      <w:r w:rsidRPr="00AB211F">
        <w:rPr>
          <w:shd w:val="clear" w:color="auto" w:fill="FFFFFF"/>
        </w:rPr>
        <w:t>Градостроительным к</w:t>
      </w:r>
      <w:r w:rsidRPr="00AB211F">
        <w:rPr>
          <w:rStyle w:val="blk"/>
          <w:color w:val="000000"/>
        </w:rPr>
        <w:t>одексом территориальных зон;</w:t>
      </w:r>
      <w:bookmarkStart w:id="351" w:name="dst100534"/>
      <w:bookmarkEnd w:id="351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4) сложившейся планировки территории и существующего землепользования;</w:t>
      </w:r>
      <w:bookmarkStart w:id="352" w:name="dst101768"/>
      <w:bookmarkStart w:id="353" w:name="dst100535"/>
      <w:bookmarkEnd w:id="352"/>
      <w:bookmarkEnd w:id="353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5) планируемых изменений границ земель различных категорий;</w:t>
      </w:r>
      <w:bookmarkStart w:id="354" w:name="dst100536"/>
      <w:bookmarkEnd w:id="354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6) предотвращения возможности причинения вреда объектам капитального стро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тельства, расположенным на смежных земельных участках;</w:t>
      </w:r>
      <w:bookmarkStart w:id="355" w:name="dst628"/>
      <w:bookmarkEnd w:id="355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lastRenderedPageBreak/>
        <w:t>7) историко-культурного опорного плана исторического поселения федерального зн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чения или историко-культурного опорного плана исторического поселения регионального значения.</w:t>
      </w:r>
      <w:bookmarkStart w:id="356" w:name="dst100537"/>
      <w:bookmarkEnd w:id="356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2. Границы территориальных зон могут устанавливаться по:</w:t>
      </w:r>
      <w:bookmarkStart w:id="357" w:name="dst100538"/>
      <w:bookmarkEnd w:id="357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1) линиям магистралей, улиц, проездов, разделяющим транспортные потоки против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>положных направлений;</w:t>
      </w:r>
      <w:bookmarkStart w:id="358" w:name="dst100539"/>
      <w:bookmarkEnd w:id="358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 xml:space="preserve"> 2) красным линиям;</w:t>
      </w:r>
      <w:bookmarkStart w:id="359" w:name="dst100540"/>
      <w:bookmarkEnd w:id="359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 xml:space="preserve"> 3) границам земельных участков;</w:t>
      </w:r>
      <w:bookmarkStart w:id="360" w:name="dst100541"/>
      <w:bookmarkEnd w:id="360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4) границам населенных пунктов в пределах муниципальных образований;</w:t>
      </w:r>
      <w:bookmarkStart w:id="361" w:name="dst100542"/>
      <w:bookmarkEnd w:id="361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5) границам муниципальных образований;</w:t>
      </w:r>
      <w:bookmarkStart w:id="362" w:name="dst100543"/>
      <w:bookmarkEnd w:id="362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6) естественным границам природных объектов;</w:t>
      </w:r>
      <w:bookmarkStart w:id="363" w:name="dst100544"/>
      <w:bookmarkEnd w:id="363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7) иным границам.</w:t>
      </w:r>
      <w:bookmarkStart w:id="364" w:name="dst100545"/>
      <w:bookmarkEnd w:id="364"/>
    </w:p>
    <w:p w:rsidR="00FA0927" w:rsidRPr="00AB211F" w:rsidRDefault="00FA0927" w:rsidP="00FA0927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</w:t>
      </w:r>
      <w:r w:rsidRPr="00AB211F">
        <w:rPr>
          <w:rStyle w:val="blk"/>
          <w:color w:val="000000"/>
        </w:rPr>
        <w:t>с</w:t>
      </w:r>
      <w:r w:rsidRPr="00AB211F">
        <w:rPr>
          <w:rStyle w:val="blk"/>
          <w:color w:val="000000"/>
        </w:rPr>
        <w:t>сийской Федерации, могут не совпадать с границами территориальных зон.</w:t>
      </w:r>
    </w:p>
    <w:p w:rsidR="00947EDA" w:rsidRPr="00AB211F" w:rsidRDefault="00947EDA" w:rsidP="00922773">
      <w:pPr>
        <w:pStyle w:val="a8"/>
        <w:tabs>
          <w:tab w:val="left" w:pos="720"/>
        </w:tabs>
        <w:ind w:firstLine="720"/>
        <w:rPr>
          <w:color w:val="000000"/>
        </w:rPr>
      </w:pPr>
    </w:p>
    <w:p w:rsidR="00947EDA" w:rsidRPr="00AB211F" w:rsidRDefault="00947EDA" w:rsidP="00922773">
      <w:pPr>
        <w:jc w:val="center"/>
        <w:outlineLvl w:val="2"/>
        <w:rPr>
          <w:b/>
          <w:bCs/>
        </w:rPr>
      </w:pPr>
      <w:bookmarkStart w:id="365" w:name="_Toc65424836"/>
      <w:bookmarkStart w:id="366" w:name="_Toc282347531"/>
      <w:bookmarkStart w:id="367" w:name="_Toc321209571"/>
      <w:bookmarkStart w:id="368" w:name="_Toc339819816"/>
      <w:bookmarkStart w:id="369" w:name="_Toc446023231"/>
      <w:r w:rsidRPr="00AB211F">
        <w:rPr>
          <w:b/>
          <w:bCs/>
        </w:rPr>
        <w:t>Статья 3</w:t>
      </w:r>
      <w:r w:rsidR="001D4ADD" w:rsidRPr="00AB211F">
        <w:rPr>
          <w:b/>
          <w:bCs/>
        </w:rPr>
        <w:t>3</w:t>
      </w:r>
      <w:r w:rsidRPr="00AB211F">
        <w:rPr>
          <w:b/>
          <w:bCs/>
        </w:rPr>
        <w:t>. Виды территориальных зон, обозначенных на Карте градостроител</w:t>
      </w:r>
      <w:r w:rsidRPr="00AB211F">
        <w:rPr>
          <w:b/>
          <w:bCs/>
        </w:rPr>
        <w:t>ь</w:t>
      </w:r>
      <w:r w:rsidRPr="00AB211F">
        <w:rPr>
          <w:b/>
          <w:bCs/>
        </w:rPr>
        <w:t>ного зонирования</w:t>
      </w:r>
      <w:bookmarkEnd w:id="365"/>
      <w:r w:rsidRPr="00AB211F">
        <w:rPr>
          <w:b/>
          <w:bCs/>
        </w:rPr>
        <w:t xml:space="preserve"> </w:t>
      </w:r>
      <w:bookmarkEnd w:id="366"/>
      <w:bookmarkEnd w:id="367"/>
      <w:bookmarkEnd w:id="368"/>
      <w:bookmarkEnd w:id="369"/>
    </w:p>
    <w:p w:rsidR="00785CE7" w:rsidRPr="00AB211F" w:rsidRDefault="00785CE7" w:rsidP="00922773">
      <w:pPr>
        <w:jc w:val="center"/>
        <w:outlineLvl w:val="2"/>
        <w:rPr>
          <w:b/>
          <w:bCs/>
        </w:rPr>
      </w:pPr>
    </w:p>
    <w:p w:rsidR="00947EDA" w:rsidRPr="00AB211F" w:rsidRDefault="00AC3B30" w:rsidP="00964D9C">
      <w:pPr>
        <w:ind w:firstLine="539"/>
      </w:pPr>
      <w:r w:rsidRPr="00AB211F">
        <w:t xml:space="preserve">1. </w:t>
      </w:r>
      <w:r w:rsidR="00947EDA" w:rsidRPr="00AB211F">
        <w:t xml:space="preserve">Виды и состав территориальных зон установлены в соответствии со статьей </w:t>
      </w:r>
      <w:r w:rsidR="007A6269" w:rsidRPr="00AB211F">
        <w:t xml:space="preserve">                   </w:t>
      </w:r>
      <w:r w:rsidR="00947EDA" w:rsidRPr="00AB211F">
        <w:t>35 Градостроительного кодекса РФ.</w:t>
      </w:r>
    </w:p>
    <w:p w:rsidR="00947EDA" w:rsidRPr="00AB211F" w:rsidRDefault="00AC3B30" w:rsidP="0074343A">
      <w:pPr>
        <w:pStyle w:val="a8"/>
        <w:ind w:firstLine="539"/>
      </w:pPr>
      <w:r w:rsidRPr="00AB211F">
        <w:t xml:space="preserve">2. </w:t>
      </w:r>
      <w:r w:rsidR="00947EDA" w:rsidRPr="00AB211F">
        <w:t xml:space="preserve">На Карте градостроительного зонирования </w:t>
      </w:r>
      <w:r w:rsidR="00F53FED" w:rsidRPr="00AB211F">
        <w:t xml:space="preserve">части </w:t>
      </w:r>
      <w:r w:rsidR="00947EDA" w:rsidRPr="00AB211F">
        <w:t xml:space="preserve">территории </w:t>
      </w:r>
      <w:r w:rsidR="0091734C" w:rsidRPr="00AB211F">
        <w:t>муниципального обр</w:t>
      </w:r>
      <w:r w:rsidR="0091734C" w:rsidRPr="00AB211F">
        <w:t>а</w:t>
      </w:r>
      <w:r w:rsidR="0091734C" w:rsidRPr="00AB211F">
        <w:t xml:space="preserve">зования </w:t>
      </w:r>
      <w:r w:rsidR="00A424FE" w:rsidRPr="00AB211F">
        <w:t xml:space="preserve">«Бельтирское сельское поселение» </w:t>
      </w:r>
      <w:r w:rsidR="001D4ADD" w:rsidRPr="00AB211F">
        <w:t>отображены</w:t>
      </w:r>
      <w:r w:rsidR="00F325E9" w:rsidRPr="00AB211F">
        <w:t xml:space="preserve"> виды территориальных зон.</w:t>
      </w:r>
    </w:p>
    <w:p w:rsidR="00785CE7" w:rsidRPr="00AB211F" w:rsidRDefault="00785CE7" w:rsidP="0074343A">
      <w:pPr>
        <w:pStyle w:val="a8"/>
        <w:ind w:firstLine="539"/>
      </w:pPr>
    </w:p>
    <w:p w:rsidR="00947EDA" w:rsidRPr="00AB211F" w:rsidRDefault="00947EDA" w:rsidP="00D81C3B">
      <w:pPr>
        <w:pStyle w:val="a8"/>
        <w:ind w:firstLine="539"/>
        <w:jc w:val="right"/>
      </w:pPr>
      <w:r w:rsidRPr="00AB211F">
        <w:t>Таблица 1</w:t>
      </w:r>
    </w:p>
    <w:p w:rsidR="00785CE7" w:rsidRPr="00AB211F" w:rsidRDefault="00785CE7" w:rsidP="00D81C3B">
      <w:pPr>
        <w:pStyle w:val="a8"/>
        <w:ind w:firstLine="539"/>
        <w:jc w:val="right"/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7"/>
        <w:gridCol w:w="7407"/>
      </w:tblGrid>
      <w:tr w:rsidR="00922773" w:rsidRPr="00AB211F" w:rsidTr="008F504B">
        <w:trPr>
          <w:trHeight w:val="437"/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bookmarkStart w:id="370" w:name="_Toc437587912"/>
            <w:bookmarkStart w:id="371" w:name="_Toc282347533"/>
            <w:bookmarkStart w:id="372" w:name="_Toc321209573"/>
            <w:bookmarkStart w:id="373" w:name="_Toc339819818"/>
            <w:r w:rsidRPr="00AB211F">
              <w:t>Условные</w:t>
            </w:r>
          </w:p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обозначения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pacing w:line="240" w:lineRule="exact"/>
              <w:ind w:firstLine="34"/>
              <w:jc w:val="center"/>
            </w:pPr>
            <w:r w:rsidRPr="00AB211F">
              <w:t>Наименование территориальных зон</w:t>
            </w:r>
          </w:p>
        </w:tc>
      </w:tr>
      <w:tr w:rsidR="00922773" w:rsidRPr="00AB211F" w:rsidTr="008F504B">
        <w:trPr>
          <w:trHeight w:val="176"/>
          <w:jc w:val="center"/>
        </w:trPr>
        <w:tc>
          <w:tcPr>
            <w:tcW w:w="9214" w:type="dxa"/>
            <w:gridSpan w:val="2"/>
            <w:vAlign w:val="center"/>
          </w:tcPr>
          <w:p w:rsidR="00922773" w:rsidRPr="00AB211F" w:rsidRDefault="00922773" w:rsidP="00E3687F">
            <w:pPr>
              <w:pStyle w:val="aff3"/>
              <w:keepNext w:val="0"/>
              <w:snapToGrid w:val="0"/>
              <w:spacing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211F">
              <w:rPr>
                <w:rFonts w:ascii="Times New Roman" w:hAnsi="Times New Roman" w:cs="Times New Roman"/>
              </w:rPr>
              <w:t>ЖИЛЫЕ ЗОНЫ</w:t>
            </w:r>
          </w:p>
        </w:tc>
      </w:tr>
      <w:tr w:rsidR="00922773" w:rsidRPr="00AB211F" w:rsidTr="008F504B">
        <w:trPr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  <w:rPr>
                <w:caps/>
              </w:rPr>
            </w:pPr>
            <w:r w:rsidRPr="00AB211F">
              <w:rPr>
                <w:caps/>
              </w:rPr>
              <w:t>ж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</w:pPr>
            <w:r w:rsidRPr="00AB211F">
              <w:t>Зона застройки малоэтажными и индивидуальными жилыми домами</w:t>
            </w:r>
          </w:p>
        </w:tc>
      </w:tr>
      <w:tr w:rsidR="00922773" w:rsidRPr="00AB211F" w:rsidTr="008F504B">
        <w:trPr>
          <w:trHeight w:val="227"/>
          <w:jc w:val="center"/>
        </w:trPr>
        <w:tc>
          <w:tcPr>
            <w:tcW w:w="9214" w:type="dxa"/>
            <w:gridSpan w:val="2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ОБЩЕСТВЕННО-ДЕЛОВЫЕ ЗОНЫ</w:t>
            </w:r>
          </w:p>
        </w:tc>
      </w:tr>
      <w:tr w:rsidR="00922773" w:rsidRPr="00AB211F" w:rsidTr="008F504B">
        <w:trPr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ОД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pStyle w:val="aff3"/>
              <w:keepNext w:val="0"/>
              <w:snapToGrid w:val="0"/>
              <w:spacing w:line="240" w:lineRule="exact"/>
              <w:ind w:firstLine="34"/>
              <w:rPr>
                <w:rFonts w:ascii="Times New Roman" w:hAnsi="Times New Roman" w:cs="Times New Roman"/>
              </w:rPr>
            </w:pPr>
            <w:r w:rsidRPr="00AB211F">
              <w:rPr>
                <w:rFonts w:ascii="Times New Roman" w:hAnsi="Times New Roman" w:cs="Times New Roman"/>
              </w:rPr>
              <w:t>Зона общественно-делового назначения</w:t>
            </w:r>
          </w:p>
        </w:tc>
      </w:tr>
      <w:tr w:rsidR="00922773" w:rsidRPr="00AB211F" w:rsidTr="008F504B">
        <w:trPr>
          <w:trHeight w:val="164"/>
          <w:jc w:val="center"/>
        </w:trPr>
        <w:tc>
          <w:tcPr>
            <w:tcW w:w="9214" w:type="dxa"/>
            <w:gridSpan w:val="2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ПРОИЗВОДСТВЕННЫЕ ЗОНЫ</w:t>
            </w:r>
          </w:p>
        </w:tc>
      </w:tr>
      <w:tr w:rsidR="00922773" w:rsidRPr="00AB211F" w:rsidTr="008F504B">
        <w:trPr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П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</w:pPr>
            <w:r w:rsidRPr="00AB211F">
              <w:t xml:space="preserve">Зона размещения производственных объектов </w:t>
            </w:r>
          </w:p>
        </w:tc>
      </w:tr>
      <w:tr w:rsidR="00922773" w:rsidRPr="00AB211F" w:rsidTr="008F504B">
        <w:trPr>
          <w:jc w:val="center"/>
        </w:trPr>
        <w:tc>
          <w:tcPr>
            <w:tcW w:w="9214" w:type="dxa"/>
            <w:gridSpan w:val="2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ЗОНЫ ИНЖЕНЕРНОЙ И ТРАНСПОРТНОЙ ИНФРАСТРУКТУРЫ</w:t>
            </w:r>
          </w:p>
        </w:tc>
      </w:tr>
      <w:tr w:rsidR="00922773" w:rsidRPr="00AB211F" w:rsidTr="008F504B">
        <w:trPr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И1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</w:pPr>
            <w:r w:rsidRPr="00AB211F">
              <w:t>Зона объектов инженерного обеспечения водозаборные скважины</w:t>
            </w:r>
          </w:p>
        </w:tc>
      </w:tr>
      <w:tr w:rsidR="00922773" w:rsidRPr="00AB211F" w:rsidTr="008F504B">
        <w:trPr>
          <w:trHeight w:val="421"/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И2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</w:pPr>
            <w:r w:rsidRPr="00AB211F">
              <w:t>Зона объектов инженерного обеспечения гидротехнические соор</w:t>
            </w:r>
            <w:r w:rsidRPr="00AB211F">
              <w:t>у</w:t>
            </w:r>
            <w:r w:rsidRPr="00AB211F">
              <w:t>жения</w:t>
            </w:r>
          </w:p>
        </w:tc>
      </w:tr>
      <w:tr w:rsidR="00922773" w:rsidRPr="00AB211F" w:rsidTr="008F504B">
        <w:trPr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Т1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</w:pPr>
            <w:r w:rsidRPr="00AB211F">
              <w:t>Зона автомобильного транспорта</w:t>
            </w:r>
          </w:p>
        </w:tc>
      </w:tr>
      <w:tr w:rsidR="00922773" w:rsidRPr="00AB211F" w:rsidTr="008F504B">
        <w:trPr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Т2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</w:pPr>
            <w:r w:rsidRPr="00AB211F">
              <w:rPr>
                <w:rFonts w:eastAsia="MS Mincho"/>
              </w:rPr>
              <w:t>Зона объектов автомобильного транспорта</w:t>
            </w:r>
          </w:p>
        </w:tc>
      </w:tr>
      <w:tr w:rsidR="00922773" w:rsidRPr="00AB211F" w:rsidTr="008F504B">
        <w:trPr>
          <w:jc w:val="center"/>
        </w:trPr>
        <w:tc>
          <w:tcPr>
            <w:tcW w:w="9214" w:type="dxa"/>
            <w:gridSpan w:val="2"/>
            <w:vAlign w:val="center"/>
          </w:tcPr>
          <w:p w:rsidR="00922773" w:rsidRPr="00AB211F" w:rsidRDefault="00922773" w:rsidP="00E3687F">
            <w:pPr>
              <w:pStyle w:val="aff3"/>
              <w:keepNext w:val="0"/>
              <w:snapToGrid w:val="0"/>
              <w:spacing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211F">
              <w:rPr>
                <w:rFonts w:ascii="Times New Roman" w:hAnsi="Times New Roman" w:cs="Times New Roman"/>
              </w:rPr>
              <w:t>ЗОНЫ РЕКРЕАЦИОННОГО НАЗНАЧЕНИЯ</w:t>
            </w:r>
          </w:p>
        </w:tc>
      </w:tr>
      <w:tr w:rsidR="00922773" w:rsidRPr="00AB211F" w:rsidTr="008F504B">
        <w:trPr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Р1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</w:pPr>
            <w:r w:rsidRPr="00AB211F">
              <w:rPr>
                <w:color w:val="000000"/>
              </w:rPr>
              <w:t>Зона объектов рекреационного назначения</w:t>
            </w:r>
          </w:p>
        </w:tc>
      </w:tr>
      <w:tr w:rsidR="00922773" w:rsidRPr="00AB211F" w:rsidTr="008F504B">
        <w:trPr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Р2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rPr>
                <w:color w:val="000000"/>
              </w:rPr>
            </w:pPr>
            <w:r w:rsidRPr="00AB211F">
              <w:rPr>
                <w:color w:val="000000"/>
              </w:rPr>
              <w:t>Зона озелененных территорий общего пользования</w:t>
            </w:r>
          </w:p>
        </w:tc>
      </w:tr>
      <w:tr w:rsidR="00922773" w:rsidRPr="00AB211F" w:rsidTr="008F504B">
        <w:trPr>
          <w:trHeight w:val="152"/>
          <w:jc w:val="center"/>
        </w:trPr>
        <w:tc>
          <w:tcPr>
            <w:tcW w:w="9214" w:type="dxa"/>
            <w:gridSpan w:val="2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ЗОНЫ СПЕЦИАЛЬНОГО НАЗНАЧЕНИЯ</w:t>
            </w:r>
          </w:p>
        </w:tc>
      </w:tr>
      <w:tr w:rsidR="00922773" w:rsidRPr="00AB211F" w:rsidTr="008F504B">
        <w:trPr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Сп1-1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</w:pPr>
            <w:r w:rsidRPr="00AB211F">
              <w:t>Зона размещения объектов ритуального назначения</w:t>
            </w:r>
          </w:p>
        </w:tc>
      </w:tr>
      <w:tr w:rsidR="00922773" w:rsidRPr="00AB211F" w:rsidTr="008F504B">
        <w:trPr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Сп1-2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</w:pPr>
            <w:r w:rsidRPr="00AB211F">
              <w:t>Зона размещения коммунальных отходов и скотомогильников</w:t>
            </w:r>
          </w:p>
        </w:tc>
      </w:tr>
      <w:tr w:rsidR="00922773" w:rsidRPr="00AB211F" w:rsidTr="008F504B">
        <w:trPr>
          <w:trHeight w:val="70"/>
          <w:jc w:val="center"/>
        </w:trPr>
        <w:tc>
          <w:tcPr>
            <w:tcW w:w="9214" w:type="dxa"/>
            <w:gridSpan w:val="2"/>
            <w:vAlign w:val="center"/>
          </w:tcPr>
          <w:p w:rsidR="00922773" w:rsidRPr="00AB211F" w:rsidRDefault="00922773" w:rsidP="00E3687F">
            <w:pPr>
              <w:tabs>
                <w:tab w:val="left" w:pos="2903"/>
              </w:tabs>
              <w:snapToGrid w:val="0"/>
              <w:spacing w:line="240" w:lineRule="exact"/>
              <w:ind w:firstLine="34"/>
              <w:jc w:val="center"/>
            </w:pPr>
            <w:r w:rsidRPr="00AB211F">
              <w:t>ЗОНЫ СЕЛЬСКОХОЗЯЙСТВЕННОГО ИСПОЛЬЗОВАНИЯ</w:t>
            </w:r>
          </w:p>
        </w:tc>
      </w:tr>
      <w:tr w:rsidR="00922773" w:rsidRPr="00AB211F" w:rsidTr="008F504B">
        <w:trPr>
          <w:jc w:val="center"/>
        </w:trPr>
        <w:tc>
          <w:tcPr>
            <w:tcW w:w="18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Сх</w:t>
            </w:r>
          </w:p>
        </w:tc>
        <w:tc>
          <w:tcPr>
            <w:tcW w:w="7407" w:type="dxa"/>
            <w:vAlign w:val="center"/>
          </w:tcPr>
          <w:p w:rsidR="00922773" w:rsidRPr="00AB211F" w:rsidRDefault="00922773" w:rsidP="00E3687F">
            <w:pPr>
              <w:snapToGrid w:val="0"/>
              <w:spacing w:line="240" w:lineRule="exact"/>
              <w:ind w:firstLine="34"/>
            </w:pPr>
            <w:r w:rsidRPr="00AB211F">
              <w:t>Зона сельскохозяйственных угодий в границах нас. пунктов</w:t>
            </w:r>
          </w:p>
        </w:tc>
      </w:tr>
      <w:tr w:rsidR="00E3687F" w:rsidRPr="00AB211F" w:rsidTr="00E3687F">
        <w:trPr>
          <w:jc w:val="center"/>
        </w:trPr>
        <w:tc>
          <w:tcPr>
            <w:tcW w:w="9214" w:type="dxa"/>
            <w:gridSpan w:val="2"/>
            <w:vAlign w:val="center"/>
          </w:tcPr>
          <w:p w:rsidR="00E3687F" w:rsidRPr="00AB211F" w:rsidRDefault="00E3687F" w:rsidP="00E3687F">
            <w:pPr>
              <w:snapToGrid w:val="0"/>
              <w:spacing w:line="240" w:lineRule="exact"/>
              <w:ind w:firstLine="34"/>
              <w:jc w:val="center"/>
            </w:pPr>
            <w:r w:rsidRPr="00AB211F">
              <w:t>ЗОНЫ РЕЖИМНЫХ ТЕРРИТОРИЙ</w:t>
            </w:r>
          </w:p>
        </w:tc>
      </w:tr>
      <w:tr w:rsidR="00785CE7" w:rsidRPr="00AB211F" w:rsidTr="0024166D">
        <w:trPr>
          <w:trHeight w:val="357"/>
          <w:jc w:val="center"/>
        </w:trPr>
        <w:tc>
          <w:tcPr>
            <w:tcW w:w="9214" w:type="dxa"/>
            <w:gridSpan w:val="2"/>
            <w:vAlign w:val="center"/>
          </w:tcPr>
          <w:p w:rsidR="00785CE7" w:rsidRPr="00AB211F" w:rsidRDefault="00785CE7" w:rsidP="00785CE7">
            <w:pPr>
              <w:tabs>
                <w:tab w:val="left" w:pos="2903"/>
              </w:tabs>
              <w:snapToGrid w:val="0"/>
              <w:spacing w:line="228" w:lineRule="auto"/>
              <w:ind w:firstLine="34"/>
              <w:jc w:val="center"/>
            </w:pPr>
            <w:r w:rsidRPr="00AB211F">
              <w:t>ЗОНЫ СЕЛЬСКОХОЗЯЙСТВЕННОГО ИСПОЛЬЗОВАНИЯ</w:t>
            </w:r>
          </w:p>
        </w:tc>
      </w:tr>
      <w:tr w:rsidR="00785CE7" w:rsidRPr="00AB211F" w:rsidTr="008F504B">
        <w:trPr>
          <w:trHeight w:val="357"/>
          <w:jc w:val="center"/>
        </w:trPr>
        <w:tc>
          <w:tcPr>
            <w:tcW w:w="1807" w:type="dxa"/>
            <w:vAlign w:val="center"/>
          </w:tcPr>
          <w:p w:rsidR="00785CE7" w:rsidRPr="00AB211F" w:rsidRDefault="00785CE7" w:rsidP="00785CE7">
            <w:pPr>
              <w:snapToGrid w:val="0"/>
              <w:spacing w:line="240" w:lineRule="exact"/>
              <w:ind w:firstLine="34"/>
              <w:jc w:val="center"/>
            </w:pPr>
            <w:r w:rsidRPr="00AB211F">
              <w:t>Сх</w:t>
            </w:r>
          </w:p>
        </w:tc>
        <w:tc>
          <w:tcPr>
            <w:tcW w:w="7407" w:type="dxa"/>
            <w:vAlign w:val="center"/>
          </w:tcPr>
          <w:p w:rsidR="00785CE7" w:rsidRPr="00AB211F" w:rsidRDefault="00785CE7" w:rsidP="00785CE7">
            <w:pPr>
              <w:snapToGrid w:val="0"/>
              <w:spacing w:line="240" w:lineRule="exact"/>
              <w:ind w:firstLine="34"/>
            </w:pPr>
            <w:r w:rsidRPr="00AB211F">
              <w:t>Природные территории (иные зоны)</w:t>
            </w:r>
          </w:p>
        </w:tc>
      </w:tr>
      <w:tr w:rsidR="00785CE7" w:rsidRPr="00AB211F" w:rsidTr="008F504B">
        <w:trPr>
          <w:trHeight w:val="357"/>
          <w:jc w:val="center"/>
        </w:trPr>
        <w:tc>
          <w:tcPr>
            <w:tcW w:w="1807" w:type="dxa"/>
            <w:vAlign w:val="center"/>
          </w:tcPr>
          <w:p w:rsidR="00785CE7" w:rsidRPr="00AB211F" w:rsidRDefault="00785CE7" w:rsidP="00785CE7">
            <w:pPr>
              <w:snapToGrid w:val="0"/>
              <w:spacing w:line="240" w:lineRule="exact"/>
              <w:ind w:firstLine="34"/>
              <w:jc w:val="center"/>
            </w:pPr>
            <w:r w:rsidRPr="00AB211F">
              <w:t>Сх1</w:t>
            </w:r>
          </w:p>
        </w:tc>
        <w:tc>
          <w:tcPr>
            <w:tcW w:w="7407" w:type="dxa"/>
            <w:vAlign w:val="center"/>
          </w:tcPr>
          <w:p w:rsidR="00785CE7" w:rsidRPr="00AB211F" w:rsidRDefault="00785CE7" w:rsidP="00785CE7">
            <w:pPr>
              <w:snapToGrid w:val="0"/>
              <w:spacing w:line="240" w:lineRule="exact"/>
              <w:ind w:firstLine="34"/>
            </w:pPr>
            <w:r w:rsidRPr="00AB211F">
              <w:t>Сельскохозяйственные угодья в составе земель сельскохозяйстве</w:t>
            </w:r>
            <w:r w:rsidRPr="00AB211F">
              <w:t>н</w:t>
            </w:r>
            <w:r w:rsidRPr="00AB211F">
              <w:t xml:space="preserve">ного назначения в границах муниципального образования </w:t>
            </w:r>
          </w:p>
        </w:tc>
      </w:tr>
      <w:tr w:rsidR="00785CE7" w:rsidRPr="00AB211F" w:rsidTr="008F504B">
        <w:trPr>
          <w:jc w:val="center"/>
        </w:trPr>
        <w:tc>
          <w:tcPr>
            <w:tcW w:w="1807" w:type="dxa"/>
            <w:vAlign w:val="center"/>
          </w:tcPr>
          <w:p w:rsidR="00785CE7" w:rsidRPr="00AB211F" w:rsidRDefault="00785CE7" w:rsidP="00785CE7">
            <w:pPr>
              <w:snapToGrid w:val="0"/>
              <w:spacing w:line="240" w:lineRule="exact"/>
              <w:ind w:firstLine="34"/>
              <w:jc w:val="center"/>
            </w:pPr>
            <w:r w:rsidRPr="00AB211F">
              <w:lastRenderedPageBreak/>
              <w:t>Сх2</w:t>
            </w:r>
          </w:p>
        </w:tc>
        <w:tc>
          <w:tcPr>
            <w:tcW w:w="7407" w:type="dxa"/>
            <w:vAlign w:val="center"/>
          </w:tcPr>
          <w:p w:rsidR="00785CE7" w:rsidRPr="00AB211F" w:rsidRDefault="00785CE7" w:rsidP="00785CE7">
            <w:pPr>
              <w:snapToGrid w:val="0"/>
              <w:spacing w:line="240" w:lineRule="exact"/>
              <w:ind w:firstLine="34"/>
            </w:pPr>
            <w:r w:rsidRPr="00AB211F">
              <w:t xml:space="preserve">Сельскохозяйственные угодья в составе земель </w:t>
            </w:r>
          </w:p>
          <w:p w:rsidR="00785CE7" w:rsidRPr="00AB211F" w:rsidRDefault="00785CE7" w:rsidP="00785CE7">
            <w:pPr>
              <w:snapToGrid w:val="0"/>
              <w:spacing w:line="240" w:lineRule="exact"/>
              <w:ind w:firstLine="34"/>
            </w:pPr>
            <w:r w:rsidRPr="00AB211F">
              <w:t xml:space="preserve">сельскохозяйственного назначения, земли запаса </w:t>
            </w:r>
          </w:p>
        </w:tc>
      </w:tr>
      <w:tr w:rsidR="00897962" w:rsidRPr="00AB211F" w:rsidTr="00602ED4">
        <w:trPr>
          <w:trHeight w:val="132"/>
          <w:jc w:val="center"/>
        </w:trPr>
        <w:tc>
          <w:tcPr>
            <w:tcW w:w="9214" w:type="dxa"/>
            <w:gridSpan w:val="2"/>
            <w:vAlign w:val="center"/>
          </w:tcPr>
          <w:p w:rsidR="00897962" w:rsidRPr="00AB211F" w:rsidRDefault="00897962" w:rsidP="00602ED4">
            <w:pPr>
              <w:snapToGrid w:val="0"/>
              <w:spacing w:line="228" w:lineRule="auto"/>
              <w:ind w:firstLine="34"/>
              <w:jc w:val="center"/>
            </w:pPr>
            <w:r w:rsidRPr="00AB211F">
              <w:t>ЗОНЫ ЛЕСНОГО ФОНДА</w:t>
            </w:r>
          </w:p>
        </w:tc>
      </w:tr>
      <w:tr w:rsidR="00897962" w:rsidRPr="00AB211F" w:rsidTr="00602ED4">
        <w:trPr>
          <w:jc w:val="center"/>
        </w:trPr>
        <w:tc>
          <w:tcPr>
            <w:tcW w:w="1807" w:type="dxa"/>
            <w:vAlign w:val="center"/>
          </w:tcPr>
          <w:p w:rsidR="00897962" w:rsidRPr="00AB211F" w:rsidRDefault="00897962" w:rsidP="00602ED4">
            <w:pPr>
              <w:snapToGrid w:val="0"/>
              <w:spacing w:line="228" w:lineRule="auto"/>
              <w:ind w:firstLine="34"/>
              <w:jc w:val="center"/>
            </w:pPr>
            <w:r w:rsidRPr="00AB211F">
              <w:t>ЛФ</w:t>
            </w:r>
          </w:p>
        </w:tc>
        <w:tc>
          <w:tcPr>
            <w:tcW w:w="7407" w:type="dxa"/>
            <w:vAlign w:val="center"/>
          </w:tcPr>
          <w:p w:rsidR="00897962" w:rsidRPr="00AB211F" w:rsidRDefault="00897962" w:rsidP="00602ED4">
            <w:pPr>
              <w:snapToGrid w:val="0"/>
              <w:spacing w:line="228" w:lineRule="auto"/>
              <w:ind w:firstLine="34"/>
            </w:pPr>
            <w:r w:rsidRPr="00AB211F">
              <w:t>Зона лесного фонда</w:t>
            </w:r>
          </w:p>
        </w:tc>
      </w:tr>
    </w:tbl>
    <w:p w:rsidR="00947EDA" w:rsidRPr="00AB211F" w:rsidRDefault="00947EDA" w:rsidP="00922773">
      <w:pPr>
        <w:spacing w:before="100" w:beforeAutospacing="1" w:after="100" w:afterAutospacing="1"/>
        <w:ind w:firstLine="0"/>
        <w:jc w:val="center"/>
        <w:outlineLvl w:val="0"/>
        <w:rPr>
          <w:b/>
          <w:bCs/>
        </w:rPr>
      </w:pPr>
      <w:r w:rsidRPr="00AB211F">
        <w:rPr>
          <w:b/>
          <w:bCs/>
        </w:rPr>
        <w:br w:type="page"/>
      </w:r>
      <w:bookmarkStart w:id="374" w:name="_Toc446023233"/>
      <w:bookmarkStart w:id="375" w:name="_Toc65424837"/>
      <w:r w:rsidRPr="00AB211F">
        <w:rPr>
          <w:b/>
          <w:bCs/>
        </w:rPr>
        <w:lastRenderedPageBreak/>
        <w:t xml:space="preserve">Часть </w:t>
      </w:r>
      <w:r w:rsidRPr="00AB211F">
        <w:rPr>
          <w:b/>
          <w:bCs/>
          <w:lang w:val="en-US"/>
        </w:rPr>
        <w:t>III</w:t>
      </w:r>
      <w:r w:rsidRPr="00AB211F">
        <w:rPr>
          <w:b/>
          <w:bCs/>
        </w:rPr>
        <w:t>. Градостроительные регламенты</w:t>
      </w:r>
      <w:bookmarkEnd w:id="370"/>
      <w:bookmarkEnd w:id="374"/>
      <w:bookmarkEnd w:id="375"/>
    </w:p>
    <w:p w:rsidR="00E42626" w:rsidRPr="00AB211F" w:rsidRDefault="00E42626" w:rsidP="00E42626">
      <w:pPr>
        <w:pStyle w:val="a8"/>
        <w:keepNext/>
        <w:tabs>
          <w:tab w:val="left" w:pos="720"/>
        </w:tabs>
        <w:ind w:firstLine="567"/>
        <w:rPr>
          <w:b/>
        </w:rPr>
      </w:pPr>
      <w:r w:rsidRPr="00AB211F">
        <w:t>1. При определении градостроительных регламентов территориальных зон населенных пунктов использован классификатор видов разрешенного использования земельных учас</w:t>
      </w:r>
      <w:r w:rsidRPr="00AB211F">
        <w:t>т</w:t>
      </w:r>
      <w:r w:rsidRPr="00AB211F">
        <w:t>ков, утвержденный приказом Минэкономразвития России от 1 сентября 2014 г. № 540 с и</w:t>
      </w:r>
      <w:r w:rsidRPr="00AB211F">
        <w:t>з</w:t>
      </w:r>
      <w:r w:rsidRPr="00AB211F">
        <w:t xml:space="preserve">менениями от </w:t>
      </w:r>
      <w:r w:rsidR="00B1237D" w:rsidRPr="00AB211F">
        <w:t>04</w:t>
      </w:r>
      <w:r w:rsidRPr="00AB211F">
        <w:t xml:space="preserve"> </w:t>
      </w:r>
      <w:r w:rsidR="00B1237D" w:rsidRPr="00AB211F">
        <w:t>февраля</w:t>
      </w:r>
      <w:r w:rsidRPr="00AB211F">
        <w:t xml:space="preserve"> 201</w:t>
      </w:r>
      <w:r w:rsidR="00B1237D" w:rsidRPr="00AB211F">
        <w:t>9</w:t>
      </w:r>
      <w:r w:rsidRPr="00AB211F">
        <w:t>г.</w:t>
      </w:r>
    </w:p>
    <w:p w:rsidR="00947EDA" w:rsidRPr="00AB211F" w:rsidRDefault="00947EDA" w:rsidP="00922773">
      <w:pPr>
        <w:spacing w:before="240" w:after="240"/>
        <w:ind w:firstLine="0"/>
        <w:jc w:val="center"/>
        <w:outlineLvl w:val="1"/>
        <w:rPr>
          <w:b/>
          <w:bCs/>
        </w:rPr>
      </w:pPr>
      <w:bookmarkStart w:id="376" w:name="_Toc436510701"/>
      <w:bookmarkStart w:id="377" w:name="_Toc437287536"/>
      <w:bookmarkStart w:id="378" w:name="_Toc437587913"/>
      <w:bookmarkStart w:id="379" w:name="_Toc446023234"/>
      <w:bookmarkStart w:id="380" w:name="_Toc65424838"/>
      <w:r w:rsidRPr="00AB211F">
        <w:rPr>
          <w:b/>
          <w:bCs/>
        </w:rPr>
        <w:t xml:space="preserve">Глава </w:t>
      </w:r>
      <w:r w:rsidR="00795CB8" w:rsidRPr="00AB211F">
        <w:rPr>
          <w:b/>
          <w:bCs/>
        </w:rPr>
        <w:t>10</w:t>
      </w:r>
      <w:r w:rsidRPr="00AB211F">
        <w:rPr>
          <w:b/>
          <w:bCs/>
        </w:rPr>
        <w:t>. Градостроительные регламенты. Параметры разрешенного использования земельных участков и объектов капитального строительства</w:t>
      </w:r>
      <w:bookmarkEnd w:id="376"/>
      <w:bookmarkEnd w:id="377"/>
      <w:bookmarkEnd w:id="378"/>
      <w:bookmarkEnd w:id="379"/>
      <w:bookmarkEnd w:id="380"/>
    </w:p>
    <w:p w:rsidR="00947EDA" w:rsidRPr="00AB211F" w:rsidRDefault="00947EDA" w:rsidP="00922773">
      <w:pPr>
        <w:widowControl w:val="0"/>
        <w:spacing w:after="240"/>
        <w:ind w:firstLine="0"/>
        <w:jc w:val="center"/>
        <w:outlineLvl w:val="2"/>
        <w:rPr>
          <w:b/>
          <w:bCs/>
        </w:rPr>
      </w:pPr>
      <w:bookmarkStart w:id="381" w:name="_Toc379293276"/>
      <w:bookmarkStart w:id="382" w:name="_Toc436510702"/>
      <w:bookmarkStart w:id="383" w:name="_Toc437287537"/>
      <w:bookmarkStart w:id="384" w:name="_Toc437587914"/>
      <w:bookmarkStart w:id="385" w:name="_Toc446023235"/>
      <w:bookmarkStart w:id="386" w:name="_Toc65424839"/>
      <w:r w:rsidRPr="00AB211F">
        <w:rPr>
          <w:b/>
          <w:bCs/>
        </w:rPr>
        <w:t>Статья 3</w:t>
      </w:r>
      <w:r w:rsidR="00EA5814" w:rsidRPr="00AB211F">
        <w:rPr>
          <w:b/>
          <w:bCs/>
        </w:rPr>
        <w:t>4</w:t>
      </w:r>
      <w:r w:rsidRPr="00AB211F">
        <w:rPr>
          <w:b/>
          <w:bCs/>
        </w:rPr>
        <w:t>. Порядок установления градостроительных регламентов</w:t>
      </w:r>
      <w:bookmarkEnd w:id="381"/>
      <w:bookmarkEnd w:id="382"/>
      <w:bookmarkEnd w:id="383"/>
      <w:bookmarkEnd w:id="384"/>
      <w:bookmarkEnd w:id="385"/>
      <w:bookmarkEnd w:id="386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1. Градостроительным регламентом определяется правовой режим земельных учас</w:t>
      </w:r>
      <w:r w:rsidRPr="00AB211F">
        <w:rPr>
          <w:rStyle w:val="blk"/>
          <w:color w:val="000000"/>
        </w:rPr>
        <w:t>т</w:t>
      </w:r>
      <w:r w:rsidRPr="00AB211F">
        <w:rPr>
          <w:rStyle w:val="blk"/>
          <w:color w:val="000000"/>
        </w:rPr>
        <w:t>ков, равно как всего, что находится над и под поверхностью земельных участков и использ</w:t>
      </w:r>
      <w:r w:rsidRPr="00AB211F">
        <w:rPr>
          <w:rStyle w:val="blk"/>
          <w:color w:val="000000"/>
        </w:rPr>
        <w:t>у</w:t>
      </w:r>
      <w:r w:rsidRPr="00AB211F">
        <w:rPr>
          <w:rStyle w:val="blk"/>
          <w:color w:val="000000"/>
        </w:rPr>
        <w:t>ется в процессе их застройки и последующей эксплуатации объектов капитального стро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тельства.</w:t>
      </w:r>
      <w:bookmarkStart w:id="387" w:name="dst100578"/>
      <w:bookmarkEnd w:id="387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2. Градостроительные регламенты устанавливаются с учетом:</w:t>
      </w:r>
      <w:bookmarkStart w:id="388" w:name="dst100579"/>
      <w:bookmarkEnd w:id="388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1) фактического использования земельных участков и объектов капитального стро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тельства в границах территориальной зоны;</w:t>
      </w:r>
      <w:bookmarkStart w:id="389" w:name="dst100580"/>
      <w:bookmarkEnd w:id="389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>го строительства;</w:t>
      </w:r>
      <w:bookmarkStart w:id="390" w:name="dst100581"/>
      <w:bookmarkEnd w:id="390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  <w:bookmarkStart w:id="391" w:name="dst100582"/>
      <w:bookmarkEnd w:id="391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4) видов территориальных зон;</w:t>
      </w:r>
      <w:bookmarkStart w:id="392" w:name="dst100583"/>
      <w:bookmarkEnd w:id="392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  <w:bookmarkStart w:id="393" w:name="dst100584"/>
      <w:bookmarkEnd w:id="393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ниц территориальной зоны, обозначенной на карте градостроительного зонирования.</w:t>
      </w:r>
      <w:bookmarkStart w:id="394" w:name="dst100585"/>
      <w:bookmarkEnd w:id="394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4. Действие градостроительного регламента не распространяется на земельные учас</w:t>
      </w:r>
      <w:r w:rsidRPr="00AB211F">
        <w:rPr>
          <w:rStyle w:val="blk"/>
          <w:color w:val="000000"/>
        </w:rPr>
        <w:t>т</w:t>
      </w:r>
      <w:r w:rsidRPr="00AB211F">
        <w:rPr>
          <w:rStyle w:val="blk"/>
          <w:color w:val="000000"/>
        </w:rPr>
        <w:t>ки:</w:t>
      </w:r>
      <w:bookmarkStart w:id="395" w:name="dst1103"/>
      <w:bookmarkStart w:id="396" w:name="dst100586"/>
      <w:bookmarkEnd w:id="395"/>
      <w:bookmarkEnd w:id="396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1) в границах территорий памятников и ансамблей, включенных в единый государс</w:t>
      </w:r>
      <w:r w:rsidRPr="00AB211F">
        <w:rPr>
          <w:rStyle w:val="blk"/>
          <w:color w:val="000000"/>
        </w:rPr>
        <w:t>т</w:t>
      </w:r>
      <w:r w:rsidRPr="00AB211F">
        <w:rPr>
          <w:rStyle w:val="blk"/>
          <w:color w:val="000000"/>
        </w:rPr>
        <w:t>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не объектов культурного наследия;</w:t>
      </w:r>
      <w:bookmarkStart w:id="397" w:name="dst100587"/>
      <w:bookmarkEnd w:id="397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2) в границах территорий общего пользования;</w:t>
      </w:r>
      <w:bookmarkStart w:id="398" w:name="dst101769"/>
      <w:bookmarkStart w:id="399" w:name="dst100588"/>
      <w:bookmarkEnd w:id="398"/>
      <w:bookmarkEnd w:id="399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3) предназначенные для размещения линейных объектов и (или) занятые линейными объектами;</w:t>
      </w:r>
      <w:bookmarkStart w:id="400" w:name="dst101025"/>
      <w:bookmarkEnd w:id="400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4) предоставленные для добычи полезных ископаемых.</w:t>
      </w:r>
      <w:bookmarkStart w:id="401" w:name="dst100589"/>
      <w:bookmarkEnd w:id="401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  <w:bookmarkStart w:id="402" w:name="dst1222"/>
      <w:bookmarkStart w:id="403" w:name="dst1"/>
      <w:bookmarkStart w:id="404" w:name="dst100590"/>
      <w:bookmarkStart w:id="405" w:name="dst101026"/>
      <w:bookmarkStart w:id="406" w:name="dst101072"/>
      <w:bookmarkStart w:id="407" w:name="dst101101"/>
      <w:bookmarkEnd w:id="402"/>
      <w:bookmarkEnd w:id="403"/>
      <w:bookmarkEnd w:id="404"/>
      <w:bookmarkEnd w:id="405"/>
      <w:bookmarkEnd w:id="406"/>
      <w:bookmarkEnd w:id="407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6. Градостроительные регламенты не устанавливаются для земель лесного фонда, з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мель, покрытых поверхностными водами, земель запаса, земель особо охраняемых приро</w:t>
      </w:r>
      <w:r w:rsidRPr="00AB211F">
        <w:rPr>
          <w:rStyle w:val="blk"/>
          <w:color w:val="000000"/>
        </w:rPr>
        <w:t>д</w:t>
      </w:r>
      <w:r w:rsidRPr="00AB211F">
        <w:rPr>
          <w:rStyle w:val="blk"/>
          <w:color w:val="000000"/>
        </w:rPr>
        <w:t>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</w:t>
      </w:r>
      <w:r w:rsidRPr="00AB211F">
        <w:rPr>
          <w:rStyle w:val="blk"/>
          <w:color w:val="000000"/>
        </w:rPr>
        <w:t>ь</w:t>
      </w:r>
      <w:r w:rsidRPr="00AB211F">
        <w:rPr>
          <w:rStyle w:val="blk"/>
          <w:color w:val="000000"/>
        </w:rPr>
        <w:lastRenderedPageBreak/>
        <w:t>ных участков, расположенных в границах особых экономических зон и территорий опер</w:t>
      </w:r>
      <w:r w:rsidRPr="00AB211F">
        <w:rPr>
          <w:rStyle w:val="blk"/>
          <w:color w:val="000000"/>
        </w:rPr>
        <w:t>е</w:t>
      </w:r>
      <w:r w:rsidRPr="00AB211F">
        <w:rPr>
          <w:rStyle w:val="blk"/>
          <w:color w:val="000000"/>
        </w:rPr>
        <w:t>жающего социально-экономического развития.</w:t>
      </w:r>
      <w:bookmarkStart w:id="408" w:name="dst2098"/>
      <w:bookmarkEnd w:id="408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6.1. До установления градостроительных регламентов в отношении земельных учас</w:t>
      </w:r>
      <w:r w:rsidRPr="00AB211F">
        <w:rPr>
          <w:rStyle w:val="blk"/>
          <w:color w:val="000000"/>
        </w:rPr>
        <w:t>т</w:t>
      </w:r>
      <w:r w:rsidRPr="00AB211F">
        <w:rPr>
          <w:rStyle w:val="blk"/>
          <w:color w:val="000000"/>
        </w:rPr>
        <w:t>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 пункта не было связано с использованием лесов), такие земельные участки используются с учетом ограничений, установленных при использовании сельских лесов в соответствии с лесным законодательством.</w:t>
      </w:r>
      <w:bookmarkStart w:id="409" w:name="dst3544"/>
      <w:bookmarkStart w:id="410" w:name="dst184"/>
      <w:bookmarkStart w:id="411" w:name="dst2866"/>
      <w:bookmarkStart w:id="412" w:name="dst100591"/>
      <w:bookmarkEnd w:id="409"/>
      <w:bookmarkEnd w:id="410"/>
      <w:bookmarkEnd w:id="411"/>
      <w:bookmarkEnd w:id="412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Разрешенное использование земельных участков особо охраняемой природной терр</w:t>
      </w:r>
      <w:r w:rsidRPr="00AB211F">
        <w:rPr>
          <w:rStyle w:val="blk"/>
          <w:color w:val="000000"/>
        </w:rPr>
        <w:t>и</w:t>
      </w:r>
      <w:r w:rsidRPr="00AB211F">
        <w:rPr>
          <w:rStyle w:val="blk"/>
          <w:color w:val="000000"/>
        </w:rPr>
        <w:t>тории, которая полностью или частично расположена в границах земель лесного фонда, у</w:t>
      </w:r>
      <w:r w:rsidRPr="00AB211F">
        <w:rPr>
          <w:rStyle w:val="blk"/>
          <w:color w:val="000000"/>
        </w:rPr>
        <w:t>с</w:t>
      </w:r>
      <w:r w:rsidRPr="00AB211F">
        <w:rPr>
          <w:rStyle w:val="blk"/>
          <w:color w:val="000000"/>
        </w:rPr>
        <w:t xml:space="preserve">танавливается положением об особо охраняемой природной территории (ФЗ от 03.08.2018 </w:t>
      </w:r>
      <w:hyperlink r:id="rId72" w:anchor="dst100804" w:history="1">
        <w:r w:rsidRPr="00AB211F">
          <w:rPr>
            <w:rStyle w:val="af1"/>
            <w:color w:val="000000"/>
            <w:u w:val="none"/>
          </w:rPr>
          <w:t>№ 342-ФЗ</w:t>
        </w:r>
      </w:hyperlink>
      <w:r w:rsidRPr="00AB211F">
        <w:rPr>
          <w:rStyle w:val="blk"/>
          <w:color w:val="000000"/>
        </w:rPr>
        <w:t>).</w:t>
      </w:r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7. Использование земельных участков, на которые действие градостроительных ре</w:t>
      </w:r>
      <w:r w:rsidRPr="00AB211F">
        <w:rPr>
          <w:rStyle w:val="blk"/>
          <w:color w:val="000000"/>
        </w:rPr>
        <w:t>г</w:t>
      </w:r>
      <w:r w:rsidRPr="00AB211F">
        <w:rPr>
          <w:rStyle w:val="blk"/>
          <w:color w:val="000000"/>
        </w:rPr>
        <w:t>ламентов не распространяется или для которых градостроительные регламенты не устана</w:t>
      </w:r>
      <w:r w:rsidRPr="00AB211F">
        <w:rPr>
          <w:rStyle w:val="blk"/>
          <w:color w:val="000000"/>
        </w:rPr>
        <w:t>в</w:t>
      </w:r>
      <w:r w:rsidRPr="00AB211F">
        <w:rPr>
          <w:rStyle w:val="blk"/>
          <w:color w:val="000000"/>
        </w:rPr>
        <w:t>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</w:t>
      </w:r>
      <w:r w:rsidRPr="00AB211F">
        <w:rPr>
          <w:rStyle w:val="blk"/>
          <w:color w:val="000000"/>
        </w:rPr>
        <w:t>ы</w:t>
      </w:r>
      <w:r w:rsidRPr="00AB211F">
        <w:rPr>
          <w:rStyle w:val="blk"/>
          <w:color w:val="000000"/>
        </w:rPr>
        <w:t>ми законами. Использование земельных участков в границах особых экономических зон о</w:t>
      </w:r>
      <w:r w:rsidRPr="00AB211F">
        <w:rPr>
          <w:rStyle w:val="blk"/>
          <w:color w:val="000000"/>
        </w:rPr>
        <w:t>п</w:t>
      </w:r>
      <w:r w:rsidRPr="00AB211F">
        <w:rPr>
          <w:rStyle w:val="blk"/>
          <w:color w:val="000000"/>
        </w:rPr>
        <w:t>ределяется органами управления особыми экономическими зонами. 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</w:t>
      </w:r>
      <w:r w:rsidRPr="00AB211F">
        <w:rPr>
          <w:rStyle w:val="blk"/>
          <w:color w:val="000000"/>
        </w:rPr>
        <w:t>р</w:t>
      </w:r>
      <w:r w:rsidRPr="00AB211F">
        <w:rPr>
          <w:rStyle w:val="blk"/>
          <w:color w:val="000000"/>
        </w:rPr>
        <w:t>риторий населенных пунктов, включенных в состав особо охраняемых природных террит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 xml:space="preserve">рий), определяется соответственно лесохозяйственным </w:t>
      </w:r>
      <w:hyperlink r:id="rId73" w:anchor="dst100581" w:history="1">
        <w:r w:rsidRPr="00AB211F">
          <w:rPr>
            <w:rStyle w:val="af1"/>
            <w:color w:val="000000"/>
            <w:u w:val="none"/>
          </w:rPr>
          <w:t>регламентом</w:t>
        </w:r>
      </w:hyperlink>
      <w:r w:rsidRPr="00AB211F">
        <w:rPr>
          <w:rStyle w:val="blk"/>
          <w:color w:val="000000"/>
        </w:rPr>
        <w:t xml:space="preserve">, положением об особо охраняемой природной территории в соответствии с лесным </w:t>
      </w:r>
      <w:hyperlink r:id="rId74" w:anchor="dst0" w:history="1">
        <w:r w:rsidRPr="00AB211F">
          <w:rPr>
            <w:rStyle w:val="af1"/>
            <w:color w:val="000000"/>
            <w:u w:val="none"/>
          </w:rPr>
          <w:t>законодательством</w:t>
        </w:r>
      </w:hyperlink>
      <w:r w:rsidRPr="00AB211F">
        <w:rPr>
          <w:rStyle w:val="blk"/>
          <w:color w:val="000000"/>
        </w:rPr>
        <w:t xml:space="preserve">, </w:t>
      </w:r>
      <w:hyperlink r:id="rId75" w:anchor="dst0" w:history="1">
        <w:r w:rsidRPr="00AB211F">
          <w:rPr>
            <w:rStyle w:val="af1"/>
            <w:color w:val="000000"/>
            <w:u w:val="none"/>
          </w:rPr>
          <w:t>законод</w:t>
        </w:r>
        <w:r w:rsidRPr="00AB211F">
          <w:rPr>
            <w:rStyle w:val="af1"/>
            <w:color w:val="000000"/>
            <w:u w:val="none"/>
          </w:rPr>
          <w:t>а</w:t>
        </w:r>
        <w:r w:rsidRPr="00AB211F">
          <w:rPr>
            <w:rStyle w:val="af1"/>
            <w:color w:val="000000"/>
            <w:u w:val="none"/>
          </w:rPr>
          <w:t>тельством</w:t>
        </w:r>
      </w:hyperlink>
      <w:r w:rsidRPr="00AB211F">
        <w:rPr>
          <w:rStyle w:val="blk"/>
          <w:color w:val="000000"/>
        </w:rPr>
        <w:t xml:space="preserve"> об особо охраняемых природных территориях.</w:t>
      </w:r>
      <w:bookmarkStart w:id="413" w:name="dst100592"/>
      <w:bookmarkEnd w:id="413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>8.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</w:t>
      </w:r>
      <w:r w:rsidRPr="00AB211F">
        <w:rPr>
          <w:rStyle w:val="blk"/>
          <w:color w:val="000000"/>
        </w:rPr>
        <w:t>ь</w:t>
      </w:r>
      <w:r w:rsidRPr="00AB211F">
        <w:rPr>
          <w:rStyle w:val="blk"/>
          <w:color w:val="000000"/>
        </w:rPr>
        <w:t>ного строительства опасно для жизни или здоровья человека, для окружающей среды, объе</w:t>
      </w:r>
      <w:r w:rsidRPr="00AB211F">
        <w:rPr>
          <w:rStyle w:val="blk"/>
          <w:color w:val="000000"/>
        </w:rPr>
        <w:t>к</w:t>
      </w:r>
      <w:r w:rsidRPr="00AB211F">
        <w:rPr>
          <w:rStyle w:val="blk"/>
          <w:color w:val="000000"/>
        </w:rPr>
        <w:t>тов культурного наследия.</w:t>
      </w:r>
      <w:bookmarkStart w:id="414" w:name="dst100593"/>
      <w:bookmarkEnd w:id="414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 xml:space="preserve">9. Реконструкция указанных в </w:t>
      </w:r>
      <w:hyperlink r:id="rId76" w:anchor="dst100592" w:history="1">
        <w:r w:rsidRPr="00AB211F">
          <w:rPr>
            <w:rStyle w:val="af1"/>
            <w:color w:val="000000"/>
            <w:u w:val="none"/>
          </w:rPr>
          <w:t>части 8</w:t>
        </w:r>
      </w:hyperlink>
      <w:r w:rsidRPr="00AB211F">
        <w:rPr>
          <w:rStyle w:val="blk"/>
          <w:color w:val="000000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</w:t>
      </w:r>
      <w:r w:rsidRPr="00AB211F">
        <w:rPr>
          <w:rStyle w:val="blk"/>
          <w:color w:val="000000"/>
        </w:rPr>
        <w:t>т</w:t>
      </w:r>
      <w:r w:rsidRPr="00AB211F">
        <w:rPr>
          <w:rStyle w:val="blk"/>
          <w:color w:val="000000"/>
        </w:rPr>
        <w:t>вие с градостроительным регламентом или путем уменьшения их несоответствия предел</w:t>
      </w:r>
      <w:r w:rsidRPr="00AB211F">
        <w:rPr>
          <w:rStyle w:val="blk"/>
          <w:color w:val="000000"/>
        </w:rPr>
        <w:t>ь</w:t>
      </w:r>
      <w:r w:rsidRPr="00AB211F">
        <w:rPr>
          <w:rStyle w:val="blk"/>
          <w:color w:val="000000"/>
        </w:rPr>
        <w:t>ным параметрам разрешенного строительства, реконструкции. Изменение видов разреше</w:t>
      </w:r>
      <w:r w:rsidRPr="00AB211F">
        <w:rPr>
          <w:rStyle w:val="blk"/>
          <w:color w:val="000000"/>
        </w:rPr>
        <w:t>н</w:t>
      </w:r>
      <w:r w:rsidRPr="00AB211F">
        <w:rPr>
          <w:rStyle w:val="blk"/>
          <w:color w:val="000000"/>
        </w:rPr>
        <w:t>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</w:t>
      </w:r>
      <w:r w:rsidRPr="00AB211F">
        <w:rPr>
          <w:rStyle w:val="blk"/>
          <w:color w:val="000000"/>
        </w:rPr>
        <w:t>ь</w:t>
      </w:r>
      <w:r w:rsidRPr="00AB211F">
        <w:rPr>
          <w:rStyle w:val="blk"/>
          <w:color w:val="000000"/>
        </w:rPr>
        <w:t>зования земельных участков и объектов капитального строительства, установленными гр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достроительным регламентом.</w:t>
      </w:r>
      <w:bookmarkStart w:id="415" w:name="dst100594"/>
      <w:bookmarkEnd w:id="415"/>
    </w:p>
    <w:p w:rsidR="00F325E9" w:rsidRPr="00AB211F" w:rsidRDefault="00F325E9" w:rsidP="00F325E9">
      <w:pPr>
        <w:shd w:val="clear" w:color="auto" w:fill="FFFFFF"/>
        <w:rPr>
          <w:rStyle w:val="blk"/>
          <w:color w:val="000000"/>
        </w:rPr>
      </w:pPr>
      <w:r w:rsidRPr="00AB211F">
        <w:rPr>
          <w:rStyle w:val="blk"/>
          <w:color w:val="000000"/>
        </w:rPr>
        <w:t xml:space="preserve">10. В случае, если использование указанных в </w:t>
      </w:r>
      <w:hyperlink r:id="rId77" w:anchor="dst100592" w:history="1">
        <w:r w:rsidRPr="00AB211F">
          <w:rPr>
            <w:rStyle w:val="af1"/>
            <w:color w:val="000000"/>
            <w:u w:val="none"/>
          </w:rPr>
          <w:t>части 8</w:t>
        </w:r>
      </w:hyperlink>
      <w:r w:rsidRPr="00AB211F">
        <w:rPr>
          <w:rStyle w:val="blk"/>
          <w:color w:val="000000"/>
        </w:rPr>
        <w:t xml:space="preserve"> настоящей статьи земельных участков и объектов капитального строительства продолжается и опасно для жизни или зд</w:t>
      </w:r>
      <w:r w:rsidRPr="00AB211F">
        <w:rPr>
          <w:rStyle w:val="blk"/>
          <w:color w:val="000000"/>
        </w:rPr>
        <w:t>о</w:t>
      </w:r>
      <w:r w:rsidRPr="00AB211F">
        <w:rPr>
          <w:rStyle w:val="blk"/>
          <w:color w:val="000000"/>
        </w:rPr>
        <w:t>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</w:t>
      </w:r>
      <w:r w:rsidRPr="00AB211F">
        <w:rPr>
          <w:rStyle w:val="blk"/>
          <w:color w:val="000000"/>
        </w:rPr>
        <w:t>а</w:t>
      </w:r>
      <w:r w:rsidRPr="00AB211F">
        <w:rPr>
          <w:rStyle w:val="blk"/>
          <w:color w:val="000000"/>
        </w:rPr>
        <w:t>стков и объектов.</w:t>
      </w:r>
    </w:p>
    <w:p w:rsidR="00F325E9" w:rsidRPr="00AB211F" w:rsidRDefault="00F325E9" w:rsidP="00F325E9">
      <w:pPr>
        <w:shd w:val="clear" w:color="auto" w:fill="FFFFFF"/>
      </w:pPr>
      <w:r w:rsidRPr="00AB211F">
        <w:t>11.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325E9" w:rsidRPr="00AB211F" w:rsidRDefault="00F325E9" w:rsidP="00F325E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AB211F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строительства;</w:t>
      </w:r>
    </w:p>
    <w:p w:rsidR="00F325E9" w:rsidRPr="00AB211F" w:rsidRDefault="00F325E9" w:rsidP="00F325E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b/>
          <w:sz w:val="24"/>
          <w:szCs w:val="24"/>
        </w:rPr>
        <w:t>-</w:t>
      </w:r>
      <w:r w:rsidRPr="00AB211F">
        <w:rPr>
          <w:rFonts w:ascii="Times New Roman" w:hAnsi="Times New Roman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325E9" w:rsidRPr="00AB211F" w:rsidRDefault="00F325E9" w:rsidP="00F325E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AB211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B211F">
        <w:rPr>
          <w:rFonts w:ascii="Times New Roman" w:hAnsi="Times New Roman"/>
          <w:sz w:val="24"/>
          <w:szCs w:val="24"/>
        </w:rPr>
        <w:t>ограничения использования земельных участков и объектов капитального стро</w:t>
      </w:r>
      <w:r w:rsidRPr="00AB211F">
        <w:rPr>
          <w:rFonts w:ascii="Times New Roman" w:hAnsi="Times New Roman"/>
          <w:sz w:val="24"/>
          <w:szCs w:val="24"/>
        </w:rPr>
        <w:t>и</w:t>
      </w:r>
      <w:r w:rsidRPr="00AB211F">
        <w:rPr>
          <w:rFonts w:ascii="Times New Roman" w:hAnsi="Times New Roman"/>
          <w:sz w:val="24"/>
          <w:szCs w:val="24"/>
        </w:rPr>
        <w:t>тельства, устанавливаемые в соответствии с законодательством Российской Федерации;</w:t>
      </w:r>
    </w:p>
    <w:p w:rsidR="00F325E9" w:rsidRPr="00AB211F" w:rsidRDefault="00F325E9" w:rsidP="00F325E9">
      <w:r w:rsidRPr="00AB211F">
        <w:rPr>
          <w:b/>
        </w:rPr>
        <w:t>-</w:t>
      </w:r>
      <w:r w:rsidRPr="00AB211F">
        <w:t xml:space="preserve">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</w:t>
      </w:r>
      <w:r w:rsidRPr="00AB211F">
        <w:t>а</w:t>
      </w:r>
      <w:r w:rsidRPr="00AB211F">
        <w:t>селения в случае, если в границах территориальной зоны, применительно к которой устана</w:t>
      </w:r>
      <w:r w:rsidRPr="00AB211F">
        <w:t>в</w:t>
      </w:r>
      <w:r w:rsidRPr="00AB211F">
        <w:t>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F325E9" w:rsidRPr="00AB211F" w:rsidRDefault="00F325E9" w:rsidP="00F325E9">
      <w:pPr>
        <w:rPr>
          <w:lang w:eastAsia="en-US"/>
        </w:rPr>
      </w:pPr>
      <w:r w:rsidRPr="00AB211F">
        <w:rPr>
          <w:lang w:eastAsia="en-US"/>
        </w:rPr>
        <w:t>12. До установления градостроительных регламентов в отношении земельных учас</w:t>
      </w:r>
      <w:r w:rsidRPr="00AB211F">
        <w:rPr>
          <w:lang w:eastAsia="en-US"/>
        </w:rPr>
        <w:t>т</w:t>
      </w:r>
      <w:r w:rsidRPr="00AB211F">
        <w:rPr>
          <w:lang w:eastAsia="en-US"/>
        </w:rPr>
        <w:t>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законодательством.</w:t>
      </w:r>
    </w:p>
    <w:p w:rsidR="00922773" w:rsidRPr="00AB211F" w:rsidRDefault="00922773" w:rsidP="00922773">
      <w:pPr>
        <w:rPr>
          <w:lang w:eastAsia="en-US"/>
        </w:rPr>
      </w:pPr>
    </w:p>
    <w:p w:rsidR="00947EDA" w:rsidRPr="00AB211F" w:rsidRDefault="00947EDA" w:rsidP="00922773">
      <w:pPr>
        <w:ind w:firstLine="0"/>
        <w:jc w:val="center"/>
        <w:outlineLvl w:val="2"/>
        <w:rPr>
          <w:b/>
          <w:bCs/>
        </w:rPr>
      </w:pPr>
      <w:bookmarkStart w:id="416" w:name="_Toc282347539"/>
      <w:bookmarkStart w:id="417" w:name="_Toc437587915"/>
      <w:bookmarkStart w:id="418" w:name="_Toc446023236"/>
      <w:bookmarkStart w:id="419" w:name="_Toc65424840"/>
      <w:r w:rsidRPr="00AB211F">
        <w:rPr>
          <w:b/>
          <w:bCs/>
        </w:rPr>
        <w:t>Статья 3</w:t>
      </w:r>
      <w:r w:rsidR="00EA5814" w:rsidRPr="00AB211F">
        <w:rPr>
          <w:b/>
          <w:bCs/>
        </w:rPr>
        <w:t>5</w:t>
      </w:r>
      <w:r w:rsidRPr="00AB211F">
        <w:rPr>
          <w:b/>
          <w:bCs/>
        </w:rPr>
        <w:t>. Виды разрешенного использования земельных участков и объектов кап</w:t>
      </w:r>
      <w:r w:rsidRPr="00AB211F">
        <w:rPr>
          <w:b/>
          <w:bCs/>
        </w:rPr>
        <w:t>и</w:t>
      </w:r>
      <w:r w:rsidRPr="00AB211F">
        <w:rPr>
          <w:b/>
          <w:bCs/>
        </w:rPr>
        <w:t>тального строительства</w:t>
      </w:r>
      <w:bookmarkEnd w:id="416"/>
      <w:bookmarkEnd w:id="417"/>
      <w:bookmarkEnd w:id="418"/>
      <w:bookmarkEnd w:id="419"/>
    </w:p>
    <w:p w:rsidR="00922773" w:rsidRPr="00AB211F" w:rsidRDefault="00922773" w:rsidP="00922773">
      <w:pPr>
        <w:ind w:firstLine="0"/>
        <w:jc w:val="center"/>
        <w:outlineLvl w:val="2"/>
        <w:rPr>
          <w:b/>
          <w:bCs/>
        </w:rPr>
      </w:pPr>
    </w:p>
    <w:p w:rsidR="00947EDA" w:rsidRPr="00AB211F" w:rsidRDefault="00947EDA" w:rsidP="006958CC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B211F">
        <w:rPr>
          <w:rFonts w:ascii="Times New Roman" w:hAnsi="Times New Roman" w:cs="Times New Roman"/>
          <w:sz w:val="24"/>
          <w:szCs w:val="24"/>
        </w:rPr>
        <w:t>1. Для каждого земельного участка и иного объекта недвижимости разрешенным сч</w:t>
      </w:r>
      <w:r w:rsidRPr="00AB211F">
        <w:rPr>
          <w:rFonts w:ascii="Times New Roman" w:hAnsi="Times New Roman" w:cs="Times New Roman"/>
          <w:sz w:val="24"/>
          <w:szCs w:val="24"/>
        </w:rPr>
        <w:t>и</w:t>
      </w:r>
      <w:r w:rsidRPr="00AB211F">
        <w:rPr>
          <w:rFonts w:ascii="Times New Roman" w:hAnsi="Times New Roman" w:cs="Times New Roman"/>
          <w:sz w:val="24"/>
          <w:szCs w:val="24"/>
        </w:rPr>
        <w:t>тается такое использование, которое соответствует:</w:t>
      </w:r>
    </w:p>
    <w:p w:rsidR="00947EDA" w:rsidRPr="00AB211F" w:rsidRDefault="00947EDA" w:rsidP="006958CC">
      <w:pPr>
        <w:widowControl w:val="0"/>
      </w:pPr>
      <w:r w:rsidRPr="00AB211F">
        <w:t>– градостроительным регламентам настоящих Правил;</w:t>
      </w:r>
    </w:p>
    <w:p w:rsidR="00947EDA" w:rsidRPr="00AB211F" w:rsidRDefault="00947EDA" w:rsidP="006958CC">
      <w:pPr>
        <w:widowControl w:val="0"/>
      </w:pPr>
      <w:r w:rsidRPr="00AB211F">
        <w:t>– ограничениям по условиям охраны объектов культурного наследия - в случаях, к</w:t>
      </w:r>
      <w:r w:rsidRPr="00AB211F">
        <w:t>о</w:t>
      </w:r>
      <w:r w:rsidRPr="00AB211F">
        <w:t>гда земельный участок, иной объект недвижимости расположен в зоне охраны объектов культурного наследия;</w:t>
      </w:r>
    </w:p>
    <w:p w:rsidR="00947EDA" w:rsidRPr="00AB211F" w:rsidRDefault="00947EDA" w:rsidP="006958CC">
      <w:pPr>
        <w:widowControl w:val="0"/>
      </w:pPr>
      <w:r w:rsidRPr="00AB211F">
        <w:t xml:space="preserve">– ограничениям по экологическим и санитарно-эпидемиологическим условиям - в случаях, когда земельный участок, иной объект недвижимости расположен в зонах действия соответствующих ограничений; </w:t>
      </w:r>
    </w:p>
    <w:p w:rsidR="00947EDA" w:rsidRPr="00AB211F" w:rsidRDefault="00947EDA" w:rsidP="006958CC">
      <w:pPr>
        <w:widowControl w:val="0"/>
      </w:pPr>
      <w:r w:rsidRPr="00AB211F">
        <w:t>– иным ограничениям на использование объектов недвижимости (включая нормати</w:t>
      </w:r>
      <w:r w:rsidRPr="00AB211F">
        <w:t>в</w:t>
      </w:r>
      <w:r w:rsidRPr="00AB211F">
        <w:t>ные правовые акты об установлении публичных сервитутов, договоры об установлении ч</w:t>
      </w:r>
      <w:r w:rsidRPr="00AB211F">
        <w:t>а</w:t>
      </w:r>
      <w:r w:rsidRPr="00AB211F">
        <w:t>стных сервитутов, иные предусмотренные законодательством документы).</w:t>
      </w:r>
    </w:p>
    <w:p w:rsidR="00947EDA" w:rsidRPr="00AB211F" w:rsidRDefault="00947EDA" w:rsidP="006958CC">
      <w:pPr>
        <w:pStyle w:val="aa"/>
        <w:widowControl w:val="0"/>
        <w:tabs>
          <w:tab w:val="left" w:pos="1117"/>
        </w:tabs>
        <w:spacing w:after="0"/>
      </w:pPr>
      <w:r w:rsidRPr="00AB211F">
        <w:t xml:space="preserve">2. </w:t>
      </w:r>
      <w:r w:rsidRPr="00AB211F">
        <w:rPr>
          <w:rStyle w:val="14"/>
        </w:rPr>
        <w:t>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947EDA" w:rsidRPr="00AB211F" w:rsidRDefault="00947EDA" w:rsidP="006958CC">
      <w:pPr>
        <w:pStyle w:val="aa"/>
        <w:tabs>
          <w:tab w:val="left" w:pos="1309"/>
        </w:tabs>
        <w:spacing w:after="0"/>
      </w:pPr>
      <w:r w:rsidRPr="00AB211F">
        <w:rPr>
          <w:rStyle w:val="14"/>
        </w:rPr>
        <w:t>а) основные виды разрешенного использования земельных участков и объектов капитал</w:t>
      </w:r>
      <w:r w:rsidRPr="00AB211F">
        <w:rPr>
          <w:rStyle w:val="14"/>
        </w:rPr>
        <w:t>ь</w:t>
      </w:r>
      <w:r w:rsidRPr="00AB211F">
        <w:rPr>
          <w:rStyle w:val="14"/>
        </w:rPr>
        <w:t>ного строительства - виды деятельности, объекты, осуществлять и размещать которые на земел</w:t>
      </w:r>
      <w:r w:rsidRPr="00AB211F">
        <w:rPr>
          <w:rStyle w:val="14"/>
        </w:rPr>
        <w:t>ь</w:t>
      </w:r>
      <w:r w:rsidRPr="00AB211F">
        <w:rPr>
          <w:rStyle w:val="14"/>
        </w:rPr>
        <w:t>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</w:t>
      </w:r>
      <w:r w:rsidRPr="00AB211F">
        <w:rPr>
          <w:rStyle w:val="14"/>
        </w:rPr>
        <w:t>з</w:t>
      </w:r>
      <w:r w:rsidRPr="00AB211F">
        <w:rPr>
          <w:rStyle w:val="14"/>
        </w:rPr>
        <w:t>решений и согласований) правообладателями земельных участков и объектов капитального строительства, при условии соблюдения требований технических регламентов;</w:t>
      </w:r>
    </w:p>
    <w:p w:rsidR="00947EDA" w:rsidRPr="00AB211F" w:rsidRDefault="00947EDA" w:rsidP="006958CC">
      <w:pPr>
        <w:pStyle w:val="aa"/>
        <w:tabs>
          <w:tab w:val="left" w:pos="1117"/>
        </w:tabs>
        <w:spacing w:after="0"/>
      </w:pPr>
      <w:r w:rsidRPr="00AB211F">
        <w:rPr>
          <w:rStyle w:val="14"/>
        </w:rPr>
        <w:t>б) условно разрешенные виды разрешенного использования земельных участков и объе</w:t>
      </w:r>
      <w:r w:rsidRPr="00AB211F">
        <w:rPr>
          <w:rStyle w:val="14"/>
        </w:rPr>
        <w:t>к</w:t>
      </w:r>
      <w:r w:rsidRPr="00AB211F">
        <w:rPr>
          <w:rStyle w:val="14"/>
        </w:rPr>
        <w:t xml:space="preserve">тов капитального строительства </w:t>
      </w:r>
      <w:r w:rsidRPr="00AB211F">
        <w:rPr>
          <w:rStyle w:val="aff4"/>
        </w:rPr>
        <w:t xml:space="preserve">- </w:t>
      </w:r>
      <w:r w:rsidRPr="00AB211F">
        <w:rPr>
          <w:rStyle w:val="14"/>
        </w:rPr>
        <w:t>виды деятельности, объекты капитального строительства, ос</w:t>
      </w:r>
      <w:r w:rsidRPr="00AB211F">
        <w:rPr>
          <w:rStyle w:val="14"/>
        </w:rPr>
        <w:t>у</w:t>
      </w:r>
      <w:r w:rsidRPr="00AB211F">
        <w:rPr>
          <w:rStyle w:val="14"/>
        </w:rPr>
        <w:t>ществлять и размещать которые на земельных участках разрешено в силу перечисления этих в</w:t>
      </w:r>
      <w:r w:rsidRPr="00AB211F">
        <w:rPr>
          <w:rStyle w:val="14"/>
        </w:rPr>
        <w:t>и</w:t>
      </w:r>
      <w:r w:rsidRPr="00AB211F">
        <w:rPr>
          <w:rStyle w:val="14"/>
        </w:rPr>
        <w:t>дов деятельности и объектов в составе градостроительных регламентов применительно к соо</w:t>
      </w:r>
      <w:r w:rsidRPr="00AB211F">
        <w:rPr>
          <w:rStyle w:val="14"/>
        </w:rPr>
        <w:t>т</w:t>
      </w:r>
      <w:r w:rsidRPr="00AB211F">
        <w:rPr>
          <w:rStyle w:val="14"/>
        </w:rPr>
        <w:t>ветствующим территориальным зонам при условии получения разрешения в порядке, опред</w:t>
      </w:r>
      <w:r w:rsidRPr="00AB211F">
        <w:rPr>
          <w:rStyle w:val="14"/>
        </w:rPr>
        <w:t>е</w:t>
      </w:r>
      <w:r w:rsidRPr="00AB211F">
        <w:rPr>
          <w:rStyle w:val="14"/>
        </w:rPr>
        <w:t>ленном статьей 39 Градостроительного кодекса Российской Федерации и обязательного собл</w:t>
      </w:r>
      <w:r w:rsidRPr="00AB211F">
        <w:rPr>
          <w:rStyle w:val="14"/>
        </w:rPr>
        <w:t>ю</w:t>
      </w:r>
      <w:r w:rsidRPr="00AB211F">
        <w:rPr>
          <w:rStyle w:val="14"/>
        </w:rPr>
        <w:t>дения требований технических регламентов;</w:t>
      </w:r>
    </w:p>
    <w:p w:rsidR="00947EDA" w:rsidRPr="00AB211F" w:rsidRDefault="00947EDA" w:rsidP="006958CC">
      <w:pPr>
        <w:pStyle w:val="aa"/>
        <w:tabs>
          <w:tab w:val="left" w:pos="1309"/>
        </w:tabs>
        <w:spacing w:after="0"/>
      </w:pPr>
      <w:r w:rsidRPr="00AB211F">
        <w:rPr>
          <w:rStyle w:val="14"/>
        </w:rPr>
        <w:lastRenderedPageBreak/>
        <w:t>в)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</w:t>
      </w:r>
      <w:r w:rsidRPr="00AB211F">
        <w:rPr>
          <w:rStyle w:val="14"/>
        </w:rPr>
        <w:t>с</w:t>
      </w:r>
      <w:r w:rsidRPr="00AB211F">
        <w:rPr>
          <w:rStyle w:val="14"/>
        </w:rPr>
        <w:t>ловно разрешенным видам использования и осуществляются совместно с ними.</w:t>
      </w:r>
    </w:p>
    <w:p w:rsidR="00947EDA" w:rsidRPr="00AB211F" w:rsidRDefault="00947EDA" w:rsidP="006958CC">
      <w:pPr>
        <w:pStyle w:val="aa"/>
        <w:widowControl w:val="0"/>
        <w:tabs>
          <w:tab w:val="left" w:pos="1117"/>
        </w:tabs>
        <w:spacing w:after="0"/>
      </w:pPr>
      <w:r w:rsidRPr="00AB211F">
        <w:t xml:space="preserve">3. </w:t>
      </w:r>
      <w:r w:rsidRPr="00AB211F">
        <w:rPr>
          <w:rStyle w:val="14"/>
        </w:rPr>
        <w:t>Для всех видов разрешенного использования допускается 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</w:t>
      </w:r>
      <w:r w:rsidRPr="00AB211F">
        <w:rPr>
          <w:rStyle w:val="14"/>
        </w:rPr>
        <w:t>а</w:t>
      </w:r>
      <w:r w:rsidRPr="00AB211F">
        <w:rPr>
          <w:rStyle w:val="14"/>
        </w:rPr>
        <w:t>саждений),</w:t>
      </w:r>
      <w:r w:rsidRPr="00AB211F">
        <w:t xml:space="preserve"> объектов мелиорации, антенно-мачтовых сооружений,</w:t>
      </w:r>
      <w:r w:rsidRPr="00AB211F">
        <w:rPr>
          <w:rStyle w:val="14"/>
        </w:rPr>
        <w:t xml:space="preserve"> информационных и геод</w:t>
      </w:r>
      <w:r w:rsidRPr="00AB211F">
        <w:rPr>
          <w:rStyle w:val="14"/>
        </w:rPr>
        <w:t>е</w:t>
      </w:r>
      <w:r w:rsidRPr="00AB211F">
        <w:rPr>
          <w:rStyle w:val="14"/>
        </w:rPr>
        <w:t>зических знаков, если федеральным законом не установлено иное.</w:t>
      </w:r>
    </w:p>
    <w:p w:rsidR="00947EDA" w:rsidRPr="00AB211F" w:rsidRDefault="00947EDA" w:rsidP="00CC5C5B">
      <w:pPr>
        <w:pStyle w:val="a8"/>
        <w:tabs>
          <w:tab w:val="left" w:pos="720"/>
        </w:tabs>
      </w:pPr>
      <w:r w:rsidRPr="00AB211F">
        <w:t>4. Виды использования земельного участка, не предусмотренные в градостроительных регламентах, являются запрещенными.</w:t>
      </w:r>
    </w:p>
    <w:p w:rsidR="00947EDA" w:rsidRPr="00AB211F" w:rsidRDefault="00947EDA" w:rsidP="00CC5C5B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B211F">
        <w:rPr>
          <w:rFonts w:ascii="Times New Roman" w:hAnsi="Times New Roman" w:cs="Times New Roman"/>
          <w:sz w:val="24"/>
          <w:szCs w:val="24"/>
        </w:rPr>
        <w:t>5. Основные и вспомогательные виды разрешенного использования земельных учас</w:t>
      </w:r>
      <w:r w:rsidRPr="00AB211F">
        <w:rPr>
          <w:rFonts w:ascii="Times New Roman" w:hAnsi="Times New Roman" w:cs="Times New Roman"/>
          <w:sz w:val="24"/>
          <w:szCs w:val="24"/>
        </w:rPr>
        <w:t>т</w:t>
      </w:r>
      <w:r w:rsidRPr="00AB211F">
        <w:rPr>
          <w:rFonts w:ascii="Times New Roman" w:hAnsi="Times New Roman" w:cs="Times New Roman"/>
          <w:sz w:val="24"/>
          <w:szCs w:val="24"/>
        </w:rPr>
        <w:t>ков и объектов капитального строительства правообладателями земельных участков и объе</w:t>
      </w:r>
      <w:r w:rsidRPr="00AB211F">
        <w:rPr>
          <w:rFonts w:ascii="Times New Roman" w:hAnsi="Times New Roman" w:cs="Times New Roman"/>
          <w:sz w:val="24"/>
          <w:szCs w:val="24"/>
        </w:rPr>
        <w:t>к</w:t>
      </w:r>
      <w:r w:rsidRPr="00AB211F">
        <w:rPr>
          <w:rFonts w:ascii="Times New Roman" w:hAnsi="Times New Roman" w:cs="Times New Roman"/>
          <w:sz w:val="24"/>
          <w:szCs w:val="24"/>
        </w:rPr>
        <w:t>тов капитального строительства, за исключением органов государственной власти, органов местного самоуправления муниципального образования, государственных и муниципальных учреждений, выбираются самостоятельно без дополнительных разрешений и согласования.</w:t>
      </w:r>
    </w:p>
    <w:p w:rsidR="00CC5C5B" w:rsidRPr="00AB211F" w:rsidRDefault="00CC5C5B" w:rsidP="00F325E9">
      <w:pPr>
        <w:widowControl w:val="0"/>
      </w:pPr>
      <w:r w:rsidRPr="00AB211F">
        <w:t>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CC5C5B" w:rsidRPr="00AB211F" w:rsidRDefault="00CC5C5B" w:rsidP="00CC5C5B">
      <w:pPr>
        <w:widowControl w:val="0"/>
      </w:pPr>
      <w:r w:rsidRPr="00AB211F">
        <w:t xml:space="preserve">1) предельные размеры (минимальные и (или) максимальные) размеры земельных участков, в том числе их площадь. </w:t>
      </w:r>
    </w:p>
    <w:p w:rsidR="00CC5C5B" w:rsidRPr="00AB211F" w:rsidRDefault="00CC5C5B" w:rsidP="00CC5C5B">
      <w:pPr>
        <w:widowControl w:val="0"/>
      </w:pPr>
      <w:r w:rsidRPr="00AB211F">
        <w:t>2) минимальные отступы от границ земельных участков в целях определения мест д</w:t>
      </w:r>
      <w:r w:rsidRPr="00AB211F">
        <w:t>о</w:t>
      </w:r>
      <w:r w:rsidRPr="00AB211F">
        <w:t xml:space="preserve">пустимого размещения зданий, строений, сооружений, за пределами которых запрещено строительство зданий, строений, сооружений; </w:t>
      </w:r>
    </w:p>
    <w:p w:rsidR="00CC5C5B" w:rsidRPr="00AB211F" w:rsidRDefault="00CC5C5B" w:rsidP="00CC5C5B">
      <w:pPr>
        <w:widowControl w:val="0"/>
      </w:pPr>
      <w:r w:rsidRPr="00AB211F">
        <w:t>3) предельное количество этажей или предельную высоту зданий, строений, сооруж</w:t>
      </w:r>
      <w:r w:rsidRPr="00AB211F">
        <w:t>е</w:t>
      </w:r>
      <w:r w:rsidRPr="00AB211F">
        <w:t>ний;</w:t>
      </w:r>
    </w:p>
    <w:p w:rsidR="00CC5C5B" w:rsidRPr="00AB211F" w:rsidRDefault="00CC5C5B" w:rsidP="00CC5C5B">
      <w:pPr>
        <w:widowControl w:val="0"/>
      </w:pPr>
      <w:r w:rsidRPr="00AB211F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C5C5B" w:rsidRPr="00AB211F" w:rsidRDefault="00CC5C5B" w:rsidP="00CC5C5B">
      <w:r w:rsidRPr="00AB211F">
        <w:t>7.</w:t>
      </w:r>
      <w:r w:rsidRPr="00AB211F">
        <w:rPr>
          <w:rFonts w:ascii="Verdana" w:hAnsi="Verdana"/>
          <w:sz w:val="21"/>
          <w:szCs w:val="21"/>
        </w:rPr>
        <w:t xml:space="preserve"> </w:t>
      </w:r>
      <w:r w:rsidRPr="00AB211F">
        <w:t xml:space="preserve">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8" w:history="1">
        <w:r w:rsidRPr="00AB211F">
          <w:rPr>
            <w:rStyle w:val="af1"/>
            <w:color w:val="auto"/>
            <w:u w:val="none"/>
          </w:rPr>
          <w:t>пунктами 2</w:t>
        </w:r>
      </w:hyperlink>
      <w:r w:rsidRPr="00AB211F">
        <w:t xml:space="preserve"> - </w:t>
      </w:r>
      <w:hyperlink r:id="rId79" w:history="1">
        <w:r w:rsidRPr="00AB211F">
          <w:rPr>
            <w:rStyle w:val="af1"/>
            <w:color w:val="auto"/>
            <w:u w:val="none"/>
          </w:rPr>
          <w:t xml:space="preserve">4 части </w:t>
        </w:r>
      </w:hyperlink>
      <w:r w:rsidRPr="00AB211F">
        <w:t>6 настоящей статьи предельные параметры разрешенного строительства, реконс</w:t>
      </w:r>
      <w:r w:rsidRPr="00AB211F">
        <w:t>т</w:t>
      </w:r>
      <w:r w:rsidRPr="00AB211F">
        <w:t>рукции объектов капитального строительства, непосредственно в градостроительном регл</w:t>
      </w:r>
      <w:r w:rsidRPr="00AB211F">
        <w:t>а</w:t>
      </w:r>
      <w:r w:rsidRPr="00AB211F">
        <w:t>менте применительно к этой территориальной зоне указывается, что такие предельные (м</w:t>
      </w:r>
      <w:r w:rsidRPr="00AB211F">
        <w:t>и</w:t>
      </w:r>
      <w:r w:rsidRPr="00AB211F">
        <w:t>нимальные и (или) максимальные) размеры земельных участков, предельные параметры ра</w:t>
      </w:r>
      <w:r w:rsidRPr="00AB211F">
        <w:t>з</w:t>
      </w:r>
      <w:r w:rsidRPr="00AB211F">
        <w:t>решенного строительства, реконструкции объектов капитального строительства не подлежат установлению.</w:t>
      </w:r>
    </w:p>
    <w:p w:rsidR="00CC5C5B" w:rsidRPr="00AB211F" w:rsidRDefault="00CC5C5B" w:rsidP="00CC5C5B">
      <w:r w:rsidRPr="00AB211F">
        <w:t xml:space="preserve">8. Наряду с указанными в </w:t>
      </w:r>
      <w:hyperlink r:id="rId80" w:history="1">
        <w:r w:rsidRPr="00AB211F">
          <w:rPr>
            <w:rStyle w:val="af1"/>
            <w:color w:val="auto"/>
            <w:u w:val="none"/>
          </w:rPr>
          <w:t>пунктах 2</w:t>
        </w:r>
      </w:hyperlink>
      <w:r w:rsidRPr="00AB211F">
        <w:t xml:space="preserve"> - </w:t>
      </w:r>
      <w:hyperlink r:id="rId81" w:history="1">
        <w:r w:rsidRPr="00AB211F">
          <w:rPr>
            <w:rStyle w:val="af1"/>
            <w:color w:val="auto"/>
            <w:u w:val="none"/>
          </w:rPr>
          <w:t>4 части 6</w:t>
        </w:r>
      </w:hyperlink>
      <w:r w:rsidRPr="00AB211F">
        <w:t xml:space="preserve"> настоящей статьи предельными пар</w:t>
      </w:r>
      <w:r w:rsidRPr="00AB211F">
        <w:t>а</w:t>
      </w:r>
      <w:r w:rsidRPr="00AB211F">
        <w:t>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</w:t>
      </w:r>
      <w:r w:rsidRPr="00AB211F">
        <w:t>з</w:t>
      </w:r>
      <w:r w:rsidRPr="00AB211F">
        <w:t>решенного строительства, реконструкции объектов капитального строительства.</w:t>
      </w:r>
    </w:p>
    <w:p w:rsidR="00CC5C5B" w:rsidRPr="00AB211F" w:rsidRDefault="00CC5C5B" w:rsidP="00CC5C5B">
      <w:r w:rsidRPr="00AB211F">
        <w:t xml:space="preserve">9. Применительно к каждой территориальной зоне устанавливаются указанные в </w:t>
      </w:r>
      <w:hyperlink r:id="rId82" w:history="1">
        <w:r w:rsidRPr="00AB211F">
          <w:rPr>
            <w:rStyle w:val="af1"/>
            <w:color w:val="auto"/>
            <w:u w:val="none"/>
          </w:rPr>
          <w:t>ча</w:t>
        </w:r>
        <w:r w:rsidRPr="00AB211F">
          <w:rPr>
            <w:rStyle w:val="af1"/>
            <w:color w:val="auto"/>
            <w:u w:val="none"/>
          </w:rPr>
          <w:t>с</w:t>
        </w:r>
        <w:r w:rsidRPr="00AB211F">
          <w:rPr>
            <w:rStyle w:val="af1"/>
            <w:color w:val="auto"/>
            <w:u w:val="none"/>
          </w:rPr>
          <w:t>ти 6</w:t>
        </w:r>
      </w:hyperlink>
      <w:r w:rsidRPr="00AB211F">
        <w:t xml:space="preserve"> настоящей статьи размеры и параметры, их сочетания.</w:t>
      </w:r>
    </w:p>
    <w:p w:rsidR="00947EDA" w:rsidRPr="00AB211F" w:rsidRDefault="00CC5C5B" w:rsidP="00CC5C5B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B211F">
        <w:rPr>
          <w:rFonts w:ascii="Times New Roman" w:hAnsi="Times New Roman" w:cs="Times New Roman"/>
          <w:sz w:val="24"/>
          <w:szCs w:val="24"/>
        </w:rPr>
        <w:t>10</w:t>
      </w:r>
      <w:r w:rsidR="00947EDA" w:rsidRPr="00AB211F">
        <w:rPr>
          <w:rFonts w:ascii="Times New Roman" w:hAnsi="Times New Roman" w:cs="Times New Roman"/>
          <w:sz w:val="24"/>
          <w:szCs w:val="24"/>
        </w:rPr>
        <w:t>. Решения об изменении одного вида разрешенного использования земельных уч</w:t>
      </w:r>
      <w:r w:rsidR="00947EDA" w:rsidRPr="00AB211F">
        <w:rPr>
          <w:rFonts w:ascii="Times New Roman" w:hAnsi="Times New Roman" w:cs="Times New Roman"/>
          <w:sz w:val="24"/>
          <w:szCs w:val="24"/>
        </w:rPr>
        <w:t>а</w:t>
      </w:r>
      <w:r w:rsidR="00947EDA" w:rsidRPr="00AB211F">
        <w:rPr>
          <w:rFonts w:ascii="Times New Roman" w:hAnsi="Times New Roman" w:cs="Times New Roman"/>
          <w:sz w:val="24"/>
          <w:szCs w:val="24"/>
        </w:rPr>
        <w:t>стков и объектов капитального строительства, расположенных на землях, на которые дейс</w:t>
      </w:r>
      <w:r w:rsidR="00947EDA" w:rsidRPr="00AB211F">
        <w:rPr>
          <w:rFonts w:ascii="Times New Roman" w:hAnsi="Times New Roman" w:cs="Times New Roman"/>
          <w:sz w:val="24"/>
          <w:szCs w:val="24"/>
        </w:rPr>
        <w:t>т</w:t>
      </w:r>
      <w:r w:rsidR="00947EDA" w:rsidRPr="00AB211F">
        <w:rPr>
          <w:rFonts w:ascii="Times New Roman" w:hAnsi="Times New Roman" w:cs="Times New Roman"/>
          <w:sz w:val="24"/>
          <w:szCs w:val="24"/>
        </w:rPr>
        <w:t>вие градостроительных регламентов не распространяется, на другой вид такого использов</w:t>
      </w:r>
      <w:r w:rsidR="00947EDA" w:rsidRPr="00AB211F">
        <w:rPr>
          <w:rFonts w:ascii="Times New Roman" w:hAnsi="Times New Roman" w:cs="Times New Roman"/>
          <w:sz w:val="24"/>
          <w:szCs w:val="24"/>
        </w:rPr>
        <w:t>а</w:t>
      </w:r>
      <w:r w:rsidR="00947EDA" w:rsidRPr="00AB211F">
        <w:rPr>
          <w:rFonts w:ascii="Times New Roman" w:hAnsi="Times New Roman" w:cs="Times New Roman"/>
          <w:sz w:val="24"/>
          <w:szCs w:val="24"/>
        </w:rPr>
        <w:t>ния, принимаются в соответствии с федеральными законами.</w:t>
      </w:r>
    </w:p>
    <w:p w:rsidR="00947EDA" w:rsidRPr="00AB211F" w:rsidRDefault="00CC5C5B" w:rsidP="00CC5C5B">
      <w:pPr>
        <w:pStyle w:val="a8"/>
        <w:tabs>
          <w:tab w:val="left" w:pos="720"/>
        </w:tabs>
      </w:pPr>
      <w:r w:rsidRPr="00AB211F">
        <w:t>11</w:t>
      </w:r>
      <w:r w:rsidR="00947EDA" w:rsidRPr="00AB211F">
        <w:t>. Наименования видов разрешенного использования определены по Классификат</w:t>
      </w:r>
      <w:r w:rsidR="00947EDA" w:rsidRPr="00AB211F">
        <w:t>о</w:t>
      </w:r>
      <w:r w:rsidR="00947EDA" w:rsidRPr="00AB211F">
        <w:t>ру, утвержденному Приказом Министерства экономического развития РФ от 01.09.2014 г. № 540 (с изменениями) (Приложение 1).</w:t>
      </w:r>
    </w:p>
    <w:p w:rsidR="00F325E9" w:rsidRPr="00AB211F" w:rsidRDefault="00F325E9" w:rsidP="00F325E9">
      <w:pPr>
        <w:ind w:firstLine="0"/>
        <w:jc w:val="center"/>
        <w:outlineLvl w:val="2"/>
        <w:rPr>
          <w:b/>
          <w:bCs/>
        </w:rPr>
      </w:pPr>
      <w:bookmarkStart w:id="420" w:name="_Toc437587916"/>
      <w:bookmarkStart w:id="421" w:name="_Toc446023237"/>
    </w:p>
    <w:p w:rsidR="00947EDA" w:rsidRPr="00AB211F" w:rsidRDefault="00947EDA" w:rsidP="00F325E9">
      <w:pPr>
        <w:ind w:firstLine="0"/>
        <w:jc w:val="center"/>
        <w:outlineLvl w:val="2"/>
        <w:rPr>
          <w:b/>
          <w:bCs/>
        </w:rPr>
      </w:pPr>
      <w:bookmarkStart w:id="422" w:name="_Toc65424841"/>
      <w:r w:rsidRPr="00AB211F">
        <w:rPr>
          <w:b/>
          <w:bCs/>
        </w:rPr>
        <w:lastRenderedPageBreak/>
        <w:t>Статья 3</w:t>
      </w:r>
      <w:r w:rsidR="00EA5814" w:rsidRPr="00AB211F">
        <w:rPr>
          <w:b/>
          <w:bCs/>
        </w:rPr>
        <w:t>6</w:t>
      </w:r>
      <w:r w:rsidRPr="00AB211F">
        <w:rPr>
          <w:b/>
          <w:bCs/>
        </w:rPr>
        <w:t>. Использование объектов недвижимости, не соответствующих установле</w:t>
      </w:r>
      <w:r w:rsidRPr="00AB211F">
        <w:rPr>
          <w:b/>
          <w:bCs/>
        </w:rPr>
        <w:t>н</w:t>
      </w:r>
      <w:r w:rsidRPr="00AB211F">
        <w:rPr>
          <w:b/>
          <w:bCs/>
        </w:rPr>
        <w:t>ным градостроительным регламентам</w:t>
      </w:r>
      <w:bookmarkEnd w:id="420"/>
      <w:bookmarkEnd w:id="421"/>
      <w:bookmarkEnd w:id="422"/>
    </w:p>
    <w:p w:rsidR="00F325E9" w:rsidRPr="00AB211F" w:rsidRDefault="00F325E9" w:rsidP="00F325E9">
      <w:pPr>
        <w:ind w:firstLine="0"/>
        <w:jc w:val="center"/>
        <w:outlineLvl w:val="2"/>
        <w:rPr>
          <w:b/>
          <w:bCs/>
        </w:rPr>
      </w:pPr>
    </w:p>
    <w:p w:rsidR="00947EDA" w:rsidRPr="00AB211F" w:rsidRDefault="00947EDA" w:rsidP="006958CC">
      <w:pPr>
        <w:pStyle w:val="a8"/>
        <w:tabs>
          <w:tab w:val="left" w:pos="720"/>
        </w:tabs>
        <w:ind w:firstLine="720"/>
      </w:pPr>
      <w:r w:rsidRPr="00AB211F">
        <w:t>1. Земельные участки или объекты капитального строительства являются не соотве</w:t>
      </w:r>
      <w:r w:rsidRPr="00AB211F">
        <w:t>т</w:t>
      </w:r>
      <w:r w:rsidRPr="00AB211F">
        <w:t>ствующими установленным градостроительным регламентам территориальных зон в сл</w:t>
      </w:r>
      <w:r w:rsidRPr="00AB211F">
        <w:t>е</w:t>
      </w:r>
      <w:r w:rsidRPr="00AB211F">
        <w:t>дующих случаях:</w:t>
      </w:r>
    </w:p>
    <w:p w:rsidR="00947EDA" w:rsidRPr="00AB211F" w:rsidRDefault="00947EDA" w:rsidP="006958CC">
      <w:pPr>
        <w:pStyle w:val="a8"/>
        <w:tabs>
          <w:tab w:val="left" w:pos="720"/>
        </w:tabs>
        <w:ind w:firstLine="720"/>
      </w:pPr>
      <w:r w:rsidRPr="00AB211F">
        <w:t>– если виды их разрешенного использования (основные, условно разрешенные или вспомогательные) не соответствуют утвержденным для этой территории градостроительным регламентам;</w:t>
      </w:r>
    </w:p>
    <w:p w:rsidR="00947EDA" w:rsidRPr="00AB211F" w:rsidRDefault="00947EDA" w:rsidP="006958CC">
      <w:pPr>
        <w:pStyle w:val="a8"/>
        <w:tabs>
          <w:tab w:val="left" w:pos="720"/>
        </w:tabs>
        <w:ind w:firstLine="720"/>
      </w:pPr>
      <w:r w:rsidRPr="00AB211F">
        <w:t>– если их предельные (минимальные и (или) максимальные) размеры и предельные параметры не соответствуют утвержденным градостроительным регламентам.</w:t>
      </w:r>
    </w:p>
    <w:p w:rsidR="00947EDA" w:rsidRPr="00AB211F" w:rsidRDefault="00947EDA" w:rsidP="006958CC">
      <w:pPr>
        <w:pStyle w:val="a8"/>
        <w:tabs>
          <w:tab w:val="left" w:pos="720"/>
        </w:tabs>
        <w:ind w:firstLine="720"/>
      </w:pPr>
      <w:r w:rsidRPr="00AB211F">
        <w:t>2. В случае если использование земельных участков и объектов капитального стро</w:t>
      </w:r>
      <w:r w:rsidRPr="00AB211F">
        <w:t>и</w:t>
      </w:r>
      <w:r w:rsidRPr="00AB211F">
        <w:t>тельства опасно для жизни или здоровья человека, для окружающей среды, объектов кул</w:t>
      </w:r>
      <w:r w:rsidRPr="00AB211F">
        <w:t>ь</w:t>
      </w:r>
      <w:r w:rsidRPr="00AB211F">
        <w:t>турного наследия, администрация сельсовета имеет право, в соответствии с федеральными законами, иными нормативными правовыми актами, наложить запрет на использование т</w:t>
      </w:r>
      <w:r w:rsidRPr="00AB211F">
        <w:t>а</w:t>
      </w:r>
      <w:r w:rsidRPr="00AB211F">
        <w:t>ких земельных участков и объектов недвижимости.</w:t>
      </w:r>
    </w:p>
    <w:p w:rsidR="00947EDA" w:rsidRPr="00AB211F" w:rsidRDefault="00947EDA" w:rsidP="006958CC">
      <w:pPr>
        <w:pStyle w:val="a8"/>
        <w:tabs>
          <w:tab w:val="left" w:pos="720"/>
        </w:tabs>
        <w:ind w:firstLine="720"/>
      </w:pPr>
      <w:r w:rsidRPr="00AB211F">
        <w:t>3. Объекты недвижимости, не соответствующие градостроительным регламентам по указанным размерам и параметрам, поддерживаются и  ремонтируются при условии, что эти действия не увеличивают степень несоответствия этих объектов требованиям градостро</w:t>
      </w:r>
      <w:r w:rsidRPr="00AB211F">
        <w:t>и</w:t>
      </w:r>
      <w:r w:rsidRPr="00AB211F">
        <w:t>тельных регламентов.</w:t>
      </w:r>
    </w:p>
    <w:p w:rsidR="00947EDA" w:rsidRPr="00AB211F" w:rsidRDefault="00947EDA" w:rsidP="006958CC">
      <w:pPr>
        <w:pStyle w:val="a8"/>
        <w:tabs>
          <w:tab w:val="left" w:pos="720"/>
        </w:tabs>
        <w:ind w:firstLine="720"/>
      </w:pPr>
      <w:r w:rsidRPr="00AB211F">
        <w:t>4. Реконструкция объектов капитального строительства, не соответствующих уст</w:t>
      </w:r>
      <w:r w:rsidRPr="00AB211F">
        <w:t>а</w:t>
      </w:r>
      <w:r w:rsidRPr="00AB211F">
        <w:t>новленным градостроительным регламентам может осуществляться только с целью привед</w:t>
      </w:r>
      <w:r w:rsidRPr="00AB211F">
        <w:t>е</w:t>
      </w:r>
      <w:r w:rsidRPr="00AB211F">
        <w:t>ния таких объектов в соответствие с градостроительными регламентами или с целью умен</w:t>
      </w:r>
      <w:r w:rsidRPr="00AB211F">
        <w:t>ь</w:t>
      </w:r>
      <w:r w:rsidRPr="00AB211F">
        <w:t>шения их несоответствия предельным параметрам разрешенного использования.</w:t>
      </w:r>
    </w:p>
    <w:p w:rsidR="00947EDA" w:rsidRPr="00AB211F" w:rsidRDefault="00947EDA" w:rsidP="006958CC">
      <w:pPr>
        <w:pStyle w:val="a8"/>
        <w:tabs>
          <w:tab w:val="left" w:pos="720"/>
        </w:tabs>
        <w:ind w:firstLine="720"/>
      </w:pPr>
      <w:r w:rsidRPr="00AB211F">
        <w:t>5. Изменение видов разрешенного использования земельных участков и объектов к</w:t>
      </w:r>
      <w:r w:rsidRPr="00AB211F">
        <w:t>а</w:t>
      </w:r>
      <w:r w:rsidRPr="00AB211F">
        <w:t>питального строительства может осуществляться только в соответствии с видами разреше</w:t>
      </w:r>
      <w:r w:rsidRPr="00AB211F">
        <w:t>н</w:t>
      </w:r>
      <w:r w:rsidRPr="00AB211F">
        <w:t>ного использования, установленными градостроительными регламентами.</w:t>
      </w:r>
    </w:p>
    <w:p w:rsidR="00947EDA" w:rsidRPr="00AB211F" w:rsidRDefault="00947EDA" w:rsidP="006958CC">
      <w:pPr>
        <w:pStyle w:val="a8"/>
        <w:tabs>
          <w:tab w:val="left" w:pos="720"/>
        </w:tabs>
        <w:ind w:firstLine="720"/>
      </w:pPr>
      <w:r w:rsidRPr="00AB211F">
        <w:t>6. Правообладатели земельных участков, вправе обратиться за разрешениями на о</w:t>
      </w:r>
      <w:r w:rsidRPr="00AB211F">
        <w:t>т</w:t>
      </w:r>
      <w:r w:rsidRPr="00AB211F">
        <w:t>клонение от предельных параметров разрешенного строительства, реконструкции объектов капитального строительства в случаях, когда размеры участков меньше установленных гр</w:t>
      </w:r>
      <w:r w:rsidRPr="00AB211F">
        <w:t>а</w:t>
      </w:r>
      <w:r w:rsidRPr="00AB211F">
        <w:t>достроительными регламентами минимальных размеров, когда конфигурация участка не п</w:t>
      </w:r>
      <w:r w:rsidRPr="00AB211F">
        <w:t>о</w:t>
      </w:r>
      <w:r w:rsidRPr="00AB211F">
        <w:t>зволяет обеспечить санитарные и противопожарные разрывы, когда инженерно–геологические или иные характеристики неблагоприятны для застройки и дальнейшей эк</w:t>
      </w:r>
      <w:r w:rsidRPr="00AB211F">
        <w:t>с</w:t>
      </w:r>
      <w:r w:rsidRPr="00AB211F">
        <w:t xml:space="preserve">плуатации. </w:t>
      </w:r>
    </w:p>
    <w:p w:rsidR="00947EDA" w:rsidRPr="00AB211F" w:rsidRDefault="00947EDA" w:rsidP="006958CC">
      <w:pPr>
        <w:pStyle w:val="a8"/>
        <w:tabs>
          <w:tab w:val="left" w:pos="720"/>
        </w:tabs>
        <w:ind w:firstLine="720"/>
      </w:pPr>
      <w:r w:rsidRPr="00AB211F">
        <w:t>7. Использование объектов недвижимости, не соответствующих установленным гр</w:t>
      </w:r>
      <w:r w:rsidRPr="00AB211F">
        <w:t>а</w:t>
      </w:r>
      <w:r w:rsidRPr="00AB211F">
        <w:t>достроительными регламентами территориальных зон должно быть направлено на постепе</w:t>
      </w:r>
      <w:r w:rsidRPr="00AB211F">
        <w:t>н</w:t>
      </w:r>
      <w:r w:rsidRPr="00AB211F">
        <w:t>ное приведение их в соответствие с установленным градостроительными регламентами.</w:t>
      </w:r>
    </w:p>
    <w:p w:rsidR="00947EDA" w:rsidRPr="00AB211F" w:rsidRDefault="00947EDA" w:rsidP="006958CC">
      <w:pPr>
        <w:pStyle w:val="a8"/>
        <w:tabs>
          <w:tab w:val="left" w:pos="720"/>
        </w:tabs>
        <w:ind w:firstLine="720"/>
      </w:pPr>
      <w:r w:rsidRPr="00AB211F">
        <w:t>8. Не соответствующее требованиям настоящих Правил здание либо строение, нах</w:t>
      </w:r>
      <w:r w:rsidRPr="00AB211F">
        <w:t>о</w:t>
      </w:r>
      <w:r w:rsidRPr="00AB211F">
        <w:t xml:space="preserve">дящееся в ветхом или аварийном состоянии, может быть восстановлено только в тех случаях, если его последующее использование будет соответствовать установленным регламентам. </w:t>
      </w:r>
    </w:p>
    <w:p w:rsidR="00947EDA" w:rsidRPr="002E2B92" w:rsidRDefault="00947EDA" w:rsidP="006958CC">
      <w:pPr>
        <w:pStyle w:val="a8"/>
        <w:tabs>
          <w:tab w:val="left" w:pos="720"/>
        </w:tabs>
        <w:ind w:firstLine="720"/>
      </w:pPr>
      <w:r w:rsidRPr="00AB211F">
        <w:t>9. В целях побуждения правообладателей объектов недвижимости к приведению и</w:t>
      </w:r>
      <w:r w:rsidRPr="00AB211F">
        <w:t>с</w:t>
      </w:r>
      <w:r w:rsidRPr="00AB211F">
        <w:t>пользования таких объектов в соответствие с градостроительными регламентами могут уст</w:t>
      </w:r>
      <w:r w:rsidRPr="00AB211F">
        <w:t>а</w:t>
      </w:r>
      <w:r w:rsidRPr="00AB211F">
        <w:t>навливаться повышенные ставки земельного налога, арендной платы за землю, здания, строения и сооружения, применяться иные меры, не противоречащие законодательству.</w:t>
      </w:r>
    </w:p>
    <w:p w:rsidR="00947EDA" w:rsidRPr="002E2B92" w:rsidRDefault="00947EDA" w:rsidP="008B21BB">
      <w:pPr>
        <w:jc w:val="center"/>
        <w:outlineLvl w:val="1"/>
        <w:rPr>
          <w:b/>
          <w:bCs/>
          <w:color w:val="000000"/>
        </w:rPr>
      </w:pPr>
    </w:p>
    <w:p w:rsidR="00947EDA" w:rsidRPr="002E2B92" w:rsidRDefault="00947EDA" w:rsidP="008B21BB">
      <w:pPr>
        <w:jc w:val="center"/>
        <w:outlineLvl w:val="1"/>
        <w:rPr>
          <w:b/>
          <w:bCs/>
          <w:color w:val="000000"/>
        </w:rPr>
        <w:sectPr w:rsidR="00947EDA" w:rsidRPr="002E2B92" w:rsidSect="00761CDF">
          <w:headerReference w:type="default" r:id="rId83"/>
          <w:footerReference w:type="default" r:id="rId8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5A6E" w:rsidRPr="002E2B92" w:rsidRDefault="00275A6E" w:rsidP="00275A6E">
      <w:pPr>
        <w:pStyle w:val="a8"/>
        <w:tabs>
          <w:tab w:val="left" w:pos="720"/>
        </w:tabs>
        <w:spacing w:before="240" w:after="240"/>
        <w:ind w:firstLine="720"/>
        <w:jc w:val="center"/>
        <w:outlineLvl w:val="2"/>
        <w:rPr>
          <w:b/>
          <w:bCs/>
        </w:rPr>
      </w:pPr>
      <w:bookmarkStart w:id="423" w:name="_Toc437587917"/>
      <w:bookmarkStart w:id="424" w:name="_Toc446023238"/>
      <w:bookmarkStart w:id="425" w:name="_Toc26637809"/>
      <w:bookmarkStart w:id="426" w:name="_Toc437587933"/>
      <w:bookmarkStart w:id="427" w:name="_Toc446023252"/>
      <w:bookmarkEnd w:id="371"/>
      <w:bookmarkEnd w:id="372"/>
      <w:bookmarkEnd w:id="373"/>
      <w:r w:rsidRPr="002E2B92">
        <w:rPr>
          <w:b/>
          <w:bCs/>
        </w:rPr>
        <w:lastRenderedPageBreak/>
        <w:t xml:space="preserve">Статья 37. Градостроительные регламенты </w:t>
      </w:r>
      <w:bookmarkEnd w:id="423"/>
      <w:bookmarkEnd w:id="424"/>
      <w:r>
        <w:rPr>
          <w:b/>
          <w:bCs/>
        </w:rPr>
        <w:t>жилой зоны</w:t>
      </w:r>
      <w:bookmarkEnd w:id="425"/>
    </w:p>
    <w:p w:rsidR="00275A6E" w:rsidRDefault="00275A6E" w:rsidP="00275A6E">
      <w:pPr>
        <w:pStyle w:val="42"/>
        <w:shd w:val="clear" w:color="auto" w:fill="auto"/>
        <w:rPr>
          <w:rStyle w:val="41"/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1. Зона застройки </w:t>
      </w:r>
      <w:r>
        <w:rPr>
          <w:rFonts w:ascii="Times New Roman" w:hAnsi="Times New Roman"/>
          <w:sz w:val="24"/>
          <w:szCs w:val="24"/>
        </w:rPr>
        <w:t xml:space="preserve">малоэтажными и </w:t>
      </w:r>
      <w:r w:rsidRPr="002E2B92">
        <w:rPr>
          <w:rFonts w:ascii="Times New Roman" w:hAnsi="Times New Roman"/>
          <w:sz w:val="24"/>
          <w:szCs w:val="24"/>
        </w:rPr>
        <w:t>индивидуальными жилыми домами (код зоны – Ж)</w:t>
      </w:r>
      <w:r w:rsidRPr="002E2B92">
        <w:rPr>
          <w:rFonts w:ascii="Times New Roman" w:hAnsi="Times New Roman"/>
          <w:i w:val="0"/>
          <w:iCs w:val="0"/>
          <w:sz w:val="24"/>
          <w:szCs w:val="24"/>
        </w:rPr>
        <w:t xml:space="preserve"> - выделена для обеспечения правовых, социальных, культурных, бытовых условий формирования жилых образований из отдельно стоящих индивидуальных жилых домов усадебного типа, мал</w:t>
      </w:r>
      <w:r w:rsidRPr="002E2B92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2E2B92">
        <w:rPr>
          <w:rFonts w:ascii="Times New Roman" w:hAnsi="Times New Roman"/>
          <w:i w:val="0"/>
          <w:iCs w:val="0"/>
          <w:sz w:val="24"/>
          <w:szCs w:val="24"/>
        </w:rPr>
        <w:t>этажных многоквартирных жилых домов, с минимально разрешенным набором услуг местного значения</w:t>
      </w:r>
      <w:r w:rsidRPr="002E2B92">
        <w:rPr>
          <w:rFonts w:ascii="Times New Roman" w:hAnsi="Times New Roman"/>
          <w:sz w:val="24"/>
          <w:szCs w:val="24"/>
        </w:rPr>
        <w:t xml:space="preserve">, </w:t>
      </w:r>
      <w:r w:rsidRPr="002E2B92">
        <w:rPr>
          <w:rStyle w:val="41"/>
          <w:rFonts w:ascii="Times New Roman" w:hAnsi="Times New Roman"/>
          <w:sz w:val="24"/>
          <w:szCs w:val="24"/>
        </w:rPr>
        <w:t>допускается размещение объектов соц</w:t>
      </w:r>
      <w:r w:rsidRPr="002E2B92">
        <w:rPr>
          <w:rStyle w:val="41"/>
          <w:rFonts w:ascii="Times New Roman" w:hAnsi="Times New Roman"/>
          <w:sz w:val="24"/>
          <w:szCs w:val="24"/>
        </w:rPr>
        <w:t>и</w:t>
      </w:r>
      <w:r w:rsidRPr="002E2B92">
        <w:rPr>
          <w:rStyle w:val="41"/>
          <w:rFonts w:ascii="Times New Roman" w:hAnsi="Times New Roman"/>
          <w:sz w:val="24"/>
          <w:szCs w:val="24"/>
        </w:rPr>
        <w:t>ального и культурно-бытового обслуживания населения, преимущественно местного значения, иных объектов согласно градостроительным ре</w:t>
      </w:r>
      <w:r w:rsidRPr="002E2B92">
        <w:rPr>
          <w:rStyle w:val="41"/>
          <w:rFonts w:ascii="Times New Roman" w:hAnsi="Times New Roman"/>
          <w:sz w:val="24"/>
          <w:szCs w:val="24"/>
        </w:rPr>
        <w:t>г</w:t>
      </w:r>
      <w:r w:rsidRPr="002E2B92">
        <w:rPr>
          <w:rStyle w:val="41"/>
          <w:rFonts w:ascii="Times New Roman" w:hAnsi="Times New Roman"/>
          <w:sz w:val="24"/>
          <w:szCs w:val="24"/>
        </w:rPr>
        <w:t>ламентам.</w:t>
      </w:r>
    </w:p>
    <w:p w:rsidR="00275A6E" w:rsidRPr="000A2FFF" w:rsidRDefault="00275A6E" w:rsidP="00275A6E">
      <w:pPr>
        <w:pStyle w:val="42"/>
        <w:shd w:val="clear" w:color="auto" w:fill="auto"/>
        <w:rPr>
          <w:rStyle w:val="41"/>
          <w:rFonts w:ascii="Times New Roman" w:hAnsi="Times New Roman"/>
          <w:sz w:val="24"/>
          <w:szCs w:val="24"/>
        </w:rPr>
      </w:pPr>
      <w:r w:rsidRPr="000A2FFF">
        <w:rPr>
          <w:rFonts w:ascii="Times New Roman" w:hAnsi="Times New Roman"/>
          <w:i w:val="0"/>
          <w:color w:val="000000"/>
          <w:sz w:val="24"/>
          <w:szCs w:val="24"/>
        </w:rPr>
        <w:t>Предварительное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0A2FFF">
        <w:rPr>
          <w:rFonts w:ascii="Times New Roman" w:hAnsi="Times New Roman"/>
          <w:i w:val="0"/>
          <w:color w:val="000000"/>
          <w:sz w:val="24"/>
          <w:szCs w:val="24"/>
        </w:rPr>
        <w:t>определение потребной территории зоны жилой застройки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0A2FFF">
        <w:rPr>
          <w:rFonts w:ascii="Times New Roman" w:hAnsi="Times New Roman"/>
          <w:i w:val="0"/>
          <w:color w:val="000000"/>
          <w:sz w:val="24"/>
          <w:szCs w:val="24"/>
        </w:rPr>
        <w:t>в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0A2FFF">
        <w:rPr>
          <w:rFonts w:ascii="Times New Roman" w:hAnsi="Times New Roman"/>
          <w:i w:val="0"/>
          <w:color w:val="000000"/>
          <w:sz w:val="24"/>
          <w:szCs w:val="24"/>
        </w:rPr>
        <w:t>сельском поселении следует осуществлять в соответствии с нормати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вами 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 xml:space="preserve">градостроительного проектирования </w:t>
      </w:r>
      <w:r>
        <w:rPr>
          <w:rFonts w:ascii="Times New Roman" w:hAnsi="Times New Roman"/>
          <w:i w:val="0"/>
          <w:iCs w:val="0"/>
          <w:sz w:val="24"/>
          <w:szCs w:val="24"/>
        </w:rPr>
        <w:t>Р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>еспублики Алтай</w:t>
      </w:r>
      <w:r w:rsidRPr="000A2FFF">
        <w:rPr>
          <w:rFonts w:ascii="Times New Roman" w:hAnsi="Times New Roman"/>
          <w:i w:val="0"/>
          <w:color w:val="000000"/>
          <w:sz w:val="24"/>
          <w:szCs w:val="24"/>
        </w:rPr>
        <w:t>.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 xml:space="preserve">Предельные размеры земельных участков для </w:t>
      </w:r>
      <w:r w:rsidRPr="000A2FFF">
        <w:rPr>
          <w:rFonts w:ascii="Times New Roman" w:hAnsi="Times New Roman"/>
          <w:i w:val="0"/>
          <w:sz w:val="24"/>
          <w:szCs w:val="24"/>
        </w:rPr>
        <w:t>индивидуального жилищного строительства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 xml:space="preserve"> и </w:t>
      </w:r>
      <w:r w:rsidRPr="000A2FFF">
        <w:rPr>
          <w:rFonts w:ascii="Times New Roman" w:hAnsi="Times New Roman"/>
          <w:i w:val="0"/>
          <w:sz w:val="24"/>
          <w:szCs w:val="24"/>
        </w:rPr>
        <w:t>Для ведения личного подсобного хозяйства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 xml:space="preserve"> в сельских поселениях в соответствии с нормативами градостроительного проектир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>вания республики Алтай устанавливаются органами местного самоуправления.</w:t>
      </w:r>
    </w:p>
    <w:p w:rsidR="00275A6E" w:rsidRDefault="00275A6E" w:rsidP="00275A6E">
      <w:pPr>
        <w:pStyle w:val="42"/>
        <w:shd w:val="clear" w:color="auto" w:fill="auto"/>
        <w:rPr>
          <w:spacing w:val="-13"/>
        </w:rPr>
      </w:pPr>
    </w:p>
    <w:p w:rsidR="00275A6E" w:rsidRDefault="00275A6E" w:rsidP="00275A6E">
      <w:pPr>
        <w:pStyle w:val="42"/>
        <w:shd w:val="clear" w:color="auto" w:fill="auto"/>
        <w:jc w:val="right"/>
        <w:rPr>
          <w:rFonts w:ascii="Times New Roman" w:hAnsi="Times New Roman"/>
          <w:i w:val="0"/>
          <w:spacing w:val="-13"/>
        </w:rPr>
      </w:pPr>
      <w:r w:rsidRPr="005E4650">
        <w:rPr>
          <w:rFonts w:ascii="Times New Roman" w:hAnsi="Times New Roman"/>
          <w:i w:val="0"/>
          <w:spacing w:val="-13"/>
        </w:rPr>
        <w:t>Таблица 2</w:t>
      </w:r>
    </w:p>
    <w:p w:rsidR="00275A6E" w:rsidRPr="005E4650" w:rsidRDefault="00275A6E" w:rsidP="00275A6E">
      <w:pPr>
        <w:pStyle w:val="42"/>
        <w:shd w:val="clear" w:color="auto" w:fill="auto"/>
        <w:jc w:val="right"/>
        <w:rPr>
          <w:rFonts w:ascii="Times New Roman" w:hAnsi="Times New Roman"/>
          <w:i w:val="0"/>
          <w:spacing w:val="-1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7"/>
        <w:gridCol w:w="2250"/>
        <w:gridCol w:w="5702"/>
        <w:gridCol w:w="4734"/>
      </w:tblGrid>
      <w:tr w:rsidR="00275A6E" w:rsidRPr="002E2B92" w:rsidTr="00602ED4">
        <w:trPr>
          <w:tblHeader/>
          <w:jc w:val="center"/>
        </w:trPr>
        <w:tc>
          <w:tcPr>
            <w:tcW w:w="1809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зования земельного участка </w:t>
            </w:r>
            <w:r w:rsidRPr="000A2FF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(по классиф</w:t>
            </w:r>
            <w:r w:rsidRPr="000A2FF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0A2FF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катору утвержденному 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Приказом Минэконо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м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развития РФ от 01.09.2014 №540 «Об утверждении класс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фикатора видов разр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шенного использов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ния земельных учас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т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ков»</w:t>
            </w:r>
            <w:r w:rsidRPr="000A2FF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75A6E" w:rsidRPr="002E2B92" w:rsidTr="00602ED4">
        <w:trPr>
          <w:tblHeader/>
          <w:jc w:val="center"/>
        </w:trPr>
        <w:tc>
          <w:tcPr>
            <w:tcW w:w="1809" w:type="dxa"/>
            <w:vAlign w:val="center"/>
          </w:tcPr>
          <w:p w:rsidR="00275A6E" w:rsidRPr="00D90CE4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vAlign w:val="center"/>
          </w:tcPr>
          <w:p w:rsidR="00275A6E" w:rsidRPr="00D90CE4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275A6E" w:rsidRPr="00D90CE4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5702" w:type="dxa"/>
            <w:vAlign w:val="center"/>
          </w:tcPr>
          <w:p w:rsidR="00275A6E" w:rsidRPr="00D90CE4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 w:val="restar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2.1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индивидуального жилищного строител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ства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Предельные размеры земельных участков: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минимальный размер – 0,0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га, 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максимальный размер - 0,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16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га;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Минимальные отступы от границ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2E2B92">
              <w:rPr>
                <w:sz w:val="20"/>
                <w:szCs w:val="20"/>
              </w:rPr>
              <w:t>– 3 м.</w:t>
            </w:r>
          </w:p>
          <w:p w:rsidR="00275A6E" w:rsidRPr="002E2B92" w:rsidRDefault="00275A6E" w:rsidP="00602ED4">
            <w:pPr>
              <w:keepNext/>
              <w:keepLines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 </w:t>
            </w:r>
            <w:r w:rsidRPr="002E2B92">
              <w:rPr>
                <w:color w:val="2D2D2D"/>
                <w:sz w:val="20"/>
                <w:szCs w:val="20"/>
              </w:rPr>
              <w:t>высотой не выше трех надземных этажей</w:t>
            </w:r>
            <w:r w:rsidRPr="002E2B92">
              <w:rPr>
                <w:sz w:val="20"/>
                <w:szCs w:val="20"/>
              </w:rPr>
              <w:t xml:space="preserve">;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275A6E" w:rsidRDefault="00275A6E" w:rsidP="00602ED4">
            <w:pPr>
              <w:keepNext/>
              <w:keepLines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5 м, от красной </w:t>
            </w:r>
          </w:p>
          <w:p w:rsidR="00275A6E" w:rsidRPr="002E2B92" w:rsidRDefault="00275A6E" w:rsidP="00602ED4">
            <w:pPr>
              <w:keepNext/>
              <w:keepLines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линии проездов – не менее чем на 3 м.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 xml:space="preserve">До границы соседнего приквартирного участка расстояния по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санитарно-</w:t>
            </w:r>
            <w:r w:rsidRPr="006156D3">
              <w:rPr>
                <w:sz w:val="20"/>
                <w:szCs w:val="20"/>
              </w:rPr>
              <w:t>бытовым условиям и в зависимости от степени ог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lastRenderedPageBreak/>
              <w:t>нестойкости должны быть не менее: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до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ма – 3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постройки для содержания скота и птицы - 4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других построек (бани, автостоянки и др.) - 1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стволов высокорослых деревьев - 4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стволов среднерослых деревьев - 2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кустарника - 1 м.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 xml:space="preserve">В сложившихся жилых зонах красные линии могут совпадать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с линиями застройки (при обеспечении нормативных пара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метров).</w:t>
            </w:r>
          </w:p>
        </w:tc>
        <w:tc>
          <w:tcPr>
            <w:tcW w:w="4734" w:type="dxa"/>
            <w:vMerge w:val="restart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Не допускается размещение жилой застройки в санитарно-защитных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Требуется соблюдение ограничений пользование </w:t>
            </w:r>
            <w:r w:rsidRPr="002E2B92">
              <w:rPr>
                <w:sz w:val="20"/>
                <w:szCs w:val="20"/>
              </w:rPr>
              <w:lastRenderedPageBreak/>
              <w:t xml:space="preserve">земельных участков (ЗУ) и </w:t>
            </w:r>
            <w:r w:rsidRPr="002E2B92">
              <w:rPr>
                <w:iCs/>
                <w:sz w:val="20"/>
                <w:szCs w:val="20"/>
              </w:rPr>
              <w:t xml:space="preserve">объектов капитального строительства (ОКС) </w:t>
            </w:r>
            <w:r w:rsidRPr="002E2B92">
              <w:rPr>
                <w:sz w:val="20"/>
                <w:szCs w:val="20"/>
              </w:rPr>
              <w:t>при осуществлении публичн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сервитута.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существующей застройки в гр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ницах прибрежной защитной полосы водных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 требуется соблюдение части 17 и 15 ст. 65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ного кодекса РФ. Береговая полоса водных объектов общего пользования, согласно части 6 ст.6 Водного кодекса РФ, должна быть доступна для общего пользования.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При определении места расположения объектов капитального строительства (далее ОКС) на ЗУ н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ряду с градостроительными требованиями необх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димо учитывать противопожарные требования (ФЗ от 22 июля 2008 г. N 123-ФЗ «Технический регл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мент о требованиях пожарной  безопасности»).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Требуется соблюдение правил благоустройства сельсовета.</w:t>
            </w:r>
          </w:p>
          <w:p w:rsidR="00275A6E" w:rsidRPr="00D403B1" w:rsidRDefault="00275A6E" w:rsidP="00602ED4">
            <w:pPr>
              <w:ind w:firstLine="145"/>
              <w:rPr>
                <w:b/>
                <w:sz w:val="20"/>
                <w:szCs w:val="20"/>
              </w:rPr>
            </w:pPr>
            <w:r w:rsidRPr="00D403B1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275A6E" w:rsidRPr="00D403B1" w:rsidRDefault="00275A6E" w:rsidP="00602ED4">
            <w:pPr>
              <w:ind w:firstLine="145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- Не допускается размещение </w:t>
            </w:r>
            <w:r w:rsidRPr="00D403B1">
              <w:rPr>
                <w:bCs/>
                <w:sz w:val="20"/>
                <w:szCs w:val="20"/>
              </w:rPr>
              <w:t>в</w:t>
            </w:r>
            <w:r w:rsidRPr="00D403B1">
              <w:rPr>
                <w:sz w:val="20"/>
                <w:szCs w:val="20"/>
              </w:rPr>
              <w:t>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</w:t>
            </w:r>
            <w:r w:rsidRPr="00D403B1">
              <w:rPr>
                <w:sz w:val="20"/>
                <w:szCs w:val="20"/>
              </w:rPr>
              <w:t>и</w:t>
            </w:r>
            <w:r w:rsidRPr="00D403B1">
              <w:rPr>
                <w:sz w:val="20"/>
                <w:szCs w:val="20"/>
              </w:rPr>
              <w:t>заций бытового обслуживания, в которых примен</w:t>
            </w:r>
            <w:r w:rsidRPr="00D403B1">
              <w:rPr>
                <w:sz w:val="20"/>
                <w:szCs w:val="20"/>
              </w:rPr>
              <w:t>я</w:t>
            </w:r>
            <w:r w:rsidRPr="00D403B1">
              <w:rPr>
                <w:sz w:val="20"/>
                <w:szCs w:val="20"/>
              </w:rPr>
              <w:t>ются легковоспламеняющиеся жидкости (за искл</w:t>
            </w:r>
            <w:r w:rsidRPr="00D403B1">
              <w:rPr>
                <w:sz w:val="20"/>
                <w:szCs w:val="20"/>
              </w:rPr>
              <w:t>ю</w:t>
            </w:r>
            <w:r w:rsidRPr="00D403B1">
              <w:rPr>
                <w:sz w:val="20"/>
                <w:szCs w:val="20"/>
              </w:rPr>
              <w:t>чением парикмахерских, мастерских по ремонту часов, обуви).</w:t>
            </w:r>
          </w:p>
          <w:p w:rsidR="00275A6E" w:rsidRPr="00D403B1" w:rsidRDefault="00275A6E" w:rsidP="00602ED4">
            <w:pPr>
              <w:ind w:firstLine="145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lastRenderedPageBreak/>
              <w:t>- Требуется соблюдение ограничений использов</w:t>
            </w:r>
            <w:r w:rsidRPr="00D403B1">
              <w:rPr>
                <w:sz w:val="20"/>
                <w:szCs w:val="20"/>
              </w:rPr>
              <w:t>а</w:t>
            </w:r>
            <w:r w:rsidRPr="00D403B1">
              <w:rPr>
                <w:sz w:val="20"/>
                <w:szCs w:val="20"/>
              </w:rPr>
              <w:t>ния ЗУ и ОКС при осуществлении публичного се</w:t>
            </w:r>
            <w:r w:rsidRPr="00D403B1">
              <w:rPr>
                <w:sz w:val="20"/>
                <w:szCs w:val="20"/>
              </w:rPr>
              <w:t>р</w:t>
            </w:r>
            <w:r w:rsidRPr="00D403B1">
              <w:rPr>
                <w:sz w:val="20"/>
                <w:szCs w:val="20"/>
              </w:rPr>
              <w:t>витута (при его наличии).</w:t>
            </w:r>
          </w:p>
          <w:p w:rsidR="00275A6E" w:rsidRPr="00082EF8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2.2</w:t>
            </w:r>
          </w:p>
        </w:tc>
        <w:tc>
          <w:tcPr>
            <w:tcW w:w="2250" w:type="dxa"/>
            <w:vAlign w:val="center"/>
          </w:tcPr>
          <w:p w:rsidR="00275A6E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275A6E" w:rsidRPr="00C143E6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143E6">
              <w:rPr>
                <w:color w:val="464C55"/>
                <w:sz w:val="20"/>
                <w:szCs w:val="20"/>
              </w:rPr>
              <w:t>(приусадебный земел</w:t>
            </w:r>
            <w:r w:rsidRPr="00C143E6">
              <w:rPr>
                <w:color w:val="464C55"/>
                <w:sz w:val="20"/>
                <w:szCs w:val="20"/>
              </w:rPr>
              <w:t>ь</w:t>
            </w:r>
            <w:r w:rsidRPr="00C143E6">
              <w:rPr>
                <w:color w:val="464C55"/>
                <w:sz w:val="20"/>
                <w:szCs w:val="20"/>
              </w:rPr>
              <w:t>ный участок)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Предельные размеры земельных участков:</w:t>
            </w:r>
          </w:p>
          <w:p w:rsidR="00275A6E" w:rsidRPr="00EC3927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- минимальный размер </w:t>
            </w:r>
            <w:r w:rsidRPr="00EC392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- 0,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04</w:t>
            </w:r>
            <w:r w:rsidRPr="00EC392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га, 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C392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максимальный размер - 0,1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</w:t>
            </w:r>
            <w:r w:rsidRPr="00EC392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га;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Минимальные отступы от границ земельного участка - 3 м.</w:t>
            </w:r>
          </w:p>
          <w:p w:rsidR="00275A6E" w:rsidRPr="002E2B92" w:rsidRDefault="00275A6E" w:rsidP="00602ED4">
            <w:pPr>
              <w:keepNext/>
              <w:keepLines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 высотой не выше трех надземных этажей.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- 2</w:t>
            </w:r>
            <w:r w:rsidRPr="002E2B92">
              <w:rPr>
                <w:rStyle w:val="14"/>
                <w:sz w:val="20"/>
                <w:szCs w:val="20"/>
              </w:rPr>
              <w:t>0 %.</w:t>
            </w:r>
          </w:p>
          <w:p w:rsidR="00275A6E" w:rsidRDefault="00275A6E" w:rsidP="00602ED4">
            <w:pPr>
              <w:keepNext/>
              <w:keepLines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5 м, от красной </w:t>
            </w:r>
          </w:p>
          <w:p w:rsidR="00275A6E" w:rsidRPr="002E2B92" w:rsidRDefault="00275A6E" w:rsidP="00602ED4">
            <w:pPr>
              <w:keepNext/>
              <w:keepLines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линии проездов – не менее чем на 3 м.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 xml:space="preserve">До границы соседнего приусадебного участка расстояния по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санитарно-</w:t>
            </w:r>
            <w:r w:rsidRPr="006156D3">
              <w:rPr>
                <w:sz w:val="20"/>
                <w:szCs w:val="20"/>
              </w:rPr>
              <w:t>бытовым условиям и в зависимости от степени ог</w:t>
            </w:r>
            <w:r>
              <w:rPr>
                <w:sz w:val="20"/>
                <w:szCs w:val="20"/>
              </w:rPr>
              <w:t>-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нестойкости должны быть не менее: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до</w:t>
            </w:r>
            <w:r>
              <w:rPr>
                <w:spacing w:val="-2"/>
                <w:sz w:val="20"/>
                <w:szCs w:val="20"/>
              </w:rPr>
              <w:t>-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ма - 3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постройки для содержания скота и птицы - 4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других построек (бани, автостоянки и др.) - 1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стволов высокорослых деревьев – 4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lastRenderedPageBreak/>
              <w:t>- от стволов среднерослых деревьев – 2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кустарника – 1 м.</w:t>
            </w:r>
          </w:p>
          <w:p w:rsidR="00275A6E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В сложившихся жилых зонах красные линии могут совпадать </w:t>
            </w:r>
          </w:p>
          <w:p w:rsidR="00275A6E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с линиями застройки (при обеспечении нормативных 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параметров).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2.3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Предельные размеры земельных участков: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- минимальный размер - 0,03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</w:rPr>
            </w:pPr>
            <w:r w:rsidRPr="002E2B92">
              <w:rPr>
                <w:sz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</w:rPr>
            </w:pPr>
            <w:r w:rsidRPr="002E2B92">
              <w:rPr>
                <w:sz w:val="20"/>
              </w:rPr>
              <w:t>Предельное количество надземных этажей - 3.</w:t>
            </w:r>
          </w:p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30 %.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красной линии - 5 м.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В сложившихся жилых зонах красные линии могут совпадать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 линиями застройки (при обеспечении нормативных пара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метров).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Малоэтажная мног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квартирная жилая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стройка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Минимальный размер земельного участка - 0,05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– до 4 этажей, включая мансардный.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40 %.</w:t>
            </w:r>
          </w:p>
          <w:p w:rsidR="00275A6E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- 3 м, до границы 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смежного земельного участка - 1 м.</w:t>
            </w:r>
          </w:p>
          <w:p w:rsidR="00275A6E" w:rsidRDefault="00275A6E" w:rsidP="00602ED4">
            <w:pPr>
              <w:keepNext/>
              <w:keepLines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Отводимый под строительство жилого здания земельный уча</w:t>
            </w:r>
            <w:r>
              <w:rPr>
                <w:sz w:val="20"/>
                <w:szCs w:val="20"/>
              </w:rPr>
              <w:t>-</w:t>
            </w:r>
          </w:p>
          <w:p w:rsidR="00275A6E" w:rsidRDefault="00275A6E" w:rsidP="00602ED4">
            <w:pPr>
              <w:keepNext/>
              <w:keepLines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сток должен обеспечивать возможность организации придо</w:t>
            </w:r>
            <w:r>
              <w:rPr>
                <w:sz w:val="20"/>
                <w:szCs w:val="20"/>
              </w:rPr>
              <w:t>-</w:t>
            </w:r>
          </w:p>
          <w:p w:rsidR="00275A6E" w:rsidRDefault="00275A6E" w:rsidP="00602ED4">
            <w:pPr>
              <w:keepNext/>
              <w:keepLines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мовой территории с четким функциональным зонированием и </w:t>
            </w:r>
          </w:p>
          <w:p w:rsidR="00275A6E" w:rsidRPr="002E2B92" w:rsidRDefault="00275A6E" w:rsidP="00602ED4">
            <w:pPr>
              <w:keepNext/>
              <w:keepLines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размещением площадок отдыха, игровых, спортивных, хозя</w:t>
            </w:r>
            <w:r w:rsidRPr="002E2B92">
              <w:rPr>
                <w:sz w:val="20"/>
                <w:szCs w:val="20"/>
              </w:rPr>
              <w:t>й</w:t>
            </w:r>
            <w:r w:rsidRPr="002E2B92">
              <w:rPr>
                <w:sz w:val="20"/>
                <w:szCs w:val="20"/>
              </w:rPr>
              <w:t>ственных площадок, стоянок автотранспорта, зеленых наса</w:t>
            </w:r>
            <w:r w:rsidRPr="002E2B92">
              <w:rPr>
                <w:sz w:val="20"/>
                <w:szCs w:val="20"/>
              </w:rPr>
              <w:t>ж</w:t>
            </w:r>
            <w:r w:rsidRPr="002E2B92">
              <w:rPr>
                <w:sz w:val="20"/>
                <w:szCs w:val="20"/>
              </w:rPr>
              <w:t>дений.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жилой застройки в санитарно-защитных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 Требуется соблюдение ограничений пользование ЗУ и ОКС при осущест</w:t>
            </w:r>
            <w:r w:rsidRPr="002E2B92">
              <w:rPr>
                <w:sz w:val="20"/>
                <w:szCs w:val="20"/>
              </w:rPr>
              <w:t>в</w:t>
            </w:r>
            <w:r w:rsidRPr="002E2B92">
              <w:rPr>
                <w:sz w:val="20"/>
                <w:szCs w:val="20"/>
              </w:rPr>
              <w:t>лении публичного сервитута.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Не допускается размещение во встроенных или пристроенных к дому помещениях магазинов </w:t>
            </w:r>
            <w:r w:rsidRPr="002E2B92">
              <w:rPr>
                <w:sz w:val="20"/>
                <w:szCs w:val="20"/>
              </w:rPr>
              <w:lastRenderedPageBreak/>
              <w:t>строительных материалов, магазинов с наличием в них взрывоопасных веществ и материалов, орган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заций бытового обслуживания, в которых примен</w:t>
            </w:r>
            <w:r w:rsidRPr="002E2B92">
              <w:rPr>
                <w:sz w:val="20"/>
                <w:szCs w:val="20"/>
              </w:rPr>
              <w:t>я</w:t>
            </w:r>
            <w:r w:rsidRPr="002E2B92">
              <w:rPr>
                <w:sz w:val="20"/>
                <w:szCs w:val="20"/>
              </w:rPr>
              <w:t>ются легковоспламеняющиеся жидкости (за искл</w:t>
            </w:r>
            <w:r w:rsidRPr="002E2B92">
              <w:rPr>
                <w:sz w:val="20"/>
                <w:szCs w:val="20"/>
              </w:rPr>
              <w:t>ю</w:t>
            </w:r>
            <w:r w:rsidRPr="002E2B92">
              <w:rPr>
                <w:sz w:val="20"/>
                <w:szCs w:val="20"/>
              </w:rPr>
              <w:t>чением парикмахерских, мастерских по ремонту часов, обуви).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Расстояние между ОКС принимается с учетом противопожарных требований согласно требован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ям </w:t>
            </w:r>
            <w:hyperlink r:id="rId85" w:history="1">
              <w:r w:rsidRPr="002E2B92">
                <w:rPr>
                  <w:rStyle w:val="af1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2E2B92">
              <w:rPr>
                <w:sz w:val="20"/>
                <w:szCs w:val="20"/>
                <w:vertAlign w:val="superscript"/>
              </w:rPr>
              <w:t>*</w:t>
            </w:r>
            <w:r w:rsidRPr="002E2B92">
              <w:rPr>
                <w:sz w:val="20"/>
                <w:szCs w:val="20"/>
              </w:rPr>
              <w:t xml:space="preserve"> «Противопожарные нормы».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3.5.1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Дошкольное, начал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ное и среднее общее образование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Минимальный размер земельного участка - 0,1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до 3 этажей.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 земельного участка - 10 м.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color w:val="000000"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- 30%.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Минимальный отступ от красной линии - 10 м.</w:t>
            </w:r>
          </w:p>
        </w:tc>
        <w:tc>
          <w:tcPr>
            <w:tcW w:w="4734" w:type="dxa"/>
            <w:vMerge w:val="restart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учреждений образ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 в санитарно-защитных зонах, установленных в предусмотренном действующим законодательс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вом порядке. Не допускается участки детских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школьных примыкать непосредственно к магис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 xml:space="preserve">ральным улицам.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3.3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4.4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Магазины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- 0,04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4.6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Минимальные размеры земельного участка - 0,06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 xml:space="preserve">Минимальный отступ от границы земельного участка -3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5.1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Спорт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земельных участков - 0,05 га.</w:t>
            </w:r>
          </w:p>
          <w:p w:rsidR="00275A6E" w:rsidRPr="002E2B92" w:rsidRDefault="00275A6E" w:rsidP="00602ED4">
            <w:pPr>
              <w:widowControl w:val="0"/>
              <w:tabs>
                <w:tab w:val="left" w:pos="3204"/>
              </w:tabs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- 3 м. 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101"/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Предельные (минимальные и (или) максимальные) размеры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земельных участков, предельные параметры разрешенного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строительства, реконструкции объектов капитального строи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 w:val="restart"/>
            <w:vAlign w:val="center"/>
          </w:tcPr>
          <w:p w:rsidR="00275A6E" w:rsidRPr="002E2B92" w:rsidRDefault="00275A6E" w:rsidP="00602ED4">
            <w:pPr>
              <w:pStyle w:val="42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2.7.1</w:t>
            </w:r>
          </w:p>
        </w:tc>
        <w:tc>
          <w:tcPr>
            <w:tcW w:w="2250" w:type="dxa"/>
            <w:vAlign w:val="center"/>
          </w:tcPr>
          <w:p w:rsidR="00275A6E" w:rsidRPr="003A0C89" w:rsidRDefault="00275A6E" w:rsidP="00602ED4">
            <w:pPr>
              <w:ind w:firstLine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3A0C89">
              <w:rPr>
                <w:color w:val="2D2D2D"/>
                <w:sz w:val="20"/>
                <w:szCs w:val="20"/>
              </w:rPr>
              <w:t>Хранение автотран</w:t>
            </w:r>
            <w:r w:rsidRPr="003A0C89">
              <w:rPr>
                <w:color w:val="2D2D2D"/>
                <w:sz w:val="20"/>
                <w:szCs w:val="20"/>
              </w:rPr>
              <w:t>с</w:t>
            </w:r>
            <w:r w:rsidRPr="003A0C89">
              <w:rPr>
                <w:color w:val="2D2D2D"/>
                <w:sz w:val="20"/>
                <w:szCs w:val="20"/>
              </w:rPr>
              <w:t>порта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0,003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  <w:lang w:eastAsia="en-US"/>
              </w:rPr>
              <w:t>Максимальный процент застройки - 80%.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 xml:space="preserve">снабжения согласно нормативным требованиям технических регламентов. 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обсл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живание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</w:t>
            </w:r>
            <w:r w:rsidRPr="002E2B92">
              <w:rPr>
                <w:sz w:val="20"/>
                <w:szCs w:val="20"/>
              </w:rPr>
              <w:softHyphen/>
              <w:t>щих установления санитарно-защитных зон.</w:t>
            </w:r>
          </w:p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</w:t>
            </w:r>
            <w:r w:rsidRPr="002E2B92">
              <w:rPr>
                <w:sz w:val="20"/>
                <w:szCs w:val="20"/>
              </w:rPr>
              <w:softHyphen/>
              <w:t>фраструктуры, в том числе ЗСО сетей питьевого водоснабжения согласно нормативным требова</w:t>
            </w:r>
            <w:r w:rsidRPr="002E2B92">
              <w:rPr>
                <w:sz w:val="20"/>
                <w:szCs w:val="20"/>
              </w:rPr>
              <w:softHyphen/>
              <w:t>ниям технических регламентов.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 w:val="restar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–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Предельное количество этажей - 2.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- 80 %.</w:t>
            </w:r>
          </w:p>
        </w:tc>
        <w:tc>
          <w:tcPr>
            <w:tcW w:w="4734" w:type="dxa"/>
            <w:vMerge w:val="restart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Не допускается размещение объектов, требующих установление СЗЗ.</w:t>
            </w:r>
          </w:p>
          <w:p w:rsidR="00275A6E" w:rsidRPr="002E2B92" w:rsidRDefault="00275A6E" w:rsidP="00602ED4">
            <w:pPr>
              <w:ind w:left="8" w:firstLine="141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Требуется соблюдение режима ограничений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фраструктуры: в том числе ЗСО источников и сетей питьевого водоснабжения, охранных зон ЛЭП, л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ний связи,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  <w:p w:rsidR="00275A6E" w:rsidRPr="002E2B92" w:rsidRDefault="00275A6E" w:rsidP="00602ED4">
            <w:pPr>
              <w:ind w:left="8" w:firstLine="141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использов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ния ЗУ и ОКС при осуществлении публичного се</w:t>
            </w:r>
            <w:r w:rsidRPr="002E2B92">
              <w:rPr>
                <w:sz w:val="20"/>
                <w:szCs w:val="20"/>
              </w:rPr>
              <w:t>р</w:t>
            </w:r>
            <w:r w:rsidRPr="002E2B92">
              <w:rPr>
                <w:sz w:val="20"/>
                <w:szCs w:val="20"/>
              </w:rPr>
              <w:t>витута.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границах водоохраной зоны, прибрежной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щитной полосы водных объектов требуется собл</w:t>
            </w:r>
            <w:r w:rsidRPr="002E2B92">
              <w:rPr>
                <w:sz w:val="20"/>
                <w:szCs w:val="20"/>
              </w:rPr>
              <w:t>ю</w:t>
            </w:r>
            <w:r w:rsidRPr="002E2B92">
              <w:rPr>
                <w:sz w:val="20"/>
                <w:szCs w:val="20"/>
              </w:rPr>
              <w:t>дение требований ст. 65 Водного кодекса РФ.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3.2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Социальное обслуж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– 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3.4.1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Амбулаторно-поликлиническое о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служивание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- 0,2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- 3.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Минимальный отступ от красной линии - 5 м.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- 0,04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этажей - 3.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красной линии - 5 м.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trHeight w:val="990"/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3.8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упра</w:t>
            </w:r>
            <w:r w:rsidRPr="002E2B92">
              <w:rPr>
                <w:sz w:val="20"/>
                <w:szCs w:val="20"/>
              </w:rPr>
              <w:t>в</w:t>
            </w:r>
            <w:r w:rsidRPr="002E2B92">
              <w:rPr>
                <w:sz w:val="20"/>
                <w:szCs w:val="20"/>
              </w:rPr>
              <w:t>ление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275A6E" w:rsidRPr="000C186E" w:rsidRDefault="00275A6E" w:rsidP="00602ED4">
            <w:pPr>
              <w:pStyle w:val="42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trHeight w:val="390"/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4.7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Гостиничное обслуж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Минимальные размеры земельного участка - 0,05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Предельное количество этажей - 3.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</w:tbl>
    <w:p w:rsidR="00275A6E" w:rsidRPr="002E2B92" w:rsidRDefault="00275A6E" w:rsidP="00275A6E">
      <w:pPr>
        <w:spacing w:before="100" w:beforeAutospacing="1" w:after="100" w:afterAutospacing="1"/>
        <w:jc w:val="center"/>
        <w:outlineLvl w:val="2"/>
        <w:rPr>
          <w:b/>
          <w:bCs/>
        </w:rPr>
      </w:pPr>
      <w:bookmarkStart w:id="428" w:name="_Toc26637810"/>
      <w:r w:rsidRPr="002E2B92">
        <w:rPr>
          <w:b/>
          <w:bCs/>
        </w:rPr>
        <w:lastRenderedPageBreak/>
        <w:t>Статья 38. Градостроительные регламенты общественно-деловой зоны</w:t>
      </w:r>
      <w:bookmarkEnd w:id="428"/>
    </w:p>
    <w:p w:rsidR="00275A6E" w:rsidRPr="002E2B92" w:rsidRDefault="00275A6E" w:rsidP="00275A6E">
      <w:pPr>
        <w:shd w:val="clear" w:color="auto" w:fill="FFFFFF"/>
        <w:snapToGrid w:val="0"/>
      </w:pPr>
      <w:r w:rsidRPr="002E2B92">
        <w:rPr>
          <w:i/>
          <w:iCs/>
        </w:rPr>
        <w:t xml:space="preserve">1. </w:t>
      </w:r>
      <w:r>
        <w:rPr>
          <w:i/>
          <w:iCs/>
        </w:rPr>
        <w:t>О</w:t>
      </w:r>
      <w:r w:rsidRPr="002E2B92">
        <w:rPr>
          <w:i/>
          <w:iCs/>
        </w:rPr>
        <w:t>бщественно-делов</w:t>
      </w:r>
      <w:r>
        <w:rPr>
          <w:i/>
          <w:iCs/>
        </w:rPr>
        <w:t>ая</w:t>
      </w:r>
      <w:r w:rsidRPr="002E2B92">
        <w:rPr>
          <w:i/>
          <w:iCs/>
        </w:rPr>
        <w:t xml:space="preserve"> </w:t>
      </w:r>
      <w:r>
        <w:rPr>
          <w:i/>
          <w:iCs/>
        </w:rPr>
        <w:t>зона</w:t>
      </w:r>
      <w:r w:rsidRPr="002E2B92">
        <w:rPr>
          <w:i/>
          <w:iCs/>
        </w:rPr>
        <w:t xml:space="preserve"> (код зоны – О</w:t>
      </w:r>
      <w:r>
        <w:rPr>
          <w:i/>
          <w:iCs/>
        </w:rPr>
        <w:t>Д</w:t>
      </w:r>
      <w:r w:rsidRPr="002E2B92">
        <w:rPr>
          <w:i/>
          <w:iCs/>
        </w:rPr>
        <w:t>)</w:t>
      </w:r>
      <w:r w:rsidRPr="002E2B92">
        <w:t xml:space="preserve"> предназначена для размещения объектов административного, делового, общественного, культурно-бытового и обслуживающего назначения.</w:t>
      </w:r>
    </w:p>
    <w:p w:rsidR="00275A6E" w:rsidRPr="002E2B92" w:rsidRDefault="00275A6E" w:rsidP="00275A6E">
      <w:pPr>
        <w:pStyle w:val="af"/>
        <w:keepNext/>
        <w:keepLines/>
        <w:spacing w:before="100" w:beforeAutospacing="1" w:after="100" w:afterAutospacing="1"/>
        <w:ind w:left="1699"/>
        <w:jc w:val="right"/>
        <w:rPr>
          <w:spacing w:val="-13"/>
        </w:rPr>
      </w:pPr>
      <w:r w:rsidRPr="002E2B92">
        <w:rPr>
          <w:spacing w:val="-13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7"/>
        <w:gridCol w:w="2250"/>
        <w:gridCol w:w="5702"/>
        <w:gridCol w:w="4734"/>
      </w:tblGrid>
      <w:tr w:rsidR="00275A6E" w:rsidRPr="002E2B92" w:rsidTr="00602ED4">
        <w:trPr>
          <w:tblHeader/>
          <w:jc w:val="center"/>
        </w:trPr>
        <w:tc>
          <w:tcPr>
            <w:tcW w:w="1809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429" w:name="_Toc379186258"/>
            <w:bookmarkStart w:id="430" w:name="_Toc379293281"/>
            <w:bookmarkStart w:id="431" w:name="_Toc436510707"/>
            <w:bookmarkStart w:id="432" w:name="_Toc437287542"/>
            <w:bookmarkStart w:id="433" w:name="_Toc437587920"/>
            <w:bookmarkStart w:id="434" w:name="_Toc446023240"/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 w:val="restart"/>
            <w:vAlign w:val="center"/>
          </w:tcPr>
          <w:p w:rsidR="00275A6E" w:rsidRPr="002E2B92" w:rsidRDefault="00275A6E" w:rsidP="00602ED4">
            <w:pPr>
              <w:pStyle w:val="42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3.2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Социальное обсл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живание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- 3.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Максимальный процент застройки - 50%.</w:t>
            </w:r>
          </w:p>
        </w:tc>
        <w:tc>
          <w:tcPr>
            <w:tcW w:w="4734" w:type="dxa"/>
            <w:vMerge w:val="restart"/>
            <w:vAlign w:val="center"/>
          </w:tcPr>
          <w:p w:rsidR="00275A6E" w:rsidRPr="002E2B92" w:rsidRDefault="00275A6E" w:rsidP="00602ED4">
            <w:pPr>
              <w:widowControl w:val="0"/>
              <w:ind w:firstLine="20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 обществе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но-деловой зоны с нормируемыми показателями качества среды обитания в том числе: здравоохр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нения, образования и просвещения, отдыха в сан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lastRenderedPageBreak/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  <w:p w:rsidR="00275A6E" w:rsidRPr="002E2B92" w:rsidRDefault="00275A6E" w:rsidP="00602ED4">
            <w:pPr>
              <w:widowControl w:val="0"/>
              <w:ind w:firstLine="20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определении места расположения объектов капитального строительства на ЗУ наряду с град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строительными требованиями необходимо учит</w:t>
            </w:r>
            <w:r w:rsidRPr="002E2B92">
              <w:rPr>
                <w:sz w:val="20"/>
                <w:szCs w:val="20"/>
              </w:rPr>
              <w:t>ы</w:t>
            </w:r>
            <w:r w:rsidRPr="002E2B92">
              <w:rPr>
                <w:sz w:val="20"/>
                <w:szCs w:val="20"/>
              </w:rPr>
              <w:t xml:space="preserve">вать противопожарные требования (ФЗ от 22 июля 2008 г. </w:t>
            </w:r>
            <w:r>
              <w:rPr>
                <w:sz w:val="20"/>
                <w:szCs w:val="20"/>
              </w:rPr>
              <w:t>№</w:t>
            </w:r>
            <w:r w:rsidRPr="002E2B92">
              <w:rPr>
                <w:sz w:val="20"/>
                <w:szCs w:val="20"/>
              </w:rPr>
              <w:t xml:space="preserve"> 123-ФЗ «Технический регламент о треб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ваниях пожарной  безопасности»).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3.3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Бытовое обслужив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3.4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- 0,1 га.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–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Предельное количество надземных этажей - 3.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Минимальный отступ от красной линии - 5 м.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3.5.1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rStyle w:val="14"/>
              </w:rPr>
            </w:pPr>
            <w:r w:rsidRPr="002E2B92">
              <w:rPr>
                <w:sz w:val="20"/>
                <w:szCs w:val="20"/>
              </w:rPr>
              <w:t>Дошкольное, начал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ное и среднее общее образование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Минимальный размер земельного участка - 0,1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до 3 этажей.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 земельного участка - 10 м.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color w:val="000000"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- 30%.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красной линии - 10 м.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- 0,04 га.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этажей - 3.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3.7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Религиозное испол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зование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Предельная высота здания - 30 метров.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- 15%.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3.8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упра</w:t>
            </w:r>
            <w:r w:rsidRPr="002E2B92">
              <w:rPr>
                <w:sz w:val="20"/>
                <w:szCs w:val="20"/>
              </w:rPr>
              <w:t>в</w:t>
            </w:r>
            <w:r w:rsidRPr="002E2B92">
              <w:rPr>
                <w:sz w:val="20"/>
                <w:szCs w:val="20"/>
              </w:rPr>
              <w:t>ление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3.10.1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Амбулаторное вет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ринарное обслужив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4.3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Рынки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- 0,03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-1.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4.4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Магазины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- 0,04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Предельное количество этажей - 3.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4.5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Банковская и страх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вая деятельность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- 0,05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4.6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пит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- 0,06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4.7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Гостиничное обсл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живание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- 0,05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4.8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Развлечения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- 0,05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5.1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Спорт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земельных участков - 0,05 га.</w:t>
            </w:r>
          </w:p>
          <w:p w:rsidR="00275A6E" w:rsidRPr="002E2B92" w:rsidRDefault="00275A6E" w:rsidP="00602ED4">
            <w:pPr>
              <w:widowControl w:val="0"/>
              <w:tabs>
                <w:tab w:val="left" w:pos="3204"/>
              </w:tabs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- 3 м. 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rStyle w:val="101"/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Предельные (минимальные и (или) максимальные) размеры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земельных участков, предельные параметры разрешенного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строительства, реконструкции объектов капитального строи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Align w:val="center"/>
          </w:tcPr>
          <w:p w:rsidR="00275A6E" w:rsidRPr="002E2B92" w:rsidRDefault="00275A6E" w:rsidP="00602ED4">
            <w:pPr>
              <w:pStyle w:val="42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ный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 w:val="restart"/>
            <w:vAlign w:val="center"/>
          </w:tcPr>
          <w:p w:rsidR="00275A6E" w:rsidRPr="002E2B92" w:rsidRDefault="00275A6E" w:rsidP="00602ED4">
            <w:pPr>
              <w:pStyle w:val="42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2.7.1</w:t>
            </w:r>
          </w:p>
        </w:tc>
        <w:tc>
          <w:tcPr>
            <w:tcW w:w="2250" w:type="dxa"/>
            <w:vAlign w:val="center"/>
          </w:tcPr>
          <w:p w:rsidR="00275A6E" w:rsidRPr="00C143E6" w:rsidRDefault="00275A6E" w:rsidP="00602ED4">
            <w:pPr>
              <w:widowControl w:val="0"/>
              <w:ind w:firstLine="142"/>
              <w:jc w:val="center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143E6">
              <w:rPr>
                <w:color w:val="2D2D2D"/>
                <w:sz w:val="20"/>
                <w:szCs w:val="20"/>
              </w:rPr>
              <w:t>Хранение автотран</w:t>
            </w:r>
            <w:r w:rsidRPr="00C143E6">
              <w:rPr>
                <w:color w:val="2D2D2D"/>
                <w:sz w:val="20"/>
                <w:szCs w:val="20"/>
              </w:rPr>
              <w:t>с</w:t>
            </w:r>
            <w:r w:rsidRPr="00C143E6">
              <w:rPr>
                <w:color w:val="2D2D2D"/>
                <w:sz w:val="20"/>
                <w:szCs w:val="20"/>
              </w:rPr>
              <w:t>порта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- 0,003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Максимальный процент застройки - 80%.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lastRenderedPageBreak/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b/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4.2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14"/>
                <w:sz w:val="20"/>
                <w:szCs w:val="20"/>
              </w:rPr>
            </w:pPr>
            <w:r w:rsidRPr="00714963">
              <w:rPr>
                <w:color w:val="2D2D2D"/>
                <w:sz w:val="20"/>
                <w:szCs w:val="20"/>
              </w:rPr>
              <w:t>Объекты торговли</w:t>
            </w:r>
            <w:r w:rsidRPr="00817BEF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(т</w:t>
            </w:r>
            <w:r w:rsidRPr="002E2B92">
              <w:rPr>
                <w:rStyle w:val="14"/>
                <w:sz w:val="20"/>
                <w:szCs w:val="20"/>
              </w:rPr>
              <w:t>орговые центры</w:t>
            </w:r>
            <w:r>
              <w:rPr>
                <w:rStyle w:val="14"/>
                <w:sz w:val="20"/>
                <w:szCs w:val="20"/>
              </w:rPr>
              <w:t>,</w:t>
            </w:r>
            <w:r w:rsidRPr="002E2B92">
              <w:rPr>
                <w:rStyle w:val="14"/>
                <w:sz w:val="20"/>
                <w:szCs w:val="20"/>
              </w:rPr>
              <w:t xml:space="preserve"> то</w:t>
            </w:r>
            <w:r w:rsidRPr="002E2B92">
              <w:rPr>
                <w:rStyle w:val="14"/>
                <w:sz w:val="20"/>
                <w:szCs w:val="20"/>
              </w:rPr>
              <w:t>р</w:t>
            </w:r>
            <w:r w:rsidRPr="002E2B92">
              <w:rPr>
                <w:rStyle w:val="14"/>
                <w:sz w:val="20"/>
                <w:szCs w:val="20"/>
              </w:rPr>
              <w:t>гово-развлекательные центры</w:t>
            </w:r>
            <w:r>
              <w:rPr>
                <w:rStyle w:val="14"/>
                <w:sz w:val="20"/>
                <w:szCs w:val="20"/>
              </w:rPr>
              <w:t xml:space="preserve"> (комплексы</w:t>
            </w:r>
            <w:r w:rsidRPr="002E2B92">
              <w:rPr>
                <w:rStyle w:val="14"/>
                <w:sz w:val="20"/>
                <w:szCs w:val="20"/>
              </w:rPr>
              <w:t>)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- 0,4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  <w:p w:rsidR="00275A6E" w:rsidRPr="002E2B92" w:rsidRDefault="00275A6E" w:rsidP="00602ED4">
            <w:pPr>
              <w:pStyle w:val="42"/>
              <w:spacing w:line="240" w:lineRule="auto"/>
              <w:ind w:firstLine="142"/>
              <w:contextualSpacing/>
              <w:rPr>
                <w:i w:val="0"/>
                <w:sz w:val="20"/>
                <w:szCs w:val="20"/>
              </w:rPr>
            </w:pP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</w:tc>
      </w:tr>
      <w:tr w:rsidR="00275A6E" w:rsidRPr="002E2B92" w:rsidTr="00602ED4">
        <w:trPr>
          <w:trHeight w:val="2877"/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Малоэтажная мног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квартирная жилая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стройка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Минимальный размер земельного участка - 0,05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– до 4 этажей, включая мансардный.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40 %.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- 3 м, до границы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смежного земельного участка - 1 м.</w:t>
            </w:r>
          </w:p>
          <w:p w:rsidR="00275A6E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Отводимый под строительство жилого здания земельный уча</w:t>
            </w:r>
          </w:p>
          <w:p w:rsidR="00275A6E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сток должен обеспечивать возможность организации придо</w:t>
            </w:r>
          </w:p>
          <w:p w:rsidR="00275A6E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мовой территории с четким функциональным зонированием и </w:t>
            </w:r>
          </w:p>
          <w:p w:rsidR="00275A6E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размещением площадок отдыха, игровых, спортивных, хозяй</w:t>
            </w:r>
          </w:p>
          <w:p w:rsidR="00275A6E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ственных площадок, стоянок автотранспорта, зеленых насаж</w:t>
            </w:r>
          </w:p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дений.</w:t>
            </w:r>
          </w:p>
        </w:tc>
        <w:tc>
          <w:tcPr>
            <w:tcW w:w="4734" w:type="dxa"/>
            <w:vMerge w:val="restart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жилой застройки в санитарно-защитных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Требуется соблюдение ограничений пользование земельных участков (ЗУ) и </w:t>
            </w:r>
            <w:r w:rsidRPr="002E2B92">
              <w:rPr>
                <w:iCs/>
                <w:sz w:val="20"/>
                <w:szCs w:val="20"/>
              </w:rPr>
              <w:t xml:space="preserve">объектов капитального строительства (ОКС) </w:t>
            </w:r>
            <w:r w:rsidRPr="002E2B92">
              <w:rPr>
                <w:sz w:val="20"/>
                <w:szCs w:val="20"/>
              </w:rPr>
              <w:t>при осуществлении публичн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сервитута.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существующей застройки в гр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ницах прибрежной защитной полосы водных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 требуется соблюдение части 17 и 15 ст. 65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 xml:space="preserve">ного кодекса РФ. Береговая полоса водных объектов общего пользования, согласно части 6 ст.6 Водного </w:t>
            </w:r>
            <w:r w:rsidRPr="002E2B92">
              <w:rPr>
                <w:sz w:val="20"/>
                <w:szCs w:val="20"/>
              </w:rPr>
              <w:lastRenderedPageBreak/>
              <w:t>кодекса РФ, должна быть доступна для общего пользования.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При определении места расположения ОКС на ЗУ наряду с градостроительными требованиями нео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б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ходимо учитывать противопожарные требования (ФЗ от 22 июля 2008 г. N 123-ФЗ «Технический ре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ламент о требованиях пожарной  безопасности»).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2.3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Предельные размеры земельных участков: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- минимальный размер - 0,03 га.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</w:rPr>
            </w:pPr>
            <w:r w:rsidRPr="002E2B92">
              <w:rPr>
                <w:sz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</w:rPr>
            </w:pPr>
            <w:r w:rsidRPr="002E2B92">
              <w:rPr>
                <w:sz w:val="20"/>
              </w:rPr>
              <w:t>Предельное количество надземных этажей – 3.</w:t>
            </w:r>
          </w:p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-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30 %.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красной линии - 5 м.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 xml:space="preserve">В сложившихся жилых зонах красные линии могут совпадать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 линиями застройки (при обеспечении нормативных пара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метров).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индивидуального жилищного строител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ства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Предельные размеры земельных участков: 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- минимальный размер – 0,05 га, 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максимальный размер - 0,2 га;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Минимальные отступы от границ земельного участка – 3 м.</w:t>
            </w:r>
          </w:p>
          <w:p w:rsidR="00275A6E" w:rsidRPr="002E2B92" w:rsidRDefault="00275A6E" w:rsidP="00602ED4">
            <w:pPr>
              <w:widowControl w:val="0"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 высотой не выше трех надземных этажей.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</w:t>
            </w:r>
            <w:r w:rsidRPr="002E2B92">
              <w:rPr>
                <w:rStyle w:val="14"/>
                <w:sz w:val="20"/>
                <w:szCs w:val="20"/>
              </w:rPr>
              <w:t>0 %.</w:t>
            </w:r>
          </w:p>
          <w:p w:rsidR="00275A6E" w:rsidRDefault="00275A6E" w:rsidP="00602ED4">
            <w:pPr>
              <w:widowControl w:val="0"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5 м, от красной </w:t>
            </w:r>
          </w:p>
          <w:p w:rsidR="00275A6E" w:rsidRPr="002E2B92" w:rsidRDefault="00275A6E" w:rsidP="00602ED4">
            <w:pPr>
              <w:widowControl w:val="0"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линии проездов – не менее чем на 3 м.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 xml:space="preserve">До границы соседнего приусадебного участка расстояния по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санитарно-</w:t>
            </w:r>
            <w:r w:rsidRPr="006156D3">
              <w:rPr>
                <w:sz w:val="20"/>
                <w:szCs w:val="20"/>
              </w:rPr>
              <w:t>бытовым условиям и в зависимости от степени ог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нестойкости должны быть не менее: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до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ма – 3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постройки для содержания скота и птицы – 4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других построек (бани, автостоянки и др.) – 1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стволов высокорослых деревьев – 4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стволов среднерослых деревьев – 2 м;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кустарника – 1 м.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 xml:space="preserve">В сложившихся жилых зонах красные линии могут совпадать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с линиями застройки (при обеспечении нормативных пара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метров).- от кустарника - 1 м.</w:t>
            </w:r>
          </w:p>
          <w:p w:rsidR="00275A6E" w:rsidRDefault="00275A6E" w:rsidP="00602ED4">
            <w:pPr>
              <w:widowControl w:val="0"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В сложившихся жилых зонах красные линии могут совпадать </w:t>
            </w:r>
          </w:p>
          <w:p w:rsidR="00275A6E" w:rsidRDefault="00275A6E" w:rsidP="00602ED4">
            <w:pPr>
              <w:widowControl w:val="0"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 линиями застройки (при обеспечении нормативных пара</w:t>
            </w:r>
          </w:p>
          <w:p w:rsidR="00275A6E" w:rsidRPr="002E2B92" w:rsidRDefault="00275A6E" w:rsidP="00602ED4">
            <w:pPr>
              <w:widowControl w:val="0"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метров).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При осуществлении компактной застройки поселений зе</w:t>
            </w:r>
            <w:r>
              <w:rPr>
                <w:sz w:val="20"/>
                <w:szCs w:val="20"/>
              </w:rPr>
              <w:t>-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 xml:space="preserve">мельные участки для ведения личного подсобного хозяйства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 xml:space="preserve">у дома (квартиры) могут предоставляться в меньшем размере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с выделением остальной части участка за пределами поселе</w:t>
            </w:r>
            <w:r>
              <w:rPr>
                <w:sz w:val="20"/>
                <w:szCs w:val="20"/>
              </w:rPr>
              <w:t>-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ний.</w:t>
            </w: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</w:tbl>
    <w:p w:rsidR="00275A6E" w:rsidRPr="002E2B92" w:rsidRDefault="00275A6E" w:rsidP="00275A6E">
      <w:pPr>
        <w:shd w:val="clear" w:color="auto" w:fill="FFFFFF"/>
        <w:tabs>
          <w:tab w:val="left" w:pos="0"/>
        </w:tabs>
        <w:spacing w:before="100" w:beforeAutospacing="1" w:after="100" w:afterAutospacing="1"/>
        <w:jc w:val="center"/>
        <w:outlineLvl w:val="2"/>
        <w:rPr>
          <w:b/>
          <w:bCs/>
        </w:rPr>
      </w:pPr>
      <w:bookmarkStart w:id="435" w:name="_Toc26637811"/>
      <w:r w:rsidRPr="002E2B92">
        <w:rPr>
          <w:b/>
          <w:bCs/>
        </w:rPr>
        <w:t>Статья 39. Градостроительные регламенты производственн</w:t>
      </w:r>
      <w:r>
        <w:rPr>
          <w:b/>
          <w:bCs/>
        </w:rPr>
        <w:t>ой</w:t>
      </w:r>
      <w:r w:rsidRPr="002E2B92">
        <w:rPr>
          <w:b/>
          <w:bCs/>
        </w:rPr>
        <w:t xml:space="preserve"> зон</w:t>
      </w:r>
      <w:bookmarkEnd w:id="429"/>
      <w:bookmarkEnd w:id="430"/>
      <w:bookmarkEnd w:id="431"/>
      <w:bookmarkEnd w:id="432"/>
      <w:bookmarkEnd w:id="433"/>
      <w:bookmarkEnd w:id="434"/>
      <w:r>
        <w:rPr>
          <w:b/>
          <w:bCs/>
        </w:rPr>
        <w:t>ы</w:t>
      </w:r>
      <w:bookmarkEnd w:id="435"/>
    </w:p>
    <w:p w:rsidR="00275A6E" w:rsidRPr="002E2B92" w:rsidRDefault="00275A6E" w:rsidP="00275A6E">
      <w:pPr>
        <w:pStyle w:val="a8"/>
        <w:tabs>
          <w:tab w:val="left" w:pos="720"/>
        </w:tabs>
        <w:ind w:firstLine="720"/>
        <w:rPr>
          <w:rStyle w:val="41"/>
          <w:i w:val="0"/>
          <w:iCs w:val="0"/>
        </w:rPr>
      </w:pPr>
      <w:r w:rsidRPr="002E2B92">
        <w:rPr>
          <w:i/>
          <w:iCs/>
        </w:rPr>
        <w:lastRenderedPageBreak/>
        <w:t>1. Зон</w:t>
      </w:r>
      <w:r w:rsidRPr="00A02508">
        <w:rPr>
          <w:i/>
          <w:iCs/>
        </w:rPr>
        <w:t>а</w:t>
      </w:r>
      <w:r w:rsidRPr="00A02508">
        <w:rPr>
          <w:i/>
        </w:rPr>
        <w:t xml:space="preserve"> размещения производственных объектов </w:t>
      </w:r>
      <w:r w:rsidRPr="002E2B92">
        <w:rPr>
          <w:i/>
          <w:iCs/>
        </w:rPr>
        <w:t xml:space="preserve">(код зоны П) </w:t>
      </w:r>
      <w:r w:rsidRPr="002E2B92">
        <w:rPr>
          <w:rStyle w:val="23"/>
          <w:b w:val="0"/>
          <w:u w:val="none"/>
        </w:rPr>
        <w:t xml:space="preserve">- </w:t>
      </w:r>
      <w:r w:rsidRPr="002E2B92">
        <w:t>выделена для размещения промышленных, коммунальных и складских объектов</w:t>
      </w:r>
      <w:r w:rsidRPr="002E2B92">
        <w:rPr>
          <w:rStyle w:val="41"/>
          <w:i w:val="0"/>
          <w:iCs w:val="0"/>
        </w:rPr>
        <w:t>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275A6E" w:rsidRPr="002E2B92" w:rsidRDefault="00275A6E" w:rsidP="00275A6E">
      <w:pPr>
        <w:pStyle w:val="af"/>
        <w:keepNext/>
        <w:keepLines/>
        <w:spacing w:before="120" w:after="120"/>
        <w:ind w:left="930"/>
        <w:jc w:val="right"/>
        <w:rPr>
          <w:spacing w:val="-13"/>
        </w:rPr>
      </w:pPr>
      <w:r w:rsidRPr="002E2B92">
        <w:rPr>
          <w:spacing w:val="-13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932"/>
        <w:gridCol w:w="2268"/>
        <w:gridCol w:w="5670"/>
        <w:gridCol w:w="4754"/>
      </w:tblGrid>
      <w:tr w:rsidR="00275A6E" w:rsidRPr="002E2B92" w:rsidTr="00602ED4">
        <w:trPr>
          <w:tblHeader/>
          <w:jc w:val="center"/>
        </w:trPr>
        <w:tc>
          <w:tcPr>
            <w:tcW w:w="1728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го использования</w:t>
            </w:r>
          </w:p>
        </w:tc>
        <w:tc>
          <w:tcPr>
            <w:tcW w:w="93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670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54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75A6E" w:rsidRPr="002E2B92" w:rsidTr="00602ED4">
        <w:trPr>
          <w:jc w:val="center"/>
        </w:trPr>
        <w:tc>
          <w:tcPr>
            <w:tcW w:w="1728" w:type="dxa"/>
            <w:vMerge w:val="restar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268" w:type="dxa"/>
            <w:vAlign w:val="center"/>
          </w:tcPr>
          <w:p w:rsidR="00275A6E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Пищевая</w:t>
            </w:r>
          </w:p>
          <w:p w:rsidR="00275A6E" w:rsidRPr="00D403B1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5670" w:type="dxa"/>
          </w:tcPr>
          <w:p w:rsidR="00275A6E" w:rsidRPr="00D403B1" w:rsidRDefault="00275A6E" w:rsidP="00602ED4">
            <w:pPr>
              <w:ind w:firstLine="142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Минимальная площадь ЗУ*- 0,01 га</w:t>
            </w:r>
          </w:p>
          <w:p w:rsidR="00275A6E" w:rsidRDefault="00275A6E" w:rsidP="00602ED4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sz w:val="20"/>
                <w:szCs w:val="20"/>
              </w:rPr>
              <w:t xml:space="preserve">Минимальный отступ от границы ЗУ в целях определения </w:t>
            </w:r>
          </w:p>
          <w:p w:rsidR="00275A6E" w:rsidRPr="00ED356E" w:rsidRDefault="00275A6E" w:rsidP="00602ED4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sz w:val="20"/>
                <w:szCs w:val="20"/>
              </w:rPr>
              <w:t>места допустимого размещения объекта:</w:t>
            </w:r>
          </w:p>
          <w:p w:rsidR="00275A6E" w:rsidRPr="00ED356E" w:rsidRDefault="00275A6E" w:rsidP="00602ED4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sz w:val="20"/>
                <w:szCs w:val="20"/>
              </w:rPr>
              <w:t xml:space="preserve"> - от границ земельного участка** -3м</w:t>
            </w:r>
          </w:p>
          <w:p w:rsidR="00275A6E" w:rsidRPr="00ED356E" w:rsidRDefault="00275A6E" w:rsidP="00602ED4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sz w:val="20"/>
                <w:szCs w:val="20"/>
              </w:rPr>
              <w:t>- от красной линии улиц – 5 м, проездов -3 м.</w:t>
            </w:r>
          </w:p>
          <w:p w:rsidR="00275A6E" w:rsidRPr="00ED356E" w:rsidRDefault="00275A6E" w:rsidP="00602ED4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sz w:val="20"/>
                <w:szCs w:val="20"/>
              </w:rPr>
              <w:t>Предельное количество надземных этажей - 3эт.</w:t>
            </w:r>
          </w:p>
          <w:p w:rsidR="00275A6E" w:rsidRPr="00ED356E" w:rsidRDefault="00275A6E" w:rsidP="00602ED4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sz w:val="20"/>
                <w:szCs w:val="20"/>
              </w:rPr>
              <w:t>Максимальный процент застройки – 50%.</w:t>
            </w:r>
          </w:p>
          <w:p w:rsidR="00275A6E" w:rsidRDefault="00275A6E" w:rsidP="00602ED4">
            <w:pPr>
              <w:ind w:firstLine="142"/>
              <w:rPr>
                <w:i/>
                <w:sz w:val="20"/>
                <w:szCs w:val="20"/>
              </w:rPr>
            </w:pPr>
            <w:r w:rsidRPr="00ED356E">
              <w:rPr>
                <w:i/>
                <w:sz w:val="20"/>
                <w:szCs w:val="20"/>
              </w:rPr>
              <w:t>*Размеры земельных участков в границах застроенных тер</w:t>
            </w:r>
          </w:p>
          <w:p w:rsidR="00275A6E" w:rsidRDefault="00275A6E" w:rsidP="00602ED4">
            <w:pPr>
              <w:ind w:firstLine="142"/>
              <w:rPr>
                <w:i/>
                <w:sz w:val="20"/>
                <w:szCs w:val="20"/>
              </w:rPr>
            </w:pPr>
            <w:r w:rsidRPr="00ED356E">
              <w:rPr>
                <w:i/>
                <w:sz w:val="20"/>
                <w:szCs w:val="20"/>
              </w:rPr>
              <w:t>риторий устанавливаются с учетом фактического земле</w:t>
            </w:r>
          </w:p>
          <w:p w:rsidR="00275A6E" w:rsidRDefault="00275A6E" w:rsidP="00602ED4">
            <w:pPr>
              <w:ind w:firstLine="142"/>
              <w:rPr>
                <w:i/>
                <w:sz w:val="20"/>
                <w:szCs w:val="20"/>
              </w:rPr>
            </w:pPr>
            <w:r w:rsidRPr="00ED356E">
              <w:rPr>
                <w:i/>
                <w:sz w:val="20"/>
                <w:szCs w:val="20"/>
              </w:rPr>
              <w:t xml:space="preserve">пользования и градостроительных нормативов и правил, </w:t>
            </w:r>
          </w:p>
          <w:p w:rsidR="00275A6E" w:rsidRDefault="00275A6E" w:rsidP="00602ED4">
            <w:pPr>
              <w:ind w:firstLine="142"/>
              <w:rPr>
                <w:i/>
                <w:sz w:val="20"/>
                <w:szCs w:val="20"/>
              </w:rPr>
            </w:pPr>
            <w:r w:rsidRPr="00ED356E">
              <w:rPr>
                <w:i/>
                <w:sz w:val="20"/>
                <w:szCs w:val="20"/>
              </w:rPr>
              <w:t>действо</w:t>
            </w:r>
          </w:p>
          <w:p w:rsidR="00275A6E" w:rsidRPr="00ED356E" w:rsidRDefault="00275A6E" w:rsidP="00602ED4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i/>
                <w:sz w:val="20"/>
                <w:szCs w:val="20"/>
              </w:rPr>
              <w:t>вавших в период застройки указанных территорий..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textAlignment w:val="baseline"/>
              <w:rPr>
                <w:i/>
                <w:sz w:val="20"/>
                <w:szCs w:val="20"/>
              </w:rPr>
            </w:pPr>
            <w:r w:rsidRPr="006156D3">
              <w:rPr>
                <w:i/>
                <w:sz w:val="20"/>
                <w:szCs w:val="20"/>
              </w:rPr>
              <w:t xml:space="preserve">Требования к параметрам сооружений оговорены в СП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textAlignment w:val="baseline"/>
              <w:rPr>
                <w:i/>
                <w:sz w:val="20"/>
                <w:szCs w:val="20"/>
              </w:rPr>
            </w:pPr>
            <w:r w:rsidRPr="006156D3">
              <w:rPr>
                <w:i/>
                <w:sz w:val="20"/>
                <w:szCs w:val="20"/>
              </w:rPr>
              <w:t xml:space="preserve">56.13330.2011 актуализированная редакция СНиП 31-03-2011 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textAlignment w:val="baseline"/>
              <w:rPr>
                <w:i/>
                <w:sz w:val="20"/>
                <w:szCs w:val="20"/>
              </w:rPr>
            </w:pPr>
            <w:r w:rsidRPr="006156D3">
              <w:rPr>
                <w:i/>
                <w:sz w:val="20"/>
                <w:szCs w:val="20"/>
              </w:rPr>
              <w:t>«Производственные здания». Параметры земельных участ</w:t>
            </w:r>
            <w:r>
              <w:rPr>
                <w:i/>
                <w:sz w:val="20"/>
                <w:szCs w:val="20"/>
              </w:rPr>
              <w:t>-</w:t>
            </w:r>
          </w:p>
          <w:p w:rsidR="00275A6E" w:rsidRDefault="00275A6E" w:rsidP="00602ED4">
            <w:pPr>
              <w:pStyle w:val="a8"/>
              <w:widowControl w:val="0"/>
              <w:ind w:firstLine="142"/>
              <w:textAlignment w:val="baseline"/>
              <w:rPr>
                <w:i/>
                <w:sz w:val="20"/>
                <w:szCs w:val="20"/>
              </w:rPr>
            </w:pPr>
            <w:r w:rsidRPr="006156D3">
              <w:rPr>
                <w:i/>
                <w:sz w:val="20"/>
                <w:szCs w:val="20"/>
              </w:rPr>
              <w:t xml:space="preserve">ков принимаются по заданию на проектирование с учетом 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6156D3">
              <w:rPr>
                <w:i/>
                <w:sz w:val="20"/>
                <w:szCs w:val="20"/>
              </w:rPr>
              <w:t>существующих землепользований.</w:t>
            </w:r>
            <w:r w:rsidRPr="006156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75A6E" w:rsidRPr="00D403B1" w:rsidRDefault="00275A6E" w:rsidP="00602ED4">
            <w:pPr>
              <w:ind w:firstLine="142"/>
              <w:rPr>
                <w:i/>
                <w:sz w:val="16"/>
                <w:szCs w:val="16"/>
              </w:rPr>
            </w:pPr>
            <w:r w:rsidRPr="00ED356E">
              <w:rPr>
                <w:i/>
                <w:sz w:val="20"/>
                <w:szCs w:val="20"/>
              </w:rPr>
              <w:t>** с поправкой на санитарные и противопожарные разрывы</w:t>
            </w:r>
          </w:p>
        </w:tc>
        <w:tc>
          <w:tcPr>
            <w:tcW w:w="4754" w:type="dxa"/>
            <w:vMerge w:val="restart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pacing w:val="-1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Размещение объектов не выше V класса опасности с учетом требований </w:t>
            </w:r>
            <w:r w:rsidRPr="002E2B92">
              <w:rPr>
                <w:spacing w:val="-1"/>
                <w:sz w:val="20"/>
                <w:szCs w:val="20"/>
              </w:rPr>
              <w:t>СанПиН 2.2.1/2.1.1.1200-03.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ограничений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производственных и коммунал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но-складских объектов в границах водоохраной з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ны, прибрежной защитной полосы водных объектов требуется соблюдение части 17 и 15 ст.65 Водного кодекса РФ.</w:t>
            </w:r>
          </w:p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Участки санитарно-защитных зон предприятий не включаются в состав территории предприятий и могут быть предоставлены для размещения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тов, строительство которых допускается на террит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рии этих зон.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Эксплуатация существующих объектов распол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женных с нарушением санитарных норм и правил допускается при проведении реконструкции объекта или перепрофилирования производства с целью снижения загрязнения атмосферного воздуха и сн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жения физических воздействий на атмосферный воздух до предельно допустимых параметров (ПДК, ПДУ).</w:t>
            </w:r>
          </w:p>
          <w:p w:rsidR="00275A6E" w:rsidRPr="00D403B1" w:rsidRDefault="00275A6E" w:rsidP="00602ED4">
            <w:pPr>
              <w:ind w:firstLine="142"/>
              <w:rPr>
                <w:b/>
                <w:sz w:val="20"/>
                <w:szCs w:val="20"/>
              </w:rPr>
            </w:pPr>
            <w:r w:rsidRPr="00D403B1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275A6E" w:rsidRPr="00D403B1" w:rsidRDefault="00275A6E" w:rsidP="00602ED4">
            <w:pPr>
              <w:ind w:firstLine="142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- Требуется соблюдение ограничений использов</w:t>
            </w:r>
            <w:r w:rsidRPr="00D403B1">
              <w:rPr>
                <w:sz w:val="20"/>
                <w:szCs w:val="20"/>
              </w:rPr>
              <w:t>а</w:t>
            </w:r>
            <w:r w:rsidRPr="00D403B1">
              <w:rPr>
                <w:sz w:val="20"/>
                <w:szCs w:val="20"/>
              </w:rPr>
              <w:t>ния ЗУ и ОКС при осуществлении публичного се</w:t>
            </w:r>
            <w:r w:rsidRPr="00D403B1">
              <w:rPr>
                <w:sz w:val="20"/>
                <w:szCs w:val="20"/>
              </w:rPr>
              <w:t>р</w:t>
            </w:r>
            <w:r w:rsidRPr="00D403B1">
              <w:rPr>
                <w:sz w:val="20"/>
                <w:szCs w:val="20"/>
              </w:rPr>
              <w:t>витута (при его наличии).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728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6.6</w:t>
            </w:r>
          </w:p>
        </w:tc>
        <w:tc>
          <w:tcPr>
            <w:tcW w:w="2268" w:type="dxa"/>
            <w:vAlign w:val="center"/>
          </w:tcPr>
          <w:p w:rsidR="00275A6E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Строительная</w:t>
            </w:r>
          </w:p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567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- 0,04 га.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- 70%.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- 27%.</w:t>
            </w:r>
          </w:p>
        </w:tc>
        <w:tc>
          <w:tcPr>
            <w:tcW w:w="475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728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6.9</w:t>
            </w:r>
          </w:p>
        </w:tc>
        <w:tc>
          <w:tcPr>
            <w:tcW w:w="2268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Склады</w:t>
            </w:r>
          </w:p>
        </w:tc>
        <w:tc>
          <w:tcPr>
            <w:tcW w:w="567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- 0,01га.</w:t>
            </w:r>
          </w:p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475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728" w:type="dxa"/>
            <w:vMerge w:val="restar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ный</w:t>
            </w:r>
          </w:p>
        </w:tc>
        <w:tc>
          <w:tcPr>
            <w:tcW w:w="932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живание</w:t>
            </w:r>
          </w:p>
        </w:tc>
        <w:tc>
          <w:tcPr>
            <w:tcW w:w="5670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Не допускается размещение объектов, требующих установления санитарно-защитных зон.</w:t>
            </w:r>
          </w:p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lastRenderedPageBreak/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275A6E" w:rsidRPr="002E2B92" w:rsidTr="00602ED4">
        <w:trPr>
          <w:jc w:val="center"/>
        </w:trPr>
        <w:tc>
          <w:tcPr>
            <w:tcW w:w="1728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E2B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2268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Обслуживание авт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транспорта</w:t>
            </w:r>
          </w:p>
        </w:tc>
        <w:tc>
          <w:tcPr>
            <w:tcW w:w="5670" w:type="dxa"/>
            <w:vAlign w:val="center"/>
          </w:tcPr>
          <w:p w:rsidR="00275A6E" w:rsidRPr="002E2B92" w:rsidRDefault="00275A6E" w:rsidP="00602ED4">
            <w:pPr>
              <w:pStyle w:val="Default"/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- 0,01 га.</w:t>
            </w:r>
          </w:p>
          <w:p w:rsidR="00275A6E" w:rsidRPr="002E2B92" w:rsidRDefault="00275A6E" w:rsidP="00602ED4">
            <w:pPr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75A6E" w:rsidRPr="002E2B92" w:rsidRDefault="00275A6E" w:rsidP="00602ED4">
            <w:pPr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4754" w:type="dxa"/>
            <w:vMerge w:val="restar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275A6E" w:rsidRPr="002E2B92" w:rsidTr="00602ED4">
        <w:trPr>
          <w:jc w:val="center"/>
        </w:trPr>
        <w:tc>
          <w:tcPr>
            <w:tcW w:w="1728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75A6E" w:rsidRPr="00717014" w:rsidRDefault="00275A6E" w:rsidP="00602ED4">
            <w:pPr>
              <w:ind w:firstLine="0"/>
              <w:jc w:val="center"/>
              <w:rPr>
                <w:color w:val="464C55"/>
                <w:sz w:val="20"/>
                <w:szCs w:val="20"/>
              </w:rPr>
            </w:pPr>
            <w:r w:rsidRPr="00717014">
              <w:rPr>
                <w:color w:val="464C55"/>
                <w:sz w:val="20"/>
                <w:szCs w:val="20"/>
              </w:rPr>
              <w:t>4.9.1.3</w:t>
            </w:r>
          </w:p>
        </w:tc>
        <w:tc>
          <w:tcPr>
            <w:tcW w:w="2268" w:type="dxa"/>
            <w:vAlign w:val="center"/>
          </w:tcPr>
          <w:p w:rsidR="00275A6E" w:rsidRPr="00717014" w:rsidRDefault="00275A6E" w:rsidP="0060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Автомобильные мойки</w:t>
            </w:r>
          </w:p>
        </w:tc>
        <w:tc>
          <w:tcPr>
            <w:tcW w:w="5670" w:type="dxa"/>
          </w:tcPr>
          <w:p w:rsidR="00275A6E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Размещение автомобильных моек, а также размещение мага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275A6E" w:rsidRPr="00717014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зинов сопутствующей торговли</w:t>
            </w:r>
          </w:p>
        </w:tc>
        <w:tc>
          <w:tcPr>
            <w:tcW w:w="4754" w:type="dxa"/>
            <w:vMerge/>
            <w:vAlign w:val="center"/>
          </w:tcPr>
          <w:p w:rsidR="00275A6E" w:rsidRPr="00717014" w:rsidRDefault="00275A6E" w:rsidP="00602ED4">
            <w:pPr>
              <w:ind w:firstLine="0"/>
              <w:jc w:val="center"/>
              <w:rPr>
                <w:color w:val="464C55"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728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75A6E" w:rsidRPr="00717014" w:rsidRDefault="00275A6E" w:rsidP="00602ED4">
            <w:pPr>
              <w:ind w:firstLine="0"/>
              <w:jc w:val="center"/>
              <w:rPr>
                <w:color w:val="464C55"/>
                <w:sz w:val="20"/>
                <w:szCs w:val="20"/>
              </w:rPr>
            </w:pPr>
            <w:r w:rsidRPr="00717014">
              <w:rPr>
                <w:color w:val="464C55"/>
                <w:sz w:val="20"/>
                <w:szCs w:val="20"/>
              </w:rPr>
              <w:t>4.9.1.4</w:t>
            </w:r>
          </w:p>
        </w:tc>
        <w:tc>
          <w:tcPr>
            <w:tcW w:w="2268" w:type="dxa"/>
            <w:vAlign w:val="center"/>
          </w:tcPr>
          <w:p w:rsidR="00275A6E" w:rsidRPr="00717014" w:rsidRDefault="00275A6E" w:rsidP="0060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Ремонт автомобилей</w:t>
            </w:r>
          </w:p>
        </w:tc>
        <w:tc>
          <w:tcPr>
            <w:tcW w:w="5670" w:type="dxa"/>
          </w:tcPr>
          <w:p w:rsidR="00275A6E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Размещение мастерских, предназначенных для ремонта и об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275A6E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служивания автомобилей, и прочих объектов дорожного сер</w:t>
            </w:r>
          </w:p>
          <w:p w:rsidR="00275A6E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виса, а также размещение магазинов сопутствующей торгов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275A6E" w:rsidRPr="00717014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ли</w:t>
            </w:r>
          </w:p>
        </w:tc>
        <w:tc>
          <w:tcPr>
            <w:tcW w:w="4754" w:type="dxa"/>
            <w:vMerge/>
            <w:vAlign w:val="center"/>
          </w:tcPr>
          <w:p w:rsidR="00275A6E" w:rsidRPr="00717014" w:rsidRDefault="00275A6E" w:rsidP="00602ED4">
            <w:pPr>
              <w:ind w:firstLine="0"/>
              <w:jc w:val="center"/>
              <w:rPr>
                <w:color w:val="464C55"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728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af9"/>
                <w:rFonts w:ascii="Times New Roman" w:hAnsi="Times New Roman" w:cs="Times New Roman"/>
                <w:sz w:val="20"/>
                <w:szCs w:val="20"/>
              </w:rPr>
            </w:pPr>
            <w:r w:rsidRPr="002E2B92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268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50"/>
                <w:b w:val="0"/>
                <w:i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670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5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275A6E" w:rsidRPr="002E2B92" w:rsidTr="00602ED4">
        <w:trPr>
          <w:trHeight w:val="477"/>
          <w:jc w:val="center"/>
        </w:trPr>
        <w:tc>
          <w:tcPr>
            <w:tcW w:w="1728" w:type="dxa"/>
            <w:vMerge w:val="restart"/>
            <w:vAlign w:val="center"/>
          </w:tcPr>
          <w:p w:rsidR="00275A6E" w:rsidRPr="002E2B92" w:rsidRDefault="00275A6E" w:rsidP="00602ED4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932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живание</w:t>
            </w:r>
          </w:p>
        </w:tc>
        <w:tc>
          <w:tcPr>
            <w:tcW w:w="5670" w:type="dxa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275A6E" w:rsidRPr="002E2B92" w:rsidTr="00602ED4">
        <w:trPr>
          <w:trHeight w:val="477"/>
          <w:jc w:val="center"/>
        </w:trPr>
        <w:tc>
          <w:tcPr>
            <w:tcW w:w="1728" w:type="dxa"/>
            <w:vMerge/>
            <w:vAlign w:val="center"/>
          </w:tcPr>
          <w:p w:rsidR="00275A6E" w:rsidRPr="002E2B92" w:rsidRDefault="00275A6E" w:rsidP="00602ED4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6.8</w:t>
            </w:r>
          </w:p>
        </w:tc>
        <w:tc>
          <w:tcPr>
            <w:tcW w:w="2268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Связь</w:t>
            </w:r>
          </w:p>
        </w:tc>
        <w:tc>
          <w:tcPr>
            <w:tcW w:w="5670" w:type="dxa"/>
            <w:vAlign w:val="center"/>
          </w:tcPr>
          <w:p w:rsidR="00275A6E" w:rsidRPr="00B55AFF" w:rsidRDefault="00275A6E" w:rsidP="00602ED4">
            <w:pPr>
              <w:pStyle w:val="Default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 площадь земельного участка – 0,01 га. </w:t>
            </w:r>
          </w:p>
          <w:p w:rsidR="00275A6E" w:rsidRPr="00B55AFF" w:rsidRDefault="00275A6E" w:rsidP="00602ED4">
            <w:pPr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Минимальный отступ от границы земельного участка – 3 м. </w:t>
            </w:r>
          </w:p>
          <w:p w:rsidR="00275A6E" w:rsidRPr="00B55AFF" w:rsidRDefault="00275A6E" w:rsidP="00602ED4">
            <w:pPr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Предельное количество этажей – 2.</w:t>
            </w:r>
          </w:p>
          <w:p w:rsidR="00275A6E" w:rsidRPr="002E2B92" w:rsidRDefault="00275A6E" w:rsidP="00602ED4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D15636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- 60 %.</w:t>
            </w:r>
          </w:p>
        </w:tc>
        <w:tc>
          <w:tcPr>
            <w:tcW w:w="475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ЗСО источников и сетей питьевого водосна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жения согласно нормативным требованиям технич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ских регламентов. Требуется соблюдение огранич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ний пользование ЗУ и ОКС при осуществлении пу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личного сервитута.</w:t>
            </w:r>
          </w:p>
        </w:tc>
      </w:tr>
    </w:tbl>
    <w:p w:rsidR="00275A6E" w:rsidRPr="002E2B92" w:rsidRDefault="00275A6E" w:rsidP="00275A6E">
      <w:pPr>
        <w:widowControl w:val="0"/>
        <w:shd w:val="clear" w:color="auto" w:fill="FFFFFF"/>
        <w:tabs>
          <w:tab w:val="left" w:pos="0"/>
        </w:tabs>
        <w:spacing w:before="240" w:after="240"/>
        <w:jc w:val="center"/>
        <w:outlineLvl w:val="2"/>
        <w:rPr>
          <w:b/>
          <w:bCs/>
        </w:rPr>
      </w:pPr>
      <w:bookmarkStart w:id="436" w:name="_Toc436510708"/>
      <w:bookmarkStart w:id="437" w:name="_Toc437287543"/>
      <w:bookmarkStart w:id="438" w:name="_Toc437587921"/>
      <w:bookmarkStart w:id="439" w:name="_Toc446023241"/>
      <w:bookmarkStart w:id="440" w:name="_Toc26637812"/>
      <w:r w:rsidRPr="002E2B92">
        <w:rPr>
          <w:b/>
          <w:bCs/>
        </w:rPr>
        <w:t>Статья 40. Градостроительные регламенты зоны транспортной инфраструктуры</w:t>
      </w:r>
      <w:bookmarkEnd w:id="436"/>
      <w:bookmarkEnd w:id="437"/>
      <w:bookmarkEnd w:id="438"/>
      <w:bookmarkEnd w:id="439"/>
      <w:bookmarkEnd w:id="440"/>
    </w:p>
    <w:p w:rsidR="00275A6E" w:rsidRPr="002E2B92" w:rsidRDefault="00275A6E" w:rsidP="00275A6E">
      <w:pPr>
        <w:widowControl w:val="0"/>
      </w:pPr>
      <w:bookmarkStart w:id="441" w:name="_Toc437587922"/>
      <w:bookmarkStart w:id="442" w:name="_Toc446023242"/>
      <w:r w:rsidRPr="002E2B92">
        <w:t xml:space="preserve">1. </w:t>
      </w:r>
      <w:r w:rsidRPr="002E2B92">
        <w:rPr>
          <w:i/>
          <w:iCs/>
        </w:rPr>
        <w:t>Зона автомобильного транспорта (код зоны – Т1)</w:t>
      </w:r>
      <w:r w:rsidRPr="002E2B92">
        <w:t xml:space="preserve"> предназначена для размещения объектов автомобильного транспорта.</w:t>
      </w:r>
    </w:p>
    <w:p w:rsidR="00275A6E" w:rsidRPr="002E2B92" w:rsidRDefault="00275A6E" w:rsidP="00275A6E">
      <w:pPr>
        <w:pStyle w:val="af"/>
        <w:widowControl w:val="0"/>
        <w:spacing w:before="120" w:after="120"/>
        <w:ind w:left="930"/>
        <w:jc w:val="right"/>
        <w:rPr>
          <w:spacing w:val="-13"/>
          <w:lang w:val="en-US"/>
        </w:rPr>
      </w:pPr>
      <w:r w:rsidRPr="002E2B92">
        <w:rPr>
          <w:spacing w:val="-13"/>
        </w:rPr>
        <w:lastRenderedPageBreak/>
        <w:t xml:space="preserve">Таблица </w:t>
      </w:r>
      <w:r>
        <w:rPr>
          <w:spacing w:val="-13"/>
        </w:rPr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2"/>
        <w:gridCol w:w="2254"/>
        <w:gridCol w:w="5702"/>
        <w:gridCol w:w="4735"/>
      </w:tblGrid>
      <w:tr w:rsidR="00275A6E" w:rsidRPr="002E2B92" w:rsidTr="00602ED4">
        <w:trPr>
          <w:tblHeader/>
          <w:jc w:val="center"/>
        </w:trPr>
        <w:tc>
          <w:tcPr>
            <w:tcW w:w="589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734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75A6E" w:rsidRPr="002E2B92" w:rsidTr="00602ED4">
        <w:trPr>
          <w:jc w:val="center"/>
        </w:trPr>
        <w:tc>
          <w:tcPr>
            <w:tcW w:w="589" w:type="pct"/>
            <w:vAlign w:val="center"/>
          </w:tcPr>
          <w:p w:rsidR="00275A6E" w:rsidRPr="002E2B92" w:rsidRDefault="00275A6E" w:rsidP="00602ED4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7.2</w:t>
            </w:r>
          </w:p>
        </w:tc>
        <w:tc>
          <w:tcPr>
            <w:tcW w:w="734" w:type="pct"/>
            <w:vAlign w:val="center"/>
          </w:tcPr>
          <w:p w:rsidR="00275A6E" w:rsidRPr="000A6A65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0A6A65">
              <w:rPr>
                <w:color w:val="464C55"/>
                <w:sz w:val="20"/>
                <w:szCs w:val="20"/>
              </w:rPr>
              <w:t>Автомобильный тран</w:t>
            </w:r>
            <w:r w:rsidRPr="000A6A65">
              <w:rPr>
                <w:color w:val="464C55"/>
                <w:sz w:val="20"/>
                <w:szCs w:val="20"/>
              </w:rPr>
              <w:t>с</w:t>
            </w:r>
            <w:r w:rsidRPr="000A6A65">
              <w:rPr>
                <w:color w:val="464C55"/>
                <w:sz w:val="20"/>
                <w:szCs w:val="20"/>
              </w:rPr>
              <w:t>порт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  <w:p w:rsidR="00275A6E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 xml:space="preserve">Расстояния от объектов по обслуживанию автомобилей до 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жилых и общественных зданий не менее 50 м.</w:t>
            </w:r>
          </w:p>
        </w:tc>
        <w:tc>
          <w:tcPr>
            <w:tcW w:w="1542" w:type="pct"/>
            <w:vMerge w:val="restart"/>
            <w:vAlign w:val="center"/>
          </w:tcPr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выполнение работ, не связанных со строительством, реконструкцией, капитальным 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монтом, а также с размещением дорожного сервиса (за исключением некоторых случаев, например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кладки и переустройства инженерных коммуник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ций, по договору с владельцем дороги).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размещение зданий, строений, с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оружений и др. объектов, не предназначенных для обслуживания автомобильной дороги, ее строител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ства, реконструкции, капитального ремонта, ремо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та и содержания, не относящегося к объектам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рожного сервиса.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Размещение придорожного сервиса с учетом тр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бований нормальной эксплуатации автомобильных дорог, их сохранности, обеспечения требований безопасности дорожного движения и безопасности населения.</w:t>
            </w:r>
          </w:p>
          <w:p w:rsidR="00275A6E" w:rsidRPr="002E2B92" w:rsidRDefault="00275A6E" w:rsidP="00602ED4">
            <w:pPr>
              <w:ind w:firstLine="142"/>
              <w:rPr>
                <w:b/>
                <w:bCs/>
              </w:rPr>
            </w:pPr>
            <w:r w:rsidRPr="002E2B92">
              <w:rPr>
                <w:sz w:val="20"/>
                <w:szCs w:val="20"/>
              </w:rPr>
              <w:t>Допускается установление частного сервитута при  размещении объектов дорожного сервиса, рекла</w:t>
            </w:r>
            <w:r w:rsidRPr="002E2B92">
              <w:rPr>
                <w:sz w:val="20"/>
                <w:szCs w:val="20"/>
              </w:rPr>
              <w:t>м</w:t>
            </w:r>
            <w:r w:rsidRPr="002E2B92">
              <w:rPr>
                <w:sz w:val="20"/>
                <w:szCs w:val="20"/>
              </w:rPr>
              <w:t>ных конструкций, установление публичного серв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тута.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Допускается использование гражданами или юр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дическими лицами земельных участков в границах полос отвода автомобильных дорог (за исключен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ем частных автомобильных дорог) в целях прокла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ки, переноса, переустройства инженерных комм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никаций, их эксплуатации на условиях публичного сервитута.</w:t>
            </w:r>
          </w:p>
        </w:tc>
      </w:tr>
      <w:tr w:rsidR="00275A6E" w:rsidRPr="002E2B92" w:rsidTr="00602ED4">
        <w:trPr>
          <w:trHeight w:val="1160"/>
          <w:jc w:val="center"/>
        </w:trPr>
        <w:tc>
          <w:tcPr>
            <w:tcW w:w="589" w:type="pct"/>
            <w:vMerge w:val="restart"/>
            <w:vAlign w:val="center"/>
          </w:tcPr>
          <w:p w:rsidR="00275A6E" w:rsidRPr="002E2B92" w:rsidRDefault="00275A6E" w:rsidP="00602ED4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E2B92">
              <w:rPr>
                <w:sz w:val="20"/>
                <w:szCs w:val="20"/>
              </w:rPr>
              <w:t>9.1</w:t>
            </w:r>
          </w:p>
        </w:tc>
        <w:tc>
          <w:tcPr>
            <w:tcW w:w="734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1542" w:type="pct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589" w:type="pct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734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857" w:type="pct"/>
            <w:vAlign w:val="center"/>
          </w:tcPr>
          <w:p w:rsidR="00275A6E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Предельные (минимальные и (или) максимальные) размеры </w:t>
            </w:r>
          </w:p>
          <w:p w:rsidR="00275A6E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земельных участков, предельные параметры разрешенного </w:t>
            </w:r>
          </w:p>
          <w:p w:rsidR="00275A6E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строительства, реконструкции объектов капитального строи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275A6E" w:rsidRPr="002E2B92" w:rsidTr="00602ED4">
        <w:trPr>
          <w:jc w:val="center"/>
        </w:trPr>
        <w:tc>
          <w:tcPr>
            <w:tcW w:w="589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734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обсл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lastRenderedPageBreak/>
              <w:t>живание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lastRenderedPageBreak/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275A6E" w:rsidRPr="002E2B92" w:rsidTr="00602ED4">
        <w:trPr>
          <w:jc w:val="center"/>
        </w:trPr>
        <w:tc>
          <w:tcPr>
            <w:tcW w:w="589" w:type="pct"/>
            <w:vAlign w:val="center"/>
          </w:tcPr>
          <w:p w:rsidR="00275A6E" w:rsidRPr="002E2B92" w:rsidRDefault="00275A6E" w:rsidP="00602ED4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734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живание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–- 2.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</w:tbl>
    <w:p w:rsidR="00275A6E" w:rsidRPr="002E2B92" w:rsidRDefault="00275A6E" w:rsidP="00275A6E">
      <w:pPr>
        <w:widowControl w:val="0"/>
      </w:pPr>
      <w:r>
        <w:br w:type="page"/>
      </w:r>
      <w:r>
        <w:lastRenderedPageBreak/>
        <w:t>2</w:t>
      </w:r>
      <w:r w:rsidRPr="002E2B92">
        <w:t xml:space="preserve">. </w:t>
      </w:r>
      <w:r w:rsidRPr="002E2B92">
        <w:rPr>
          <w:i/>
          <w:iCs/>
        </w:rPr>
        <w:t>Зона автомобильного транспорта (код зоны – Т</w:t>
      </w:r>
      <w:r>
        <w:rPr>
          <w:i/>
          <w:iCs/>
        </w:rPr>
        <w:t>2</w:t>
      </w:r>
      <w:r w:rsidRPr="002E2B92">
        <w:rPr>
          <w:i/>
          <w:iCs/>
        </w:rPr>
        <w:t>)</w:t>
      </w:r>
      <w:r w:rsidRPr="002E2B92">
        <w:t xml:space="preserve"> предназначена для</w:t>
      </w:r>
      <w:r>
        <w:t xml:space="preserve"> обслуживания, хранения и</w:t>
      </w:r>
      <w:r w:rsidRPr="002E2B92">
        <w:t xml:space="preserve"> размещения объектов автомобильного транспорта.</w:t>
      </w:r>
    </w:p>
    <w:p w:rsidR="00275A6E" w:rsidRPr="002E2B92" w:rsidRDefault="00275A6E" w:rsidP="00275A6E">
      <w:pPr>
        <w:pStyle w:val="af"/>
        <w:widowControl w:val="0"/>
        <w:spacing w:before="120" w:after="120"/>
        <w:ind w:left="930"/>
        <w:jc w:val="right"/>
        <w:rPr>
          <w:spacing w:val="-13"/>
          <w:lang w:val="en-US"/>
        </w:rPr>
      </w:pPr>
      <w:r w:rsidRPr="002E2B92">
        <w:rPr>
          <w:spacing w:val="-13"/>
        </w:rPr>
        <w:t xml:space="preserve">Таблица </w:t>
      </w:r>
      <w:r>
        <w:rPr>
          <w:spacing w:val="-13"/>
        </w:rPr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2"/>
        <w:gridCol w:w="2254"/>
        <w:gridCol w:w="5702"/>
        <w:gridCol w:w="4735"/>
      </w:tblGrid>
      <w:tr w:rsidR="00275A6E" w:rsidRPr="002E2B92" w:rsidTr="00602ED4">
        <w:trPr>
          <w:tblHeader/>
          <w:jc w:val="center"/>
        </w:trPr>
        <w:tc>
          <w:tcPr>
            <w:tcW w:w="589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734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75A6E" w:rsidRPr="002E2B92" w:rsidTr="00602ED4">
        <w:trPr>
          <w:jc w:val="center"/>
        </w:trPr>
        <w:tc>
          <w:tcPr>
            <w:tcW w:w="589" w:type="pct"/>
            <w:vMerge w:val="restart"/>
            <w:vAlign w:val="center"/>
          </w:tcPr>
          <w:p w:rsidR="00275A6E" w:rsidRPr="002E2B92" w:rsidRDefault="00275A6E" w:rsidP="00602ED4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E2B92">
              <w:rPr>
                <w:sz w:val="20"/>
                <w:szCs w:val="20"/>
              </w:rPr>
              <w:t>7.1</w:t>
            </w:r>
          </w:p>
        </w:tc>
        <w:tc>
          <w:tcPr>
            <w:tcW w:w="734" w:type="pct"/>
            <w:vAlign w:val="center"/>
          </w:tcPr>
          <w:p w:rsidR="00275A6E" w:rsidRPr="000A6A65" w:rsidRDefault="00275A6E" w:rsidP="00602ED4">
            <w:pPr>
              <w:widowControl w:val="0"/>
              <w:ind w:firstLine="0"/>
              <w:jc w:val="center"/>
              <w:rPr>
                <w:rStyle w:val="50"/>
                <w:b w:val="0"/>
                <w:i w:val="0"/>
                <w:sz w:val="20"/>
                <w:szCs w:val="20"/>
              </w:rPr>
            </w:pPr>
            <w:r w:rsidRPr="000A6A65">
              <w:rPr>
                <w:sz w:val="20"/>
                <w:szCs w:val="20"/>
              </w:rPr>
              <w:t>Хранение автотран</w:t>
            </w:r>
            <w:r w:rsidRPr="000A6A65">
              <w:rPr>
                <w:sz w:val="20"/>
                <w:szCs w:val="20"/>
              </w:rPr>
              <w:t>с</w:t>
            </w:r>
            <w:r w:rsidRPr="000A6A65">
              <w:rPr>
                <w:sz w:val="20"/>
                <w:szCs w:val="20"/>
              </w:rPr>
              <w:t>порта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Default"/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0,003 га.</w:t>
            </w:r>
          </w:p>
          <w:p w:rsidR="00275A6E" w:rsidRDefault="00275A6E" w:rsidP="00602ED4">
            <w:pPr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– 3 м, </w:t>
            </w:r>
          </w:p>
          <w:p w:rsidR="00275A6E" w:rsidRDefault="00275A6E" w:rsidP="00602ED4">
            <w:pPr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(при блокированном размещении гаражей минимальный от</w:t>
            </w:r>
          </w:p>
          <w:p w:rsidR="00275A6E" w:rsidRDefault="00275A6E" w:rsidP="00602ED4">
            <w:pPr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ступ от границы земельного участка не подлежит установле</w:t>
            </w:r>
            <w:r>
              <w:rPr>
                <w:sz w:val="20"/>
                <w:szCs w:val="20"/>
              </w:rPr>
              <w:t>-</w:t>
            </w:r>
          </w:p>
          <w:p w:rsidR="00275A6E" w:rsidRPr="002E2B92" w:rsidRDefault="00275A6E" w:rsidP="00602ED4">
            <w:pPr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нию).  </w:t>
            </w:r>
          </w:p>
          <w:p w:rsidR="00275A6E" w:rsidRPr="002E2B92" w:rsidRDefault="00275A6E" w:rsidP="00602ED4">
            <w:pPr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надземных этажей – 1.</w:t>
            </w:r>
          </w:p>
          <w:p w:rsidR="00275A6E" w:rsidRPr="002E2B92" w:rsidRDefault="00275A6E" w:rsidP="00602ED4">
            <w:pPr>
              <w:pStyle w:val="Default"/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- 60%.</w:t>
            </w:r>
          </w:p>
        </w:tc>
        <w:tc>
          <w:tcPr>
            <w:tcW w:w="1542" w:type="pct"/>
            <w:vMerge w:val="restart"/>
            <w:vAlign w:val="center"/>
          </w:tcPr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275A6E" w:rsidRPr="002E2B92" w:rsidTr="00602ED4">
        <w:trPr>
          <w:jc w:val="center"/>
        </w:trPr>
        <w:tc>
          <w:tcPr>
            <w:tcW w:w="589" w:type="pct"/>
            <w:vMerge/>
            <w:vAlign w:val="center"/>
          </w:tcPr>
          <w:p w:rsidR="00275A6E" w:rsidRPr="002E2B92" w:rsidRDefault="00275A6E" w:rsidP="00602ED4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E2B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734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Обслуживание авт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транспорта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Default"/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- 0,01 га.</w:t>
            </w:r>
          </w:p>
          <w:p w:rsidR="00275A6E" w:rsidRPr="002E2B92" w:rsidRDefault="00275A6E" w:rsidP="00602ED4">
            <w:pPr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75A6E" w:rsidRPr="002E2B92" w:rsidRDefault="00275A6E" w:rsidP="00602ED4">
            <w:pPr>
              <w:ind w:firstLine="142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1542" w:type="pct"/>
            <w:vMerge/>
            <w:vAlign w:val="center"/>
          </w:tcPr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589" w:type="pct"/>
            <w:vMerge/>
            <w:vAlign w:val="center"/>
          </w:tcPr>
          <w:p w:rsidR="00275A6E" w:rsidRPr="002E2B92" w:rsidRDefault="00275A6E" w:rsidP="00602ED4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275A6E" w:rsidRPr="00717014" w:rsidRDefault="00275A6E" w:rsidP="00602ED4">
            <w:pPr>
              <w:ind w:firstLine="0"/>
              <w:jc w:val="center"/>
              <w:rPr>
                <w:color w:val="464C55"/>
                <w:sz w:val="20"/>
                <w:szCs w:val="20"/>
              </w:rPr>
            </w:pPr>
            <w:r w:rsidRPr="00717014">
              <w:rPr>
                <w:color w:val="464C55"/>
                <w:sz w:val="20"/>
                <w:szCs w:val="20"/>
              </w:rPr>
              <w:t>4.9.1.3</w:t>
            </w:r>
          </w:p>
        </w:tc>
        <w:tc>
          <w:tcPr>
            <w:tcW w:w="734" w:type="pct"/>
            <w:vAlign w:val="center"/>
          </w:tcPr>
          <w:p w:rsidR="00275A6E" w:rsidRPr="00717014" w:rsidRDefault="00275A6E" w:rsidP="0060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Автомобильные мойки</w:t>
            </w:r>
          </w:p>
        </w:tc>
        <w:tc>
          <w:tcPr>
            <w:tcW w:w="1857" w:type="pct"/>
          </w:tcPr>
          <w:p w:rsidR="00275A6E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Размещение автомобильных моек, а также размещение мага</w:t>
            </w:r>
          </w:p>
          <w:p w:rsidR="00275A6E" w:rsidRPr="00717014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зинов сопутствующей торговли</w:t>
            </w:r>
          </w:p>
        </w:tc>
        <w:tc>
          <w:tcPr>
            <w:tcW w:w="1542" w:type="pct"/>
            <w:vMerge/>
            <w:vAlign w:val="center"/>
          </w:tcPr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589" w:type="pct"/>
            <w:vMerge/>
            <w:vAlign w:val="center"/>
          </w:tcPr>
          <w:p w:rsidR="00275A6E" w:rsidRPr="002E2B92" w:rsidRDefault="00275A6E" w:rsidP="00602ED4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275A6E" w:rsidRPr="00717014" w:rsidRDefault="00275A6E" w:rsidP="00602ED4">
            <w:pPr>
              <w:ind w:firstLine="0"/>
              <w:jc w:val="center"/>
              <w:rPr>
                <w:color w:val="464C55"/>
                <w:sz w:val="20"/>
                <w:szCs w:val="20"/>
              </w:rPr>
            </w:pPr>
            <w:r w:rsidRPr="00717014">
              <w:rPr>
                <w:color w:val="464C55"/>
                <w:sz w:val="20"/>
                <w:szCs w:val="20"/>
              </w:rPr>
              <w:t>4.9.1.4</w:t>
            </w:r>
          </w:p>
        </w:tc>
        <w:tc>
          <w:tcPr>
            <w:tcW w:w="734" w:type="pct"/>
            <w:vAlign w:val="center"/>
          </w:tcPr>
          <w:p w:rsidR="00275A6E" w:rsidRPr="00717014" w:rsidRDefault="00275A6E" w:rsidP="00602E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Ремонт автомобилей</w:t>
            </w:r>
          </w:p>
        </w:tc>
        <w:tc>
          <w:tcPr>
            <w:tcW w:w="1857" w:type="pct"/>
          </w:tcPr>
          <w:p w:rsidR="00275A6E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Размещение мастерских, предназначенных для ремонта и об</w:t>
            </w:r>
          </w:p>
          <w:p w:rsidR="00275A6E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служивания автомобилей, и прочих объектов дорожного сер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275A6E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виса, а также размещение магазинов сопутствующей торгов</w:t>
            </w:r>
          </w:p>
          <w:p w:rsidR="00275A6E" w:rsidRPr="00717014" w:rsidRDefault="00275A6E" w:rsidP="00602ED4">
            <w:pPr>
              <w:ind w:firstLine="142"/>
              <w:jc w:val="left"/>
              <w:rPr>
                <w:color w:val="000000"/>
                <w:sz w:val="20"/>
                <w:szCs w:val="20"/>
              </w:rPr>
            </w:pPr>
            <w:r w:rsidRPr="00717014">
              <w:rPr>
                <w:color w:val="000000"/>
                <w:sz w:val="20"/>
                <w:szCs w:val="20"/>
              </w:rPr>
              <w:t>ли</w:t>
            </w:r>
          </w:p>
        </w:tc>
        <w:tc>
          <w:tcPr>
            <w:tcW w:w="1542" w:type="pct"/>
            <w:vMerge/>
            <w:vAlign w:val="center"/>
          </w:tcPr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</w:p>
        </w:tc>
      </w:tr>
      <w:tr w:rsidR="00275A6E" w:rsidRPr="002E2B92" w:rsidTr="00602ED4">
        <w:trPr>
          <w:trHeight w:val="6439"/>
          <w:jc w:val="center"/>
        </w:trPr>
        <w:tc>
          <w:tcPr>
            <w:tcW w:w="589" w:type="pct"/>
            <w:vMerge/>
            <w:vAlign w:val="center"/>
          </w:tcPr>
          <w:p w:rsidR="00275A6E" w:rsidRPr="002E2B92" w:rsidRDefault="00275A6E" w:rsidP="00602ED4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E2B92">
              <w:rPr>
                <w:sz w:val="20"/>
                <w:szCs w:val="20"/>
              </w:rPr>
              <w:t>9.1</w:t>
            </w:r>
          </w:p>
        </w:tc>
        <w:tc>
          <w:tcPr>
            <w:tcW w:w="734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выполнение работ, не связанных со строительством, реконструкцией, капитальным 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монтом, а также с размещением дорожного сервиса (за исключением некоторых случаев, например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кладки и переустройства инженерных коммуник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ций, по договору с владельцем дороги).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размещение зданий, строений, с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оружений и др. объектов, не предназначенных для обслуживания автомобильной дороги, ее строител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ства, реконструкции, капитального ремонта, ремо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та и содержания, не относящегося к объектам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рожного сервиса.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Размещение придорожного сервиса с учетом тр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бований нормальной эксплуатации автомобильных дорог, их сохранности, обеспечения требований безопасности дорожного движения и безопасности населения.</w:t>
            </w:r>
          </w:p>
          <w:p w:rsidR="00275A6E" w:rsidRPr="002E2B92" w:rsidRDefault="00275A6E" w:rsidP="00602ED4">
            <w:pPr>
              <w:ind w:firstLine="142"/>
              <w:rPr>
                <w:b/>
                <w:bCs/>
              </w:rPr>
            </w:pPr>
            <w:r w:rsidRPr="002E2B92">
              <w:rPr>
                <w:sz w:val="20"/>
                <w:szCs w:val="20"/>
              </w:rPr>
              <w:t>Допускается установление частного сервитута при  размещении объектов дорожного сервиса, рекла</w:t>
            </w:r>
            <w:r w:rsidRPr="002E2B92">
              <w:rPr>
                <w:sz w:val="20"/>
                <w:szCs w:val="20"/>
              </w:rPr>
              <w:t>м</w:t>
            </w:r>
            <w:r w:rsidRPr="002E2B92">
              <w:rPr>
                <w:sz w:val="20"/>
                <w:szCs w:val="20"/>
              </w:rPr>
              <w:t>ных конструкций, установление публичного серв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тута.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Допускается использование гражданами или юр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дическими лицами земельных участков в границах полос отвода автомобильных дорог (за исключен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ем частных автомобильных дорог) в целях прокла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ки, переноса, переустройства инженерных комм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никаций, их эксплуатации на условиях публичного сервитута.</w:t>
            </w:r>
          </w:p>
        </w:tc>
      </w:tr>
      <w:tr w:rsidR="00275A6E" w:rsidRPr="002E2B92" w:rsidTr="00602ED4">
        <w:trPr>
          <w:jc w:val="center"/>
        </w:trPr>
        <w:tc>
          <w:tcPr>
            <w:tcW w:w="589" w:type="pct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734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857" w:type="pct"/>
            <w:vAlign w:val="center"/>
          </w:tcPr>
          <w:p w:rsidR="00275A6E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Предельные (минимальные и (или) максимальные) размеры </w:t>
            </w:r>
          </w:p>
          <w:p w:rsidR="00275A6E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земельных участков, предельные параметры разрешенного </w:t>
            </w:r>
          </w:p>
          <w:p w:rsidR="00275A6E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строительства, реконструкции объектов капитального строи</w:t>
            </w:r>
            <w:r>
              <w:rPr>
                <w:sz w:val="20"/>
                <w:szCs w:val="20"/>
              </w:rPr>
              <w:t>-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275A6E" w:rsidRPr="002E2B92" w:rsidTr="00602ED4">
        <w:trPr>
          <w:jc w:val="center"/>
        </w:trPr>
        <w:tc>
          <w:tcPr>
            <w:tcW w:w="589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734" w:type="pct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обсл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живание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lastRenderedPageBreak/>
              <w:t>снабжения согласно нормативным требованиям технических регламентов.</w:t>
            </w:r>
          </w:p>
        </w:tc>
      </w:tr>
      <w:tr w:rsidR="00275A6E" w:rsidRPr="002E2B92" w:rsidTr="00602ED4">
        <w:trPr>
          <w:jc w:val="center"/>
        </w:trPr>
        <w:tc>
          <w:tcPr>
            <w:tcW w:w="589" w:type="pct"/>
            <w:vAlign w:val="center"/>
          </w:tcPr>
          <w:p w:rsidR="00275A6E" w:rsidRPr="002E2B92" w:rsidRDefault="00275A6E" w:rsidP="00602ED4">
            <w:pPr>
              <w:pStyle w:val="42"/>
              <w:spacing w:line="216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277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734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живание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–- 2.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16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</w:tbl>
    <w:p w:rsidR="00275A6E" w:rsidRDefault="00275A6E" w:rsidP="00275A6E">
      <w:pPr>
        <w:widowControl w:val="0"/>
        <w:shd w:val="clear" w:color="auto" w:fill="FFFFFF"/>
        <w:tabs>
          <w:tab w:val="left" w:pos="0"/>
        </w:tabs>
        <w:ind w:firstLine="0"/>
        <w:jc w:val="center"/>
        <w:outlineLvl w:val="2"/>
        <w:rPr>
          <w:b/>
          <w:bCs/>
        </w:rPr>
      </w:pPr>
      <w:bookmarkStart w:id="443" w:name="_Toc379186261"/>
      <w:bookmarkStart w:id="444" w:name="_Toc379293284"/>
      <w:bookmarkStart w:id="445" w:name="_Toc436510709"/>
      <w:bookmarkStart w:id="446" w:name="_Toc437287544"/>
      <w:bookmarkStart w:id="447" w:name="_Toc437587923"/>
      <w:bookmarkStart w:id="448" w:name="_Toc446023243"/>
      <w:bookmarkEnd w:id="441"/>
      <w:bookmarkEnd w:id="442"/>
    </w:p>
    <w:p w:rsidR="00275A6E" w:rsidRDefault="00275A6E" w:rsidP="00275A6E">
      <w:pPr>
        <w:widowControl w:val="0"/>
        <w:shd w:val="clear" w:color="auto" w:fill="FFFFFF"/>
        <w:tabs>
          <w:tab w:val="left" w:pos="0"/>
        </w:tabs>
        <w:ind w:firstLine="0"/>
        <w:jc w:val="center"/>
        <w:outlineLvl w:val="2"/>
        <w:rPr>
          <w:b/>
          <w:bCs/>
        </w:rPr>
      </w:pPr>
      <w:bookmarkStart w:id="449" w:name="_Toc26637813"/>
      <w:r w:rsidRPr="002E2B92">
        <w:rPr>
          <w:b/>
          <w:bCs/>
        </w:rPr>
        <w:t>Статья 41. Градостроительные регламенты зоны инженерной инфраструктуры</w:t>
      </w:r>
      <w:bookmarkEnd w:id="449"/>
    </w:p>
    <w:p w:rsidR="00275A6E" w:rsidRDefault="00275A6E" w:rsidP="00275A6E">
      <w:pPr>
        <w:widowControl w:val="0"/>
        <w:shd w:val="clear" w:color="auto" w:fill="FFFFFF"/>
        <w:tabs>
          <w:tab w:val="left" w:pos="0"/>
        </w:tabs>
        <w:ind w:firstLine="0"/>
        <w:jc w:val="center"/>
        <w:rPr>
          <w:b/>
          <w:bCs/>
        </w:rPr>
      </w:pPr>
    </w:p>
    <w:p w:rsidR="00275A6E" w:rsidRPr="002E2B92" w:rsidRDefault="00275A6E" w:rsidP="00275A6E">
      <w:pPr>
        <w:widowControl w:val="0"/>
        <w:shd w:val="clear" w:color="auto" w:fill="FFFFFF"/>
        <w:tabs>
          <w:tab w:val="left" w:pos="0"/>
        </w:tabs>
        <w:ind w:firstLine="0"/>
        <w:jc w:val="center"/>
      </w:pPr>
      <w:r w:rsidRPr="002E2B92">
        <w:t xml:space="preserve">1. </w:t>
      </w:r>
      <w:r w:rsidRPr="002E2B92">
        <w:rPr>
          <w:i/>
          <w:iCs/>
        </w:rPr>
        <w:t xml:space="preserve">Зона инженерной инфраструктуры (код зоны – </w:t>
      </w:r>
      <w:r w:rsidRPr="0093475C">
        <w:rPr>
          <w:iCs/>
        </w:rPr>
        <w:t>И</w:t>
      </w:r>
      <w:r>
        <w:rPr>
          <w:iCs/>
        </w:rPr>
        <w:t>1</w:t>
      </w:r>
      <w:r w:rsidRPr="002E2B92">
        <w:rPr>
          <w:i/>
          <w:iCs/>
        </w:rPr>
        <w:t>)</w:t>
      </w:r>
      <w:r w:rsidRPr="002E2B92">
        <w:t xml:space="preserve"> предназначена для размещения объектов инженерной инфраструктуры.</w:t>
      </w:r>
    </w:p>
    <w:p w:rsidR="00275A6E" w:rsidRPr="002E2B92" w:rsidRDefault="00275A6E" w:rsidP="00275A6E">
      <w:pPr>
        <w:pStyle w:val="af"/>
        <w:widowControl w:val="0"/>
        <w:ind w:left="0" w:firstLine="0"/>
        <w:jc w:val="right"/>
        <w:rPr>
          <w:spacing w:val="-13"/>
          <w:lang w:val="en-US"/>
        </w:rPr>
      </w:pPr>
      <w:r w:rsidRPr="002E2B92">
        <w:rPr>
          <w:spacing w:val="-13"/>
        </w:rPr>
        <w:t xml:space="preserve">Таблица </w:t>
      </w:r>
      <w:r>
        <w:rPr>
          <w:spacing w:val="-13"/>
        </w:rPr>
        <w:t>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756"/>
        <w:gridCol w:w="2251"/>
        <w:gridCol w:w="5702"/>
        <w:gridCol w:w="4735"/>
      </w:tblGrid>
      <w:tr w:rsidR="00275A6E" w:rsidRPr="002E2B92" w:rsidTr="00602ED4">
        <w:trPr>
          <w:jc w:val="center"/>
        </w:trPr>
        <w:tc>
          <w:tcPr>
            <w:tcW w:w="621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16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46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16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733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16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16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75A6E" w:rsidRPr="002E2B92" w:rsidTr="00602ED4">
        <w:trPr>
          <w:trHeight w:val="562"/>
          <w:jc w:val="center"/>
        </w:trPr>
        <w:tc>
          <w:tcPr>
            <w:tcW w:w="621" w:type="pct"/>
            <w:vMerge w:val="restart"/>
            <w:vAlign w:val="center"/>
          </w:tcPr>
          <w:p w:rsidR="00275A6E" w:rsidRPr="002E2B92" w:rsidRDefault="00275A6E" w:rsidP="00602ED4">
            <w:pPr>
              <w:spacing w:line="216" w:lineRule="auto"/>
              <w:ind w:firstLine="0"/>
              <w:jc w:val="center"/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Основной</w:t>
            </w:r>
          </w:p>
        </w:tc>
        <w:tc>
          <w:tcPr>
            <w:tcW w:w="246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6.8</w:t>
            </w:r>
          </w:p>
        </w:tc>
        <w:tc>
          <w:tcPr>
            <w:tcW w:w="733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Связь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pacing w:line="216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- 60 %.</w:t>
            </w:r>
          </w:p>
        </w:tc>
        <w:tc>
          <w:tcPr>
            <w:tcW w:w="1542" w:type="pct"/>
            <w:vMerge w:val="restart"/>
            <w:vAlign w:val="center"/>
          </w:tcPr>
          <w:p w:rsidR="00275A6E" w:rsidRPr="002E2B92" w:rsidRDefault="00275A6E" w:rsidP="00602ED4">
            <w:pPr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ЗСО источников и сетей питьевого водосна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жения согласно нормативным требованиям техн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ческих регламентов. </w:t>
            </w:r>
          </w:p>
          <w:p w:rsidR="00275A6E" w:rsidRPr="002E2B92" w:rsidRDefault="00275A6E" w:rsidP="00602ED4">
            <w:pPr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</w:tc>
      </w:tr>
      <w:tr w:rsidR="00275A6E" w:rsidRPr="002E2B92" w:rsidTr="00602ED4">
        <w:trPr>
          <w:trHeight w:val="882"/>
          <w:jc w:val="center"/>
        </w:trPr>
        <w:tc>
          <w:tcPr>
            <w:tcW w:w="621" w:type="pct"/>
            <w:vMerge/>
            <w:vAlign w:val="center"/>
          </w:tcPr>
          <w:p w:rsidR="00275A6E" w:rsidRPr="002E2B92" w:rsidRDefault="00275A6E" w:rsidP="00602ED4">
            <w:pPr>
              <w:spacing w:line="216" w:lineRule="auto"/>
              <w:ind w:firstLine="0"/>
              <w:jc w:val="center"/>
              <w:rPr>
                <w:rStyle w:val="apple-converted-space"/>
                <w:i/>
                <w:i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2B92">
              <w:rPr>
                <w:sz w:val="20"/>
                <w:szCs w:val="20"/>
              </w:rPr>
              <w:t>.1</w:t>
            </w:r>
          </w:p>
        </w:tc>
        <w:tc>
          <w:tcPr>
            <w:tcW w:w="733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Коммунальное обсл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живание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pStyle w:val="Default"/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16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Merge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621" w:type="pct"/>
            <w:vAlign w:val="center"/>
          </w:tcPr>
          <w:p w:rsidR="00275A6E" w:rsidRPr="002E2B92" w:rsidRDefault="00275A6E" w:rsidP="00602ED4">
            <w:pPr>
              <w:spacing w:line="216" w:lineRule="auto"/>
              <w:ind w:firstLine="0"/>
              <w:jc w:val="center"/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Вспомогательный</w:t>
            </w:r>
          </w:p>
        </w:tc>
        <w:tc>
          <w:tcPr>
            <w:tcW w:w="246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0"/>
              <w:jc w:val="center"/>
              <w:rPr>
                <w:rStyle w:val="af9"/>
                <w:rFonts w:ascii="Times New Roman" w:hAnsi="Times New Roman" w:cs="Times New Roman"/>
                <w:sz w:val="20"/>
                <w:szCs w:val="20"/>
              </w:rPr>
            </w:pPr>
            <w:r w:rsidRPr="002E2B92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33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0"/>
              <w:jc w:val="center"/>
              <w:rPr>
                <w:rStyle w:val="50"/>
                <w:b w:val="0"/>
                <w:i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857" w:type="pct"/>
            <w:vAlign w:val="center"/>
          </w:tcPr>
          <w:p w:rsidR="00275A6E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</w:t>
            </w:r>
          </w:p>
          <w:p w:rsidR="00275A6E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земельных участков, предельные параметры разрешенного</w:t>
            </w:r>
          </w:p>
          <w:p w:rsidR="00275A6E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строительства, реконструкции объектов капитального строи</w:t>
            </w:r>
          </w:p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275A6E" w:rsidRPr="002E2B92" w:rsidTr="00602ED4">
        <w:trPr>
          <w:jc w:val="center"/>
        </w:trPr>
        <w:tc>
          <w:tcPr>
            <w:tcW w:w="621" w:type="pct"/>
            <w:vAlign w:val="center"/>
          </w:tcPr>
          <w:p w:rsidR="00275A6E" w:rsidRPr="002E2B92" w:rsidRDefault="00275A6E" w:rsidP="00602ED4">
            <w:pPr>
              <w:pStyle w:val="42"/>
              <w:spacing w:line="216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246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4.1</w:t>
            </w:r>
          </w:p>
        </w:tc>
        <w:tc>
          <w:tcPr>
            <w:tcW w:w="733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857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16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1542" w:type="pct"/>
            <w:vAlign w:val="center"/>
          </w:tcPr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предназначены для обслуживания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цесса  производства.</w:t>
            </w:r>
          </w:p>
          <w:p w:rsidR="00275A6E" w:rsidRPr="002E2B92" w:rsidRDefault="00275A6E" w:rsidP="00602ED4">
            <w:pPr>
              <w:widowControl w:val="0"/>
              <w:spacing w:line="216" w:lineRule="auto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275A6E" w:rsidRPr="002E2B92" w:rsidRDefault="00275A6E" w:rsidP="00602ED4">
            <w:pPr>
              <w:widowControl w:val="0"/>
              <w:spacing w:line="216" w:lineRule="auto"/>
              <w:ind w:firstLine="71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При определении места расположения объектов капитального строительства на ЗУ наряду с град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строительными требованиями необходимо учит</w:t>
            </w:r>
            <w:r w:rsidRPr="002E2B92">
              <w:rPr>
                <w:sz w:val="20"/>
                <w:szCs w:val="20"/>
              </w:rPr>
              <w:t>ы</w:t>
            </w:r>
            <w:r w:rsidRPr="002E2B92">
              <w:rPr>
                <w:sz w:val="20"/>
                <w:szCs w:val="20"/>
              </w:rPr>
              <w:t>вать противопожарные требования (ФЗ от 22 июля 2008 г. N 123-ФЗ «Технический регламент о треб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ваниях пожарной  безопасности»</w:t>
            </w:r>
          </w:p>
        </w:tc>
      </w:tr>
    </w:tbl>
    <w:p w:rsidR="00275A6E" w:rsidRDefault="00275A6E" w:rsidP="00275A6E">
      <w:pPr>
        <w:pStyle w:val="a8"/>
        <w:spacing w:line="216" w:lineRule="auto"/>
      </w:pPr>
    </w:p>
    <w:p w:rsidR="00275A6E" w:rsidRPr="003F002E" w:rsidRDefault="00275A6E" w:rsidP="00275A6E">
      <w:pPr>
        <w:pStyle w:val="a8"/>
        <w:spacing w:line="216" w:lineRule="auto"/>
        <w:rPr>
          <w:rFonts w:eastAsia="Lucida Sans Unicode" w:cs="Tahoma"/>
          <w:kern w:val="1"/>
          <w:lang w:bidi="ru-RU"/>
        </w:rPr>
      </w:pPr>
      <w:r>
        <w:t>2</w:t>
      </w:r>
      <w:r w:rsidRPr="002E2B92">
        <w:t xml:space="preserve">. </w:t>
      </w:r>
      <w:r w:rsidRPr="002E2B92">
        <w:rPr>
          <w:i/>
          <w:iCs/>
        </w:rPr>
        <w:t xml:space="preserve">Зона инженерной инфраструктуры (код зоны </w:t>
      </w:r>
      <w:r w:rsidRPr="00F131C0">
        <w:rPr>
          <w:i/>
          <w:iCs/>
        </w:rPr>
        <w:t>–И2</w:t>
      </w:r>
      <w:r w:rsidRPr="002E2B92">
        <w:rPr>
          <w:i/>
          <w:iCs/>
        </w:rPr>
        <w:t>)</w:t>
      </w:r>
      <w:r w:rsidRPr="002E2B92">
        <w:t xml:space="preserve"> предназначена для размещения объектов инженерной инфраструктуры</w:t>
      </w:r>
      <w:r>
        <w:t xml:space="preserve">: </w:t>
      </w:r>
      <w:r w:rsidRPr="003F002E">
        <w:rPr>
          <w:bCs/>
          <w:color w:val="00000A"/>
          <w:kern w:val="1"/>
        </w:rPr>
        <w:t>Сооружения для защиты территории от затопления: дамбы, отвалы, плотины)</w:t>
      </w:r>
      <w:r>
        <w:rPr>
          <w:bCs/>
          <w:color w:val="00000A"/>
          <w:kern w:val="1"/>
        </w:rPr>
        <w:t>.</w:t>
      </w:r>
    </w:p>
    <w:p w:rsidR="00275A6E" w:rsidRDefault="00275A6E" w:rsidP="00275A6E">
      <w:pPr>
        <w:spacing w:line="216" w:lineRule="auto"/>
        <w:ind w:left="360"/>
        <w:rPr>
          <w:rFonts w:eastAsia="Lucida Sans Unicode" w:cs="Tahoma"/>
          <w:sz w:val="20"/>
          <w:lang w:bidi="ru-RU"/>
        </w:rPr>
      </w:pPr>
    </w:p>
    <w:p w:rsidR="00275A6E" w:rsidRDefault="00275A6E" w:rsidP="00275A6E">
      <w:pPr>
        <w:spacing w:line="216" w:lineRule="auto"/>
        <w:rPr>
          <w:bCs/>
          <w:color w:val="00000A"/>
          <w:kern w:val="1"/>
        </w:rPr>
      </w:pPr>
      <w:r>
        <w:rPr>
          <w:i/>
          <w:iCs/>
        </w:rPr>
        <w:t xml:space="preserve">1. </w:t>
      </w:r>
      <w:r w:rsidRPr="002E2B92">
        <w:rPr>
          <w:i/>
          <w:iCs/>
        </w:rPr>
        <w:t>Зона инженерной инфраструктуры</w:t>
      </w:r>
      <w:r w:rsidRPr="003F002E">
        <w:rPr>
          <w:bCs/>
          <w:color w:val="00000A"/>
          <w:kern w:val="1"/>
        </w:rPr>
        <w:t xml:space="preserve"> </w:t>
      </w:r>
      <w:r>
        <w:rPr>
          <w:bCs/>
          <w:color w:val="00000A"/>
          <w:kern w:val="1"/>
        </w:rPr>
        <w:t>предназначенная для размещения с</w:t>
      </w:r>
      <w:r w:rsidRPr="003F002E">
        <w:rPr>
          <w:bCs/>
          <w:color w:val="00000A"/>
          <w:kern w:val="1"/>
        </w:rPr>
        <w:t>ооружени</w:t>
      </w:r>
      <w:r>
        <w:rPr>
          <w:bCs/>
          <w:color w:val="00000A"/>
          <w:kern w:val="1"/>
        </w:rPr>
        <w:t>й</w:t>
      </w:r>
      <w:r w:rsidRPr="003F002E">
        <w:rPr>
          <w:bCs/>
          <w:color w:val="00000A"/>
          <w:kern w:val="1"/>
        </w:rPr>
        <w:t xml:space="preserve"> для защиты территории от затопления</w:t>
      </w:r>
      <w:r>
        <w:rPr>
          <w:bCs/>
          <w:color w:val="00000A"/>
          <w:kern w:val="1"/>
        </w:rPr>
        <w:t xml:space="preserve"> (</w:t>
      </w:r>
      <w:r w:rsidRPr="003F002E">
        <w:rPr>
          <w:bCs/>
          <w:color w:val="00000A"/>
          <w:kern w:val="1"/>
        </w:rPr>
        <w:t>дамбы, отвалы, плотины</w:t>
      </w:r>
      <w:r>
        <w:rPr>
          <w:bCs/>
          <w:color w:val="00000A"/>
          <w:kern w:val="1"/>
        </w:rPr>
        <w:t xml:space="preserve">) - </w:t>
      </w:r>
      <w:r w:rsidRPr="00E968C7">
        <w:rPr>
          <w:b/>
          <w:bCs/>
          <w:color w:val="00000A"/>
          <w:kern w:val="1"/>
        </w:rPr>
        <w:t>не подлежат установлению</w:t>
      </w:r>
      <w:r>
        <w:rPr>
          <w:bCs/>
          <w:color w:val="00000A"/>
          <w:kern w:val="1"/>
        </w:rPr>
        <w:t xml:space="preserve"> (</w:t>
      </w:r>
      <w:r w:rsidRPr="00395F4A">
        <w:rPr>
          <w:i/>
        </w:rPr>
        <w:t>Определяется в каждом конкретном случае исходя из технологических требований</w:t>
      </w:r>
      <w:r>
        <w:rPr>
          <w:i/>
        </w:rPr>
        <w:t>)</w:t>
      </w:r>
      <w:r w:rsidRPr="00395F4A">
        <w:rPr>
          <w:i/>
        </w:rPr>
        <w:t>.</w:t>
      </w:r>
    </w:p>
    <w:p w:rsidR="00275A6E" w:rsidRDefault="00275A6E" w:rsidP="00275A6E">
      <w:pPr>
        <w:spacing w:line="216" w:lineRule="auto"/>
      </w:pPr>
      <w:r>
        <w:rPr>
          <w:bCs/>
          <w:color w:val="00000A"/>
          <w:kern w:val="1"/>
        </w:rPr>
        <w:t xml:space="preserve">2. </w:t>
      </w:r>
      <w:r w:rsidRPr="00395F4A">
        <w:t>Размеры земельных участков в границах застроенных территорий устанавливаются с учетом градостроительных нормативов и правил</w:t>
      </w:r>
      <w:r>
        <w:t>.</w:t>
      </w:r>
    </w:p>
    <w:p w:rsidR="00275A6E" w:rsidRDefault="00275A6E" w:rsidP="00275A6E">
      <w:pPr>
        <w:shd w:val="clear" w:color="auto" w:fill="FFFFFF"/>
        <w:tabs>
          <w:tab w:val="left" w:pos="0"/>
        </w:tabs>
        <w:spacing w:line="216" w:lineRule="auto"/>
        <w:ind w:firstLine="720"/>
        <w:jc w:val="center"/>
        <w:outlineLvl w:val="2"/>
        <w:rPr>
          <w:b/>
          <w:bCs/>
        </w:rPr>
      </w:pPr>
    </w:p>
    <w:p w:rsidR="00275A6E" w:rsidRPr="002E2B92" w:rsidRDefault="00275A6E" w:rsidP="00275A6E">
      <w:pPr>
        <w:shd w:val="clear" w:color="auto" w:fill="FFFFFF"/>
        <w:tabs>
          <w:tab w:val="left" w:pos="0"/>
        </w:tabs>
        <w:spacing w:line="216" w:lineRule="auto"/>
        <w:ind w:firstLine="720"/>
        <w:jc w:val="center"/>
        <w:outlineLvl w:val="2"/>
        <w:rPr>
          <w:b/>
          <w:bCs/>
        </w:rPr>
      </w:pPr>
      <w:bookmarkStart w:id="450" w:name="_Toc26637814"/>
      <w:r w:rsidRPr="002E2B92">
        <w:rPr>
          <w:b/>
          <w:bCs/>
        </w:rPr>
        <w:t>Статья 42. Градостроительные регламенты зон</w:t>
      </w:r>
      <w:r>
        <w:rPr>
          <w:b/>
          <w:bCs/>
        </w:rPr>
        <w:t>ы</w:t>
      </w:r>
      <w:r w:rsidRPr="002E2B92">
        <w:rPr>
          <w:b/>
          <w:bCs/>
        </w:rPr>
        <w:t xml:space="preserve"> рекреационного назначения</w:t>
      </w:r>
      <w:bookmarkEnd w:id="443"/>
      <w:bookmarkEnd w:id="444"/>
      <w:bookmarkEnd w:id="445"/>
      <w:bookmarkEnd w:id="446"/>
      <w:bookmarkEnd w:id="447"/>
      <w:bookmarkEnd w:id="448"/>
      <w:bookmarkEnd w:id="450"/>
    </w:p>
    <w:p w:rsidR="00275A6E" w:rsidRDefault="00275A6E" w:rsidP="00275A6E">
      <w:pPr>
        <w:pStyle w:val="Default"/>
        <w:spacing w:line="216" w:lineRule="auto"/>
        <w:rPr>
          <w:spacing w:val="-13"/>
        </w:rPr>
      </w:pPr>
      <w:bookmarkStart w:id="451" w:name="_Toc327955120"/>
      <w:bookmarkStart w:id="452" w:name="_Toc379293285"/>
      <w:bookmarkStart w:id="453" w:name="_Toc436510710"/>
      <w:bookmarkStart w:id="454" w:name="_Toc437287545"/>
      <w:bookmarkStart w:id="455" w:name="_Toc437587924"/>
      <w:bookmarkStart w:id="456" w:name="_Toc446023244"/>
      <w:r>
        <w:rPr>
          <w:i/>
          <w:iCs/>
        </w:rPr>
        <w:t xml:space="preserve">1. </w:t>
      </w:r>
      <w:r w:rsidRPr="00DC3AD8">
        <w:rPr>
          <w:rStyle w:val="14"/>
          <w:i/>
        </w:rPr>
        <w:t xml:space="preserve">Зона объектов рекреационного назначения </w:t>
      </w:r>
      <w:r>
        <w:rPr>
          <w:rStyle w:val="14"/>
          <w:i/>
        </w:rPr>
        <w:t>(</w:t>
      </w:r>
      <w:r w:rsidRPr="00DC3AD8">
        <w:rPr>
          <w:rStyle w:val="14"/>
          <w:i/>
        </w:rPr>
        <w:t>код зоны – Р</w:t>
      </w:r>
      <w:r>
        <w:rPr>
          <w:rStyle w:val="14"/>
          <w:i/>
        </w:rPr>
        <w:t>1</w:t>
      </w:r>
      <w:r w:rsidRPr="00DC3AD8">
        <w:rPr>
          <w:rStyle w:val="14"/>
          <w:i/>
        </w:rPr>
        <w:t>)</w:t>
      </w:r>
      <w:r w:rsidRPr="00DC3AD8">
        <w:rPr>
          <w:rStyle w:val="14"/>
        </w:rPr>
        <w:t xml:space="preserve"> </w:t>
      </w:r>
      <w:r w:rsidRPr="00DC3AD8">
        <w:t>выделена для размещения объектов рекреационного назначения.</w:t>
      </w:r>
    </w:p>
    <w:p w:rsidR="00275A6E" w:rsidRPr="000312EC" w:rsidRDefault="00275A6E" w:rsidP="00275A6E">
      <w:pPr>
        <w:spacing w:line="216" w:lineRule="auto"/>
        <w:jc w:val="right"/>
        <w:rPr>
          <w:spacing w:val="-13"/>
        </w:rPr>
      </w:pPr>
      <w:r w:rsidRPr="000312EC">
        <w:rPr>
          <w:spacing w:val="-13"/>
        </w:rPr>
        <w:t xml:space="preserve">Таблица </w:t>
      </w:r>
      <w:r>
        <w:rPr>
          <w:spacing w:val="-13"/>
        </w:rPr>
        <w:t>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7"/>
        <w:gridCol w:w="2250"/>
        <w:gridCol w:w="5702"/>
        <w:gridCol w:w="4734"/>
      </w:tblGrid>
      <w:tr w:rsidR="00275A6E" w:rsidRPr="00A9210D" w:rsidTr="00602ED4">
        <w:trPr>
          <w:jc w:val="center"/>
        </w:trPr>
        <w:tc>
          <w:tcPr>
            <w:tcW w:w="1809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7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2250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702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75A6E" w:rsidRPr="00A9210D" w:rsidTr="00602ED4">
        <w:trPr>
          <w:jc w:val="center"/>
        </w:trPr>
        <w:tc>
          <w:tcPr>
            <w:tcW w:w="1809" w:type="dxa"/>
            <w:vMerge w:val="restart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855850">
              <w:rPr>
                <w:rStyle w:val="apple-converted-space"/>
                <w:rFonts w:ascii="Times New Roman" w:hAnsi="Times New Roman"/>
                <w:i w:val="0"/>
                <w:sz w:val="20"/>
                <w:szCs w:val="20"/>
              </w:rPr>
              <w:t>Основной</w:t>
            </w: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  <w:lang w:val="en-US"/>
              </w:rPr>
              <w:t>5</w:t>
            </w:r>
            <w:r w:rsidRPr="00A9210D">
              <w:rPr>
                <w:sz w:val="20"/>
                <w:szCs w:val="20"/>
              </w:rPr>
              <w:t>.1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Спорт</w:t>
            </w:r>
          </w:p>
        </w:tc>
        <w:tc>
          <w:tcPr>
            <w:tcW w:w="5702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0,01 га.</w:t>
            </w:r>
          </w:p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Этажность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1 этаж.</w:t>
            </w:r>
          </w:p>
          <w:p w:rsidR="00275A6E" w:rsidRPr="002656A9" w:rsidRDefault="00275A6E" w:rsidP="00602ED4">
            <w:pPr>
              <w:ind w:firstLine="142"/>
              <w:rPr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7%.</w:t>
            </w:r>
          </w:p>
          <w:p w:rsidR="00275A6E" w:rsidRPr="00A9210D" w:rsidRDefault="00275A6E" w:rsidP="00602ED4">
            <w:pPr>
              <w:ind w:firstLine="142"/>
              <w:rPr>
                <w:i/>
                <w:iCs/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Минимальный отступ </w:t>
            </w:r>
            <w:r w:rsidRPr="00B55AFF">
              <w:rPr>
                <w:sz w:val="20"/>
                <w:szCs w:val="20"/>
              </w:rPr>
              <w:t>от границ земельного участка</w:t>
            </w:r>
            <w:r w:rsidRPr="00265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3 м.</w:t>
            </w:r>
          </w:p>
        </w:tc>
        <w:tc>
          <w:tcPr>
            <w:tcW w:w="4734" w:type="dxa"/>
            <w:vMerge w:val="restart"/>
            <w:vAlign w:val="center"/>
          </w:tcPr>
          <w:p w:rsidR="00275A6E" w:rsidRPr="00A9210D" w:rsidRDefault="00275A6E" w:rsidP="00602ED4">
            <w:pPr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режима ограничения в пр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делах охранных зон объектов инженерной инфр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275A6E" w:rsidRPr="00A9210D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ограничений пользование ЗУ при осуществлении публичного сервитута.</w:t>
            </w:r>
          </w:p>
        </w:tc>
      </w:tr>
      <w:tr w:rsidR="00275A6E" w:rsidRPr="00A9210D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0C0A2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5.2</w:t>
            </w:r>
          </w:p>
        </w:tc>
        <w:tc>
          <w:tcPr>
            <w:tcW w:w="2250" w:type="dxa"/>
            <w:vAlign w:val="center"/>
          </w:tcPr>
          <w:p w:rsidR="00275A6E" w:rsidRPr="000C0A2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5702" w:type="dxa"/>
            <w:vAlign w:val="center"/>
          </w:tcPr>
          <w:p w:rsidR="00275A6E" w:rsidRPr="0032612B" w:rsidRDefault="00275A6E" w:rsidP="00602ED4">
            <w:pPr>
              <w:widowControl w:val="0"/>
              <w:ind w:firstLine="142"/>
              <w:rPr>
                <w:sz w:val="20"/>
              </w:rPr>
            </w:pPr>
            <w:r w:rsidRPr="0032612B">
              <w:rPr>
                <w:sz w:val="20"/>
              </w:rPr>
              <w:t>Минимальная</w:t>
            </w:r>
            <w:r w:rsidRPr="0032612B">
              <w:rPr>
                <w:sz w:val="20"/>
                <w:szCs w:val="20"/>
              </w:rPr>
              <w:t xml:space="preserve">  площадь земельных участков</w:t>
            </w:r>
            <w:r w:rsidRPr="0032612B">
              <w:rPr>
                <w:sz w:val="20"/>
              </w:rPr>
              <w:t xml:space="preserve"> - 0,01 га.</w:t>
            </w:r>
          </w:p>
          <w:p w:rsidR="00275A6E" w:rsidRPr="0032612B" w:rsidRDefault="00275A6E" w:rsidP="00602ED4">
            <w:pPr>
              <w:widowControl w:val="0"/>
              <w:tabs>
                <w:tab w:val="left" w:pos="3204"/>
              </w:tabs>
              <w:ind w:firstLine="142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 xml:space="preserve">Минимальный отступ от границ земельного участка - 3 м.  </w:t>
            </w:r>
          </w:p>
          <w:p w:rsidR="00275A6E" w:rsidRPr="0032612B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>Предельное количество этажей - 1.</w:t>
            </w:r>
          </w:p>
          <w:p w:rsidR="00275A6E" w:rsidRPr="00EF7F1D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F7F1D">
              <w:rPr>
                <w:rFonts w:ascii="Times New Roman" w:hAnsi="Times New Roman"/>
                <w:i w:val="0"/>
                <w:sz w:val="20"/>
              </w:rPr>
              <w:t>Максимальный процент застройки - 7 %.</w:t>
            </w:r>
          </w:p>
        </w:tc>
        <w:tc>
          <w:tcPr>
            <w:tcW w:w="4734" w:type="dxa"/>
            <w:vMerge/>
            <w:vAlign w:val="center"/>
          </w:tcPr>
          <w:p w:rsidR="00275A6E" w:rsidRPr="00A9210D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A9210D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0C0A2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5.2.1</w:t>
            </w:r>
          </w:p>
        </w:tc>
        <w:tc>
          <w:tcPr>
            <w:tcW w:w="2250" w:type="dxa"/>
            <w:vAlign w:val="center"/>
          </w:tcPr>
          <w:p w:rsidR="00275A6E" w:rsidRPr="000C0A2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Туристическое обсл</w:t>
            </w:r>
            <w:r w:rsidRPr="000C0A2D">
              <w:rPr>
                <w:sz w:val="20"/>
                <w:szCs w:val="20"/>
              </w:rPr>
              <w:t>у</w:t>
            </w:r>
            <w:r w:rsidRPr="000C0A2D">
              <w:rPr>
                <w:sz w:val="20"/>
                <w:szCs w:val="20"/>
              </w:rPr>
              <w:t>живание</w:t>
            </w:r>
          </w:p>
        </w:tc>
        <w:tc>
          <w:tcPr>
            <w:tcW w:w="5702" w:type="dxa"/>
            <w:vAlign w:val="center"/>
          </w:tcPr>
          <w:p w:rsidR="00275A6E" w:rsidRPr="0032612B" w:rsidRDefault="00275A6E" w:rsidP="00602ED4">
            <w:pPr>
              <w:widowControl w:val="0"/>
              <w:ind w:firstLine="142"/>
              <w:rPr>
                <w:sz w:val="20"/>
              </w:rPr>
            </w:pPr>
            <w:r w:rsidRPr="0032612B">
              <w:rPr>
                <w:sz w:val="20"/>
              </w:rPr>
              <w:t>Минимальная</w:t>
            </w:r>
            <w:r w:rsidRPr="0032612B">
              <w:rPr>
                <w:sz w:val="20"/>
                <w:szCs w:val="20"/>
              </w:rPr>
              <w:t xml:space="preserve">  площадь земельных участков</w:t>
            </w:r>
            <w:r w:rsidRPr="0032612B">
              <w:rPr>
                <w:sz w:val="20"/>
              </w:rPr>
              <w:t xml:space="preserve"> - 0,01 га.</w:t>
            </w:r>
          </w:p>
          <w:p w:rsidR="00275A6E" w:rsidRPr="0032612B" w:rsidRDefault="00275A6E" w:rsidP="00602ED4">
            <w:pPr>
              <w:widowControl w:val="0"/>
              <w:tabs>
                <w:tab w:val="left" w:pos="3204"/>
              </w:tabs>
              <w:ind w:firstLine="142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 xml:space="preserve">Минимальный отступ от границ земельного участка - 3 м.  </w:t>
            </w:r>
          </w:p>
          <w:p w:rsidR="00275A6E" w:rsidRPr="0032612B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>Предельное количество этажей - 2.</w:t>
            </w:r>
          </w:p>
          <w:p w:rsidR="00275A6E" w:rsidRPr="0032612B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32612B">
              <w:rPr>
                <w:sz w:val="20"/>
              </w:rPr>
              <w:t>Максимальный процент застройки - 60 %.</w:t>
            </w:r>
          </w:p>
        </w:tc>
        <w:tc>
          <w:tcPr>
            <w:tcW w:w="4734" w:type="dxa"/>
            <w:vMerge/>
            <w:vAlign w:val="center"/>
          </w:tcPr>
          <w:p w:rsidR="00275A6E" w:rsidRPr="00A9210D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275A6E" w:rsidRPr="00A9210D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12.0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Предельные (минимальные и (или) максимальные) размеры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земельных участков, предельные параметры разрешенного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строительства, реконструкции объектов капитального строи</w:t>
            </w:r>
            <w:r>
              <w:rPr>
                <w:sz w:val="20"/>
                <w:szCs w:val="20"/>
              </w:rPr>
              <w:t>-</w:t>
            </w:r>
          </w:p>
          <w:p w:rsidR="00275A6E" w:rsidRPr="00DA61A6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275A6E" w:rsidRPr="003203DC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Использование ЗУ определяется органами местн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 xml:space="preserve">го самоуправления в соответствии с </w:t>
            </w:r>
            <w:r>
              <w:rPr>
                <w:sz w:val="20"/>
                <w:szCs w:val="20"/>
              </w:rPr>
              <w:t>действующим законодательством</w:t>
            </w:r>
            <w:r w:rsidRPr="003203DC">
              <w:rPr>
                <w:sz w:val="20"/>
                <w:szCs w:val="20"/>
              </w:rPr>
              <w:t>.</w:t>
            </w:r>
          </w:p>
        </w:tc>
      </w:tr>
      <w:tr w:rsidR="00275A6E" w:rsidRPr="00A9210D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11.1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702" w:type="dxa"/>
            <w:vAlign w:val="center"/>
          </w:tcPr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 xml:space="preserve">Предельные (минимальные и (или) максимальные) размеры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 xml:space="preserve">земельных участков, предельные параметры разрешенного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строительства, реконструкции объектов капитального строи</w:t>
            </w:r>
            <w:r>
              <w:rPr>
                <w:sz w:val="20"/>
                <w:szCs w:val="20"/>
              </w:rPr>
              <w:t>-</w:t>
            </w:r>
          </w:p>
          <w:p w:rsidR="00275A6E" w:rsidRPr="00A9210D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lastRenderedPageBreak/>
              <w:t>тельства не подлежат установлению</w:t>
            </w:r>
          </w:p>
        </w:tc>
        <w:tc>
          <w:tcPr>
            <w:tcW w:w="4734" w:type="dxa"/>
            <w:vAlign w:val="center"/>
          </w:tcPr>
          <w:p w:rsidR="00275A6E" w:rsidRPr="00A9210D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lastRenderedPageBreak/>
              <w:t>Береговая полоса водных объектов общего пол</w:t>
            </w:r>
            <w:r w:rsidRPr="00A9210D">
              <w:rPr>
                <w:sz w:val="20"/>
                <w:szCs w:val="20"/>
              </w:rPr>
              <w:t>ь</w:t>
            </w:r>
            <w:r w:rsidRPr="00A9210D">
              <w:rPr>
                <w:sz w:val="20"/>
                <w:szCs w:val="20"/>
              </w:rPr>
              <w:t>зования, согласно части 6 ст.6 Водного кодекса РФ должна быть доступна для общего пользования.</w:t>
            </w:r>
          </w:p>
        </w:tc>
      </w:tr>
      <w:tr w:rsidR="00275A6E" w:rsidRPr="00A9210D" w:rsidTr="00602ED4">
        <w:trPr>
          <w:jc w:val="center"/>
        </w:trPr>
        <w:tc>
          <w:tcPr>
            <w:tcW w:w="1809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Вспомогательный</w:t>
            </w: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обсл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живание</w:t>
            </w:r>
            <w:r w:rsidRPr="00EA18B9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Pr="00A9210D">
              <w:rPr>
                <w:sz w:val="20"/>
                <w:szCs w:val="20"/>
              </w:rPr>
              <w:t>(в части ра</w:t>
            </w:r>
            <w:r w:rsidRPr="00A9210D">
              <w:rPr>
                <w:sz w:val="20"/>
                <w:szCs w:val="20"/>
              </w:rPr>
              <w:t>з</w:t>
            </w:r>
            <w:r w:rsidRPr="00A9210D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702" w:type="dxa"/>
            <w:vAlign w:val="center"/>
          </w:tcPr>
          <w:p w:rsidR="00275A6E" w:rsidRPr="00794D2E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0,01 га. </w:t>
            </w:r>
          </w:p>
          <w:p w:rsidR="00275A6E" w:rsidRPr="00794D2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3 м. </w:t>
            </w:r>
          </w:p>
          <w:p w:rsidR="00275A6E" w:rsidRPr="00794D2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275A6E" w:rsidRPr="00794D2E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94D2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275A6E" w:rsidRPr="00A9210D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275A6E" w:rsidRPr="00A9210D" w:rsidTr="00602ED4">
        <w:trPr>
          <w:trHeight w:val="477"/>
          <w:jc w:val="center"/>
        </w:trPr>
        <w:tc>
          <w:tcPr>
            <w:tcW w:w="1809" w:type="dxa"/>
            <w:vMerge w:val="restart"/>
            <w:vAlign w:val="center"/>
          </w:tcPr>
          <w:p w:rsidR="00275A6E" w:rsidRPr="00953611" w:rsidRDefault="00275A6E" w:rsidP="00602ED4">
            <w:pPr>
              <w:pStyle w:val="42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обсл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живание</w:t>
            </w:r>
            <w:r w:rsidRPr="00EA18B9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Pr="00A9210D">
              <w:rPr>
                <w:sz w:val="20"/>
                <w:szCs w:val="20"/>
              </w:rPr>
              <w:t>(в части ра</w:t>
            </w:r>
            <w:r w:rsidRPr="00A9210D">
              <w:rPr>
                <w:sz w:val="20"/>
                <w:szCs w:val="20"/>
              </w:rPr>
              <w:t>з</w:t>
            </w:r>
            <w:r w:rsidRPr="00A9210D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702" w:type="dxa"/>
            <w:vAlign w:val="center"/>
          </w:tcPr>
          <w:p w:rsidR="00275A6E" w:rsidRPr="00794D2E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0,01 га. </w:t>
            </w:r>
          </w:p>
          <w:p w:rsidR="00275A6E" w:rsidRPr="00794D2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3 м. </w:t>
            </w:r>
          </w:p>
          <w:p w:rsidR="00275A6E" w:rsidRPr="00794D2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275A6E" w:rsidRPr="00794D2E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94D2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275A6E" w:rsidRPr="00A9210D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275A6E" w:rsidRPr="00A9210D" w:rsidTr="00602ED4">
        <w:trPr>
          <w:trHeight w:val="477"/>
          <w:jc w:val="center"/>
        </w:trPr>
        <w:tc>
          <w:tcPr>
            <w:tcW w:w="1809" w:type="dxa"/>
            <w:vMerge/>
            <w:vAlign w:val="center"/>
          </w:tcPr>
          <w:p w:rsidR="00275A6E" w:rsidRPr="00953611" w:rsidRDefault="00275A6E" w:rsidP="00602ED4">
            <w:pPr>
              <w:pStyle w:val="42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3.7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Религиозное использ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>вание (в части разм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щения часовни)</w:t>
            </w:r>
          </w:p>
        </w:tc>
        <w:tc>
          <w:tcPr>
            <w:tcW w:w="5702" w:type="dxa"/>
            <w:vAlign w:val="center"/>
          </w:tcPr>
          <w:p w:rsidR="00275A6E" w:rsidRPr="00BC72F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BC72F2">
              <w:rPr>
                <w:sz w:val="20"/>
                <w:szCs w:val="20"/>
              </w:rPr>
              <w:t xml:space="preserve"> 0,0</w:t>
            </w:r>
            <w:r>
              <w:rPr>
                <w:sz w:val="20"/>
                <w:szCs w:val="20"/>
              </w:rPr>
              <w:t>2</w:t>
            </w:r>
            <w:r w:rsidRPr="00BC72F2">
              <w:rPr>
                <w:sz w:val="20"/>
                <w:szCs w:val="20"/>
              </w:rPr>
              <w:t xml:space="preserve"> га</w:t>
            </w:r>
            <w:r>
              <w:rPr>
                <w:sz w:val="20"/>
                <w:szCs w:val="20"/>
              </w:rPr>
              <w:t>.</w:t>
            </w:r>
          </w:p>
          <w:p w:rsidR="00275A6E" w:rsidRPr="00BC72F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 xml:space="preserve">Предельная высота здания </w:t>
            </w:r>
            <w:r>
              <w:rPr>
                <w:sz w:val="20"/>
                <w:szCs w:val="20"/>
              </w:rPr>
              <w:t>-</w:t>
            </w:r>
            <w:r w:rsidRPr="00BC72F2">
              <w:rPr>
                <w:sz w:val="20"/>
                <w:szCs w:val="20"/>
              </w:rPr>
              <w:t xml:space="preserve"> 30 метров.</w:t>
            </w:r>
          </w:p>
          <w:p w:rsidR="00275A6E" w:rsidRPr="00BC72F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75A6E" w:rsidRPr="00794D2E" w:rsidRDefault="00275A6E" w:rsidP="00602ED4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94D2E">
              <w:rPr>
                <w:rFonts w:ascii="Times New Roman" w:hAnsi="Times New Roman"/>
                <w:i w:val="0"/>
                <w:sz w:val="20"/>
                <w:szCs w:val="20"/>
              </w:rPr>
              <w:t>Максимальный процент застройки - 50 %.</w:t>
            </w:r>
          </w:p>
        </w:tc>
        <w:tc>
          <w:tcPr>
            <w:tcW w:w="4734" w:type="dxa"/>
            <w:vAlign w:val="center"/>
          </w:tcPr>
          <w:p w:rsidR="00275A6E" w:rsidRPr="00A9210D" w:rsidRDefault="00275A6E" w:rsidP="00602ED4">
            <w:pPr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режима ограничения в пр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делах охранных зон объектов инженерной инфр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</w:tc>
      </w:tr>
      <w:tr w:rsidR="00275A6E" w:rsidRPr="00A9210D" w:rsidTr="00602ED4">
        <w:trPr>
          <w:trHeight w:val="477"/>
          <w:jc w:val="center"/>
        </w:trPr>
        <w:tc>
          <w:tcPr>
            <w:tcW w:w="1809" w:type="dxa"/>
            <w:vMerge/>
            <w:vAlign w:val="center"/>
          </w:tcPr>
          <w:p w:rsidR="00275A6E" w:rsidRPr="00953611" w:rsidRDefault="00275A6E" w:rsidP="00602ED4">
            <w:pPr>
              <w:pStyle w:val="42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0C0A2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4.6</w:t>
            </w:r>
          </w:p>
        </w:tc>
        <w:tc>
          <w:tcPr>
            <w:tcW w:w="2250" w:type="dxa"/>
            <w:vAlign w:val="center"/>
          </w:tcPr>
          <w:p w:rsidR="00275A6E" w:rsidRPr="000C0A2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 xml:space="preserve">Общественное питание </w:t>
            </w:r>
          </w:p>
        </w:tc>
        <w:tc>
          <w:tcPr>
            <w:tcW w:w="5702" w:type="dxa"/>
            <w:vAlign w:val="center"/>
          </w:tcPr>
          <w:p w:rsidR="00275A6E" w:rsidRPr="000F4C76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 xml:space="preserve">Минимальные размеры земельного участка - 0,04 га. </w:t>
            </w:r>
          </w:p>
          <w:p w:rsidR="00275A6E" w:rsidRPr="000F4C76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275A6E" w:rsidRPr="000F4C76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>Предельное количество этажей - 1.</w:t>
            </w:r>
          </w:p>
          <w:p w:rsidR="00275A6E" w:rsidRPr="000F4C76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>Максимальный процент застройки - 50 %.</w:t>
            </w:r>
          </w:p>
        </w:tc>
        <w:tc>
          <w:tcPr>
            <w:tcW w:w="4734" w:type="dxa"/>
            <w:vMerge w:val="restart"/>
            <w:vAlign w:val="center"/>
          </w:tcPr>
          <w:p w:rsidR="00275A6E" w:rsidRPr="00CB1F59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CB1F59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275A6E" w:rsidRPr="00A9210D" w:rsidRDefault="00275A6E" w:rsidP="00602ED4">
            <w:pPr>
              <w:ind w:firstLine="142"/>
              <w:rPr>
                <w:sz w:val="20"/>
                <w:szCs w:val="20"/>
              </w:rPr>
            </w:pPr>
          </w:p>
        </w:tc>
      </w:tr>
      <w:tr w:rsidR="00275A6E" w:rsidRPr="00A9210D" w:rsidTr="00602ED4">
        <w:trPr>
          <w:trHeight w:val="477"/>
          <w:jc w:val="center"/>
        </w:trPr>
        <w:tc>
          <w:tcPr>
            <w:tcW w:w="1809" w:type="dxa"/>
            <w:vMerge/>
            <w:vAlign w:val="center"/>
          </w:tcPr>
          <w:p w:rsidR="00275A6E" w:rsidRPr="00953611" w:rsidRDefault="00275A6E" w:rsidP="00602ED4">
            <w:pPr>
              <w:pStyle w:val="42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0C0A2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4.7</w:t>
            </w:r>
          </w:p>
        </w:tc>
        <w:tc>
          <w:tcPr>
            <w:tcW w:w="2250" w:type="dxa"/>
            <w:vAlign w:val="center"/>
          </w:tcPr>
          <w:p w:rsidR="00275A6E" w:rsidRPr="000C0A2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Гостиничное обслуж</w:t>
            </w:r>
            <w:r w:rsidRPr="000C0A2D">
              <w:rPr>
                <w:sz w:val="20"/>
                <w:szCs w:val="20"/>
              </w:rPr>
              <w:t>и</w:t>
            </w:r>
            <w:r w:rsidRPr="000C0A2D">
              <w:rPr>
                <w:sz w:val="20"/>
                <w:szCs w:val="20"/>
              </w:rPr>
              <w:t>вание</w:t>
            </w:r>
          </w:p>
        </w:tc>
        <w:tc>
          <w:tcPr>
            <w:tcW w:w="5702" w:type="dxa"/>
            <w:vAlign w:val="center"/>
          </w:tcPr>
          <w:p w:rsidR="00275A6E" w:rsidRPr="0058494E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 xml:space="preserve">Минимальные размеры земельного участка - 0,05 га. </w:t>
            </w:r>
          </w:p>
          <w:p w:rsidR="00275A6E" w:rsidRPr="0058494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275A6E" w:rsidRPr="0058494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>Предельное количество этажей - 3.</w:t>
            </w:r>
          </w:p>
          <w:p w:rsidR="00275A6E" w:rsidRPr="00EF7F1D" w:rsidRDefault="00275A6E" w:rsidP="00602ED4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F7F1D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A9210D" w:rsidRDefault="00275A6E" w:rsidP="00602ED4">
            <w:pPr>
              <w:ind w:firstLine="142"/>
              <w:rPr>
                <w:sz w:val="20"/>
                <w:szCs w:val="20"/>
              </w:rPr>
            </w:pPr>
          </w:p>
        </w:tc>
      </w:tr>
      <w:tr w:rsidR="00275A6E" w:rsidRPr="00A9210D" w:rsidTr="00602ED4">
        <w:trPr>
          <w:trHeight w:val="477"/>
          <w:jc w:val="center"/>
        </w:trPr>
        <w:tc>
          <w:tcPr>
            <w:tcW w:w="1809" w:type="dxa"/>
            <w:vMerge/>
            <w:vAlign w:val="center"/>
          </w:tcPr>
          <w:p w:rsidR="00275A6E" w:rsidRPr="00953611" w:rsidRDefault="00275A6E" w:rsidP="00602ED4">
            <w:pPr>
              <w:pStyle w:val="42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0C0A2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4.4</w:t>
            </w:r>
          </w:p>
        </w:tc>
        <w:tc>
          <w:tcPr>
            <w:tcW w:w="2250" w:type="dxa"/>
            <w:vAlign w:val="center"/>
          </w:tcPr>
          <w:p w:rsidR="00275A6E" w:rsidRPr="000C0A2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Магазины</w:t>
            </w:r>
          </w:p>
        </w:tc>
        <w:tc>
          <w:tcPr>
            <w:tcW w:w="5702" w:type="dxa"/>
            <w:vAlign w:val="center"/>
          </w:tcPr>
          <w:p w:rsidR="00275A6E" w:rsidRPr="0058494E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>Минимальные размеры земельного участка - 0,0</w:t>
            </w:r>
            <w:r>
              <w:rPr>
                <w:sz w:val="20"/>
                <w:szCs w:val="20"/>
              </w:rPr>
              <w:t>4</w:t>
            </w:r>
            <w:r w:rsidRPr="0058494E">
              <w:rPr>
                <w:sz w:val="20"/>
                <w:szCs w:val="20"/>
              </w:rPr>
              <w:t xml:space="preserve"> га. </w:t>
            </w:r>
          </w:p>
          <w:p w:rsidR="00275A6E" w:rsidRPr="0058494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275A6E" w:rsidRPr="0058494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>Предельное количество этажей - 3.</w:t>
            </w:r>
          </w:p>
          <w:p w:rsidR="00275A6E" w:rsidRPr="00EF7F1D" w:rsidRDefault="00275A6E" w:rsidP="00602ED4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F7F1D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275A6E" w:rsidRPr="00A9210D" w:rsidRDefault="00275A6E" w:rsidP="00602ED4">
            <w:pPr>
              <w:ind w:firstLine="142"/>
              <w:rPr>
                <w:sz w:val="20"/>
                <w:szCs w:val="20"/>
              </w:rPr>
            </w:pPr>
          </w:p>
        </w:tc>
      </w:tr>
    </w:tbl>
    <w:p w:rsidR="00275A6E" w:rsidRDefault="00275A6E" w:rsidP="00275A6E">
      <w:pPr>
        <w:pStyle w:val="aa"/>
        <w:widowControl w:val="0"/>
        <w:tabs>
          <w:tab w:val="left" w:pos="1373"/>
          <w:tab w:val="right" w:pos="9794"/>
        </w:tabs>
        <w:spacing w:after="0"/>
        <w:rPr>
          <w:i/>
          <w:iCs/>
          <w:color w:val="000000"/>
        </w:rPr>
      </w:pPr>
    </w:p>
    <w:p w:rsidR="00275A6E" w:rsidRPr="000312EC" w:rsidRDefault="00275A6E" w:rsidP="00275A6E">
      <w:pPr>
        <w:pStyle w:val="aa"/>
        <w:widowControl w:val="0"/>
        <w:tabs>
          <w:tab w:val="left" w:pos="1373"/>
          <w:tab w:val="right" w:pos="9794"/>
        </w:tabs>
        <w:spacing w:after="0"/>
      </w:pPr>
      <w:r>
        <w:rPr>
          <w:i/>
          <w:iCs/>
          <w:color w:val="000000"/>
        </w:rPr>
        <w:br w:type="page"/>
      </w:r>
      <w:r>
        <w:rPr>
          <w:i/>
          <w:iCs/>
          <w:color w:val="000000"/>
        </w:rPr>
        <w:lastRenderedPageBreak/>
        <w:t xml:space="preserve">2. </w:t>
      </w:r>
      <w:r w:rsidRPr="000312EC">
        <w:rPr>
          <w:i/>
          <w:iCs/>
          <w:color w:val="000000"/>
        </w:rPr>
        <w:t xml:space="preserve">Зона </w:t>
      </w:r>
      <w:r w:rsidRPr="003A6495">
        <w:rPr>
          <w:i/>
          <w:color w:val="000000"/>
        </w:rPr>
        <w:t>озелененных территорий</w:t>
      </w:r>
      <w:r w:rsidRPr="000312EC">
        <w:rPr>
          <w:i/>
          <w:iCs/>
          <w:color w:val="000000"/>
        </w:rPr>
        <w:t xml:space="preserve"> общего пользования</w:t>
      </w:r>
      <w:r w:rsidRPr="000312EC">
        <w:rPr>
          <w:rStyle w:val="14"/>
          <w:i/>
          <w:iCs/>
        </w:rPr>
        <w:t xml:space="preserve"> (</w:t>
      </w:r>
      <w:r w:rsidRPr="000312EC">
        <w:rPr>
          <w:i/>
          <w:iCs/>
        </w:rPr>
        <w:t xml:space="preserve">код зоны – </w:t>
      </w:r>
      <w:r w:rsidRPr="000312EC">
        <w:rPr>
          <w:rStyle w:val="14"/>
          <w:i/>
          <w:iCs/>
        </w:rPr>
        <w:t>Р</w:t>
      </w:r>
      <w:r>
        <w:rPr>
          <w:rStyle w:val="14"/>
          <w:i/>
          <w:iCs/>
        </w:rPr>
        <w:t>2</w:t>
      </w:r>
      <w:r w:rsidRPr="000312EC">
        <w:rPr>
          <w:rStyle w:val="14"/>
        </w:rPr>
        <w:t xml:space="preserve">) </w:t>
      </w:r>
      <w:r w:rsidRPr="003203DC">
        <w:rPr>
          <w:iCs/>
        </w:rPr>
        <w:t>выделены для размещения парков, садов, скверов</w:t>
      </w:r>
      <w:r>
        <w:rPr>
          <w:iCs/>
        </w:rPr>
        <w:t>, спортивных пл</w:t>
      </w:r>
      <w:r>
        <w:rPr>
          <w:iCs/>
        </w:rPr>
        <w:t>о</w:t>
      </w:r>
      <w:r>
        <w:rPr>
          <w:iCs/>
        </w:rPr>
        <w:t>щадок, мест отдыха населения</w:t>
      </w:r>
      <w:r w:rsidRPr="003203DC">
        <w:rPr>
          <w:iCs/>
        </w:rPr>
        <w:t xml:space="preserve">. </w:t>
      </w:r>
    </w:p>
    <w:p w:rsidR="00275A6E" w:rsidRPr="000312EC" w:rsidRDefault="00275A6E" w:rsidP="00275A6E">
      <w:pPr>
        <w:pStyle w:val="Default"/>
      </w:pPr>
      <w:r w:rsidRPr="000312EC">
        <w:t>Действие градостроительных регламентов на территории мест отдыха распространяется исключительно в случае, когда часть указанных территорий в установленном законом порядке, на основании проектов планировки, выводится из состава территорий общего пользования. В иных случаях действие градостроительных регламентов на территории мест отдыха не распространяется, так как земельные участки в зоне Р</w:t>
      </w:r>
      <w:r>
        <w:t>2</w:t>
      </w:r>
      <w:r w:rsidRPr="000312EC">
        <w:t xml:space="preserve"> находя</w:t>
      </w:r>
      <w:r w:rsidRPr="000312EC">
        <w:t>т</w:t>
      </w:r>
      <w:r w:rsidRPr="000312EC">
        <w:t xml:space="preserve">ся в границах территорий общего пользования. </w:t>
      </w:r>
    </w:p>
    <w:p w:rsidR="00275A6E" w:rsidRPr="000312EC" w:rsidRDefault="00275A6E" w:rsidP="00275A6E">
      <w:pPr>
        <w:spacing w:before="120" w:after="120"/>
        <w:jc w:val="right"/>
        <w:rPr>
          <w:spacing w:val="-13"/>
        </w:rPr>
      </w:pPr>
      <w:r w:rsidRPr="000312EC">
        <w:rPr>
          <w:spacing w:val="-13"/>
        </w:rPr>
        <w:t xml:space="preserve">Таблица </w:t>
      </w:r>
      <w:r>
        <w:rPr>
          <w:spacing w:val="-13"/>
        </w:rPr>
        <w:t>12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7"/>
        <w:gridCol w:w="2250"/>
        <w:gridCol w:w="5702"/>
        <w:gridCol w:w="4734"/>
      </w:tblGrid>
      <w:tr w:rsidR="00275A6E" w:rsidRPr="00A9210D" w:rsidTr="00602ED4">
        <w:trPr>
          <w:jc w:val="center"/>
        </w:trPr>
        <w:tc>
          <w:tcPr>
            <w:tcW w:w="1809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7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2250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702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75A6E" w:rsidRPr="00A9210D" w:rsidTr="00602ED4">
        <w:trPr>
          <w:jc w:val="center"/>
        </w:trPr>
        <w:tc>
          <w:tcPr>
            <w:tcW w:w="1809" w:type="dxa"/>
            <w:vMerge w:val="restart"/>
            <w:vAlign w:val="center"/>
          </w:tcPr>
          <w:p w:rsidR="00275A6E" w:rsidRPr="00855850" w:rsidRDefault="00275A6E" w:rsidP="00602ED4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855850">
              <w:rPr>
                <w:rStyle w:val="apple-converted-space"/>
                <w:rFonts w:ascii="Times New Roman" w:hAnsi="Times New Roman"/>
                <w:i w:val="0"/>
                <w:sz w:val="20"/>
                <w:szCs w:val="20"/>
              </w:rPr>
              <w:t>Основной</w:t>
            </w: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  <w:lang w:val="en-US"/>
              </w:rPr>
              <w:t>5</w:t>
            </w:r>
            <w:r w:rsidRPr="00A9210D">
              <w:rPr>
                <w:sz w:val="20"/>
                <w:szCs w:val="20"/>
              </w:rPr>
              <w:t>.1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Спорт</w:t>
            </w:r>
          </w:p>
        </w:tc>
        <w:tc>
          <w:tcPr>
            <w:tcW w:w="5702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0,01 га.</w:t>
            </w:r>
          </w:p>
          <w:p w:rsidR="00275A6E" w:rsidRPr="00953611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Этажность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1 этаж.</w:t>
            </w:r>
          </w:p>
          <w:p w:rsidR="00275A6E" w:rsidRPr="002656A9" w:rsidRDefault="00275A6E" w:rsidP="00602ED4">
            <w:pPr>
              <w:ind w:firstLine="142"/>
              <w:rPr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7%.</w:t>
            </w:r>
          </w:p>
          <w:p w:rsidR="00275A6E" w:rsidRPr="00A9210D" w:rsidRDefault="00275A6E" w:rsidP="00602ED4">
            <w:pPr>
              <w:ind w:firstLine="142"/>
              <w:rPr>
                <w:i/>
                <w:iCs/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Минимальный отступ </w:t>
            </w:r>
            <w:r w:rsidRPr="00B55AFF">
              <w:rPr>
                <w:sz w:val="20"/>
                <w:szCs w:val="20"/>
              </w:rPr>
              <w:t>от границ земельного участка</w:t>
            </w:r>
            <w:r w:rsidRPr="00265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3 м.</w:t>
            </w:r>
          </w:p>
        </w:tc>
        <w:tc>
          <w:tcPr>
            <w:tcW w:w="4734" w:type="dxa"/>
            <w:vAlign w:val="center"/>
          </w:tcPr>
          <w:p w:rsidR="00275A6E" w:rsidRPr="00A9210D" w:rsidRDefault="00275A6E" w:rsidP="00602ED4">
            <w:pPr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режима ограничения в пр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делах охранных зон объектов инженерной инфр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275A6E" w:rsidRPr="00A9210D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ограничений пользование ЗУ при осуществлении публичного сервитута.</w:t>
            </w:r>
          </w:p>
        </w:tc>
      </w:tr>
      <w:tr w:rsidR="00275A6E" w:rsidRPr="00A9210D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>9.3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5702" w:type="dxa"/>
            <w:vAlign w:val="center"/>
          </w:tcPr>
          <w:p w:rsidR="00275A6E" w:rsidRPr="00735A3E" w:rsidRDefault="00275A6E" w:rsidP="00602ED4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</w:rPr>
            </w:pPr>
            <w:r w:rsidRPr="00735A3E">
              <w:rPr>
                <w:sz w:val="20"/>
                <w:szCs w:val="20"/>
              </w:rPr>
              <w:t>Без права возведения объектов капитального строительства</w:t>
            </w:r>
            <w:r>
              <w:rPr>
                <w:sz w:val="20"/>
                <w:szCs w:val="20"/>
              </w:rPr>
              <w:t>.</w:t>
            </w:r>
          </w:p>
          <w:p w:rsidR="00275A6E" w:rsidRDefault="00275A6E" w:rsidP="00602ED4">
            <w:pPr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 xml:space="preserve">Предельные (минимальные и (или) максимальные) размеры </w:t>
            </w:r>
          </w:p>
          <w:p w:rsidR="00275A6E" w:rsidRPr="00A9210D" w:rsidRDefault="00275A6E" w:rsidP="00602ED4">
            <w:pPr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земельных участков не подлежат установлению.</w:t>
            </w:r>
          </w:p>
        </w:tc>
        <w:tc>
          <w:tcPr>
            <w:tcW w:w="4734" w:type="dxa"/>
            <w:vAlign w:val="center"/>
          </w:tcPr>
          <w:p w:rsidR="00275A6E" w:rsidRPr="00A9210D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В целях обеспечения сохранности объекта кул</w:t>
            </w:r>
            <w:r w:rsidRPr="00A9210D">
              <w:rPr>
                <w:sz w:val="20"/>
                <w:szCs w:val="20"/>
              </w:rPr>
              <w:t>ь</w:t>
            </w:r>
            <w:r w:rsidRPr="00A9210D">
              <w:rPr>
                <w:sz w:val="20"/>
                <w:szCs w:val="20"/>
              </w:rPr>
              <w:t>турного наследия в его исторической среде на с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>пряженной с ним территории устанавливаются зоны охраны объекта культурного наследия. Необход</w:t>
            </w:r>
            <w:r w:rsidRPr="00A9210D">
              <w:rPr>
                <w:sz w:val="20"/>
                <w:szCs w:val="20"/>
              </w:rPr>
              <w:t>и</w:t>
            </w:r>
            <w:r w:rsidRPr="00A9210D">
              <w:rPr>
                <w:sz w:val="20"/>
                <w:szCs w:val="20"/>
              </w:rPr>
              <w:t>мый состав зон охраны объекта культурного насл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дия определяется проектом зон охраны объекта культурного наследия.</w:t>
            </w:r>
            <w:r w:rsidRPr="00C64D34">
              <w:rPr>
                <w:rStyle w:val="Bodytext0"/>
                <w:sz w:val="24"/>
                <w:szCs w:val="24"/>
              </w:rPr>
              <w:t xml:space="preserve"> </w:t>
            </w:r>
            <w:r w:rsidRPr="00315598">
              <w:rPr>
                <w:rStyle w:val="Bodytext0"/>
                <w:sz w:val="20"/>
                <w:szCs w:val="20"/>
              </w:rPr>
              <w:t>До утверждения зон охраны для объектов культурного наследия устанавливаю</w:t>
            </w:r>
            <w:r w:rsidRPr="00315598">
              <w:rPr>
                <w:rStyle w:val="Bodytext0"/>
                <w:sz w:val="20"/>
                <w:szCs w:val="20"/>
              </w:rPr>
              <w:t>т</w:t>
            </w:r>
            <w:r w:rsidRPr="00315598">
              <w:rPr>
                <w:rStyle w:val="Bodytext0"/>
                <w:sz w:val="20"/>
                <w:szCs w:val="20"/>
              </w:rPr>
              <w:t>ся защитные зоны объектов культурного на</w:t>
            </w:r>
            <w:r w:rsidRPr="00315598">
              <w:rPr>
                <w:rStyle w:val="Bodytext0"/>
                <w:sz w:val="20"/>
                <w:szCs w:val="20"/>
              </w:rPr>
              <w:softHyphen/>
              <w:t>следия</w:t>
            </w:r>
            <w:r>
              <w:rPr>
                <w:rStyle w:val="Bodytext0"/>
                <w:sz w:val="20"/>
                <w:szCs w:val="20"/>
              </w:rPr>
              <w:t>.</w:t>
            </w:r>
          </w:p>
        </w:tc>
      </w:tr>
      <w:tr w:rsidR="00275A6E" w:rsidRPr="00A9210D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12.0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Предельные (минимальные и (или) максимальные) размеры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земельных участков, предельные параметры разрешенного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строительства, реконструкции объектов капитального строи</w:t>
            </w:r>
            <w:r>
              <w:rPr>
                <w:sz w:val="20"/>
                <w:szCs w:val="20"/>
              </w:rPr>
              <w:t>-</w:t>
            </w:r>
          </w:p>
          <w:p w:rsidR="00275A6E" w:rsidRPr="00DA61A6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275A6E" w:rsidRPr="003203DC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Использование ЗУ определяется органами местн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 xml:space="preserve">го самоуправления в соответствии с </w:t>
            </w:r>
            <w:r>
              <w:rPr>
                <w:sz w:val="20"/>
                <w:szCs w:val="20"/>
              </w:rPr>
              <w:t>действующим законодательством</w:t>
            </w:r>
            <w:r w:rsidRPr="003203DC">
              <w:rPr>
                <w:sz w:val="20"/>
                <w:szCs w:val="20"/>
              </w:rPr>
              <w:t>.</w:t>
            </w:r>
          </w:p>
        </w:tc>
      </w:tr>
      <w:tr w:rsidR="00275A6E" w:rsidRPr="00A9210D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11.1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702" w:type="dxa"/>
            <w:vAlign w:val="center"/>
          </w:tcPr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 xml:space="preserve">Предельные (минимальные и (или) максимальные) размеры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 xml:space="preserve">земельных участков, предельные параметры разрешенного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строительства, реконструкции объектов капитального строи</w:t>
            </w:r>
            <w:r>
              <w:rPr>
                <w:sz w:val="20"/>
                <w:szCs w:val="20"/>
              </w:rPr>
              <w:t>-</w:t>
            </w:r>
          </w:p>
          <w:p w:rsidR="00275A6E" w:rsidRPr="00A9210D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тельства не подлежат установлению</w:t>
            </w:r>
          </w:p>
        </w:tc>
        <w:tc>
          <w:tcPr>
            <w:tcW w:w="4734" w:type="dxa"/>
            <w:vAlign w:val="center"/>
          </w:tcPr>
          <w:p w:rsidR="00275A6E" w:rsidRPr="00A9210D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Береговая полоса водных объектов общего пол</w:t>
            </w:r>
            <w:r w:rsidRPr="00A9210D">
              <w:rPr>
                <w:sz w:val="20"/>
                <w:szCs w:val="20"/>
              </w:rPr>
              <w:t>ь</w:t>
            </w:r>
            <w:r w:rsidRPr="00A9210D">
              <w:rPr>
                <w:sz w:val="20"/>
                <w:szCs w:val="20"/>
              </w:rPr>
              <w:t>зования, согласно части 6 ст.6 Водного кодекса РФ должна быть доступна для общего пользования.</w:t>
            </w:r>
          </w:p>
          <w:p w:rsidR="00275A6E" w:rsidRPr="00A9210D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Ширина береговой полосы водных объектов о</w:t>
            </w:r>
            <w:r w:rsidRPr="00A9210D">
              <w:rPr>
                <w:sz w:val="20"/>
                <w:szCs w:val="20"/>
              </w:rPr>
              <w:t>б</w:t>
            </w:r>
            <w:r w:rsidRPr="00A9210D">
              <w:rPr>
                <w:sz w:val="20"/>
                <w:szCs w:val="20"/>
              </w:rPr>
              <w:t xml:space="preserve">щего пользования 20 м, </w:t>
            </w:r>
            <w:r>
              <w:rPr>
                <w:sz w:val="20"/>
                <w:szCs w:val="20"/>
              </w:rPr>
              <w:t>ш</w:t>
            </w:r>
            <w:r w:rsidRPr="00A9210D">
              <w:rPr>
                <w:sz w:val="20"/>
                <w:szCs w:val="20"/>
              </w:rPr>
              <w:t>ирина береговой полосы каналов, а также  рек и ручьев, протяженность кот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 xml:space="preserve">рых от истока до устья не более 10 км составляет 5 </w:t>
            </w:r>
            <w:r w:rsidRPr="00A9210D">
              <w:rPr>
                <w:sz w:val="20"/>
                <w:szCs w:val="20"/>
              </w:rPr>
              <w:lastRenderedPageBreak/>
              <w:t>м.</w:t>
            </w:r>
          </w:p>
        </w:tc>
      </w:tr>
      <w:tr w:rsidR="00275A6E" w:rsidRPr="00A9210D" w:rsidTr="00602ED4">
        <w:trPr>
          <w:jc w:val="center"/>
        </w:trPr>
        <w:tc>
          <w:tcPr>
            <w:tcW w:w="1809" w:type="dxa"/>
            <w:vAlign w:val="center"/>
          </w:tcPr>
          <w:p w:rsidR="00275A6E" w:rsidRPr="00953611" w:rsidRDefault="00275A6E" w:rsidP="00602ED4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Вспомогательный</w:t>
            </w: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обсл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живание</w:t>
            </w:r>
            <w:r w:rsidRPr="00EA18B9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Pr="00A9210D">
              <w:rPr>
                <w:sz w:val="20"/>
                <w:szCs w:val="20"/>
              </w:rPr>
              <w:t>(в части ра</w:t>
            </w:r>
            <w:r w:rsidRPr="00A9210D">
              <w:rPr>
                <w:sz w:val="20"/>
                <w:szCs w:val="20"/>
              </w:rPr>
              <w:t>з</w:t>
            </w:r>
            <w:r w:rsidRPr="00A9210D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702" w:type="dxa"/>
            <w:vAlign w:val="center"/>
          </w:tcPr>
          <w:p w:rsidR="00275A6E" w:rsidRPr="00794D2E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0,01 га. </w:t>
            </w:r>
          </w:p>
          <w:p w:rsidR="00275A6E" w:rsidRPr="00794D2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3 м. </w:t>
            </w:r>
          </w:p>
          <w:p w:rsidR="00275A6E" w:rsidRPr="00794D2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275A6E" w:rsidRPr="00794D2E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94D2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275A6E" w:rsidRPr="00A9210D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275A6E" w:rsidRPr="00A9210D" w:rsidTr="00602ED4">
        <w:trPr>
          <w:trHeight w:val="477"/>
          <w:jc w:val="center"/>
        </w:trPr>
        <w:tc>
          <w:tcPr>
            <w:tcW w:w="1809" w:type="dxa"/>
            <w:vAlign w:val="center"/>
          </w:tcPr>
          <w:p w:rsidR="00275A6E" w:rsidRPr="00953611" w:rsidRDefault="00275A6E" w:rsidP="00602ED4">
            <w:pPr>
              <w:pStyle w:val="42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857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3.7</w:t>
            </w:r>
          </w:p>
        </w:tc>
        <w:tc>
          <w:tcPr>
            <w:tcW w:w="2250" w:type="dxa"/>
            <w:vAlign w:val="center"/>
          </w:tcPr>
          <w:p w:rsidR="00275A6E" w:rsidRPr="00A9210D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Религиозное использ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>вание (в части разм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щения часовни)</w:t>
            </w:r>
          </w:p>
        </w:tc>
        <w:tc>
          <w:tcPr>
            <w:tcW w:w="5702" w:type="dxa"/>
            <w:vAlign w:val="center"/>
          </w:tcPr>
          <w:p w:rsidR="00275A6E" w:rsidRPr="00BC72F2" w:rsidRDefault="00275A6E" w:rsidP="00602ED4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BC72F2">
              <w:rPr>
                <w:sz w:val="20"/>
                <w:szCs w:val="20"/>
              </w:rPr>
              <w:t xml:space="preserve"> 0,0</w:t>
            </w:r>
            <w:r>
              <w:rPr>
                <w:sz w:val="20"/>
                <w:szCs w:val="20"/>
              </w:rPr>
              <w:t>2</w:t>
            </w:r>
            <w:r w:rsidRPr="00BC72F2">
              <w:rPr>
                <w:sz w:val="20"/>
                <w:szCs w:val="20"/>
              </w:rPr>
              <w:t xml:space="preserve"> га</w:t>
            </w:r>
            <w:r>
              <w:rPr>
                <w:sz w:val="20"/>
                <w:szCs w:val="20"/>
              </w:rPr>
              <w:t>.</w:t>
            </w:r>
          </w:p>
          <w:p w:rsidR="00275A6E" w:rsidRPr="00BC72F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 xml:space="preserve">Предельная высота здания </w:t>
            </w:r>
            <w:r>
              <w:rPr>
                <w:sz w:val="20"/>
                <w:szCs w:val="20"/>
              </w:rPr>
              <w:t>-</w:t>
            </w:r>
            <w:r w:rsidRPr="00BC72F2">
              <w:rPr>
                <w:sz w:val="20"/>
                <w:szCs w:val="20"/>
              </w:rPr>
              <w:t xml:space="preserve"> 30 метров.</w:t>
            </w:r>
          </w:p>
          <w:p w:rsidR="00275A6E" w:rsidRPr="00BC72F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75A6E" w:rsidRPr="00794D2E" w:rsidRDefault="00275A6E" w:rsidP="00602ED4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94D2E">
              <w:rPr>
                <w:rFonts w:ascii="Times New Roman" w:hAnsi="Times New Roman"/>
                <w:i w:val="0"/>
                <w:sz w:val="20"/>
                <w:szCs w:val="20"/>
              </w:rPr>
              <w:t>Максимальный процент застройки - 50 %.</w:t>
            </w:r>
          </w:p>
        </w:tc>
        <w:tc>
          <w:tcPr>
            <w:tcW w:w="4734" w:type="dxa"/>
            <w:vAlign w:val="center"/>
          </w:tcPr>
          <w:p w:rsidR="00275A6E" w:rsidRPr="00A9210D" w:rsidRDefault="00275A6E" w:rsidP="00602ED4">
            <w:pPr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режима ограничения в пр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делах охранных зон объектов инженерной инфр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</w:tc>
      </w:tr>
    </w:tbl>
    <w:p w:rsidR="00275A6E" w:rsidRDefault="00275A6E" w:rsidP="00275A6E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</w:p>
    <w:p w:rsidR="00275A6E" w:rsidRPr="002E2B92" w:rsidRDefault="00275A6E" w:rsidP="00275A6E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457" w:name="_Toc26637815"/>
      <w:r w:rsidRPr="002E2B92">
        <w:rPr>
          <w:b/>
          <w:bCs/>
        </w:rPr>
        <w:t>Статья 43. Градостроительные регламенты на территориях зоны сельскохозяйственного использования.</w:t>
      </w:r>
      <w:bookmarkEnd w:id="451"/>
      <w:bookmarkEnd w:id="452"/>
      <w:bookmarkEnd w:id="453"/>
      <w:bookmarkEnd w:id="454"/>
      <w:bookmarkEnd w:id="455"/>
      <w:bookmarkEnd w:id="456"/>
      <w:bookmarkEnd w:id="457"/>
    </w:p>
    <w:p w:rsidR="00275A6E" w:rsidRPr="002E2B92" w:rsidRDefault="00275A6E" w:rsidP="00275A6E">
      <w:pPr>
        <w:pStyle w:val="a8"/>
        <w:tabs>
          <w:tab w:val="left" w:pos="720"/>
        </w:tabs>
        <w:ind w:firstLine="720"/>
      </w:pPr>
      <w:r w:rsidRPr="002E2B92">
        <w:t>1.</w:t>
      </w:r>
      <w:r w:rsidRPr="002E2B92">
        <w:rPr>
          <w:i/>
          <w:iCs/>
        </w:rPr>
        <w:t xml:space="preserve"> Зона сельскохозяйственных угодий (код зоны – С</w:t>
      </w:r>
      <w:r>
        <w:rPr>
          <w:i/>
          <w:iCs/>
        </w:rPr>
        <w:t>х</w:t>
      </w:r>
      <w:r w:rsidRPr="002E2B92">
        <w:rPr>
          <w:i/>
          <w:iCs/>
        </w:rPr>
        <w:t>)</w:t>
      </w:r>
      <w:r w:rsidRPr="002E2B92">
        <w:t xml:space="preserve"> предназначена для размещения сельскохозяйственных угодий, объектов обслужив</w:t>
      </w:r>
      <w:r w:rsidRPr="002E2B92">
        <w:t>а</w:t>
      </w:r>
      <w:r w:rsidRPr="002E2B92">
        <w:t>ния сельскохозяйственного производства на территории населенн</w:t>
      </w:r>
      <w:r>
        <w:t>ого</w:t>
      </w:r>
      <w:r w:rsidRPr="002E2B92">
        <w:t xml:space="preserve"> пункт</w:t>
      </w:r>
      <w:r>
        <w:t>а</w:t>
      </w:r>
      <w:r w:rsidRPr="002E2B92">
        <w:t>.</w:t>
      </w:r>
    </w:p>
    <w:p w:rsidR="00275A6E" w:rsidRPr="002E2B92" w:rsidRDefault="00275A6E" w:rsidP="00275A6E">
      <w:pPr>
        <w:pStyle w:val="a8"/>
        <w:tabs>
          <w:tab w:val="left" w:pos="720"/>
        </w:tabs>
        <w:spacing w:before="120" w:after="120"/>
        <w:ind w:firstLine="720"/>
        <w:jc w:val="right"/>
        <w:rPr>
          <w:spacing w:val="-13"/>
        </w:rPr>
      </w:pPr>
      <w:r w:rsidRPr="002E2B92">
        <w:rPr>
          <w:spacing w:val="-13"/>
        </w:rPr>
        <w:t xml:space="preserve">Таблица </w:t>
      </w:r>
      <w:r>
        <w:rPr>
          <w:spacing w:val="-13"/>
        </w:rPr>
        <w:t>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709"/>
        <w:gridCol w:w="2398"/>
        <w:gridCol w:w="5702"/>
        <w:gridCol w:w="4734"/>
      </w:tblGrid>
      <w:tr w:rsidR="00275A6E" w:rsidRPr="002E2B92" w:rsidTr="00602ED4">
        <w:trPr>
          <w:jc w:val="center"/>
        </w:trPr>
        <w:tc>
          <w:tcPr>
            <w:tcW w:w="1809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458" w:name="_Toc436510711"/>
            <w:bookmarkStart w:id="459" w:name="_Toc437287546"/>
            <w:bookmarkStart w:id="460" w:name="_Toc437587925"/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709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398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решенного использов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ния земельного участка (по классификатору)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 w:val="restar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855850">
              <w:rPr>
                <w:rStyle w:val="apple-converted-space"/>
                <w:rFonts w:ascii="Times New Roman" w:hAnsi="Times New Roman"/>
                <w:i w:val="0"/>
                <w:sz w:val="20"/>
                <w:szCs w:val="20"/>
              </w:rPr>
              <w:t>Основной</w:t>
            </w:r>
          </w:p>
        </w:tc>
        <w:tc>
          <w:tcPr>
            <w:tcW w:w="709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1.3</w:t>
            </w:r>
          </w:p>
        </w:tc>
        <w:tc>
          <w:tcPr>
            <w:tcW w:w="2398" w:type="dxa"/>
          </w:tcPr>
          <w:p w:rsidR="00275A6E" w:rsidRPr="002E2B92" w:rsidRDefault="00275A6E" w:rsidP="00602ED4">
            <w:pPr>
              <w:pStyle w:val="afff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5702" w:type="dxa"/>
            <w:vMerge w:val="restart"/>
            <w:vAlign w:val="center"/>
          </w:tcPr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– 0,04 га.</w:t>
            </w:r>
          </w:p>
          <w:p w:rsidR="00275A6E" w:rsidRPr="002E2B92" w:rsidRDefault="00275A6E" w:rsidP="00602ED4">
            <w:pPr>
              <w:autoSpaceDE w:val="0"/>
              <w:autoSpaceDN w:val="0"/>
              <w:adjustRightInd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Без права возведения объектов капитального строительства.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 w:val="restart"/>
            <w:vAlign w:val="center"/>
          </w:tcPr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1.5</w:t>
            </w:r>
          </w:p>
        </w:tc>
        <w:tc>
          <w:tcPr>
            <w:tcW w:w="2398" w:type="dxa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Садоводство</w:t>
            </w:r>
          </w:p>
        </w:tc>
        <w:tc>
          <w:tcPr>
            <w:tcW w:w="5702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1.8</w:t>
            </w:r>
          </w:p>
        </w:tc>
        <w:tc>
          <w:tcPr>
            <w:tcW w:w="2398" w:type="dxa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5702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trHeight w:val="250"/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rStyle w:val="af9"/>
                <w:rFonts w:ascii="Times New Roman" w:hAnsi="Times New Roman" w:cs="Times New Roman"/>
                <w:sz w:val="20"/>
                <w:szCs w:val="20"/>
              </w:rPr>
            </w:pPr>
            <w:r w:rsidRPr="002E2B92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398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702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 w:val="restart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709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398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обслуж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и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 xml:space="preserve">вание </w:t>
            </w:r>
            <w:r w:rsidRPr="002E2B92">
              <w:rPr>
                <w:sz w:val="20"/>
                <w:szCs w:val="20"/>
              </w:rPr>
              <w:t>(в части размещ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ния линейных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lastRenderedPageBreak/>
              <w:t>структуры)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Предельная высота объекта - 10 метров.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 xml:space="preserve">снабжения согласно нормативным требованиям </w:t>
            </w:r>
            <w:r w:rsidRPr="002E2B92">
              <w:rPr>
                <w:sz w:val="20"/>
                <w:szCs w:val="20"/>
              </w:rPr>
              <w:lastRenderedPageBreak/>
              <w:t>технических регламентов.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398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</w:t>
            </w:r>
            <w:r w:rsidRPr="002E2B92">
              <w:rPr>
                <w:sz w:val="20"/>
                <w:szCs w:val="20"/>
              </w:rPr>
              <w:t>р</w:t>
            </w:r>
            <w:r w:rsidRPr="002E2B92">
              <w:rPr>
                <w:sz w:val="20"/>
                <w:szCs w:val="20"/>
              </w:rPr>
              <w:t>ритории) общего польз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</w:t>
            </w:r>
          </w:p>
        </w:tc>
        <w:tc>
          <w:tcPr>
            <w:tcW w:w="5702" w:type="dxa"/>
            <w:vAlign w:val="center"/>
          </w:tcPr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Предельные (минимальные и (или) максимальные) размеры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земельных участков, предельные параметры разрешенного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строительства, реконструкции объектов капитального строи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275A6E" w:rsidRPr="002E2B92" w:rsidTr="00602ED4">
        <w:trPr>
          <w:trHeight w:val="477"/>
          <w:jc w:val="center"/>
        </w:trPr>
        <w:tc>
          <w:tcPr>
            <w:tcW w:w="1809" w:type="dxa"/>
            <w:vAlign w:val="center"/>
          </w:tcPr>
          <w:p w:rsidR="00275A6E" w:rsidRPr="002E2B92" w:rsidRDefault="00275A6E" w:rsidP="00602ED4">
            <w:pPr>
              <w:pStyle w:val="42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709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398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обслуж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и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вание </w:t>
            </w:r>
            <w:r w:rsidRPr="002E2B92">
              <w:rPr>
                <w:sz w:val="20"/>
                <w:szCs w:val="20"/>
              </w:rPr>
              <w:t>(в части размещ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ния линейных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структуры)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Предельная высота объекта - 10 метров.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</w:tbl>
    <w:p w:rsidR="00275A6E" w:rsidRPr="002E2B92" w:rsidRDefault="00275A6E" w:rsidP="00275A6E">
      <w:pPr>
        <w:spacing w:before="100" w:beforeAutospacing="1" w:after="100" w:afterAutospacing="1"/>
        <w:jc w:val="center"/>
        <w:outlineLvl w:val="2"/>
        <w:rPr>
          <w:b/>
          <w:bCs/>
        </w:rPr>
      </w:pPr>
      <w:bookmarkStart w:id="461" w:name="_Toc446023245"/>
      <w:bookmarkStart w:id="462" w:name="_Toc26637816"/>
      <w:r w:rsidRPr="002E2B92">
        <w:rPr>
          <w:b/>
          <w:bCs/>
        </w:rPr>
        <w:t>Статья 44. Градостроительные регламенты на территориях зон специального назначения</w:t>
      </w:r>
      <w:bookmarkEnd w:id="458"/>
      <w:bookmarkEnd w:id="459"/>
      <w:bookmarkEnd w:id="460"/>
      <w:bookmarkEnd w:id="461"/>
      <w:bookmarkEnd w:id="462"/>
    </w:p>
    <w:p w:rsidR="00275A6E" w:rsidRPr="002E2B92" w:rsidRDefault="00275A6E" w:rsidP="00275A6E">
      <w:pPr>
        <w:pStyle w:val="a8"/>
        <w:tabs>
          <w:tab w:val="left" w:pos="720"/>
        </w:tabs>
        <w:ind w:firstLine="720"/>
      </w:pPr>
      <w:r w:rsidRPr="002E2B92">
        <w:t xml:space="preserve">1. </w:t>
      </w:r>
      <w:r w:rsidRPr="002E2B92">
        <w:rPr>
          <w:i/>
        </w:rPr>
        <w:t>Зона размещения объектов ритуального назначения (код зоны – С</w:t>
      </w:r>
      <w:r>
        <w:rPr>
          <w:i/>
        </w:rPr>
        <w:t>п1-</w:t>
      </w:r>
      <w:r w:rsidRPr="002E2B92">
        <w:rPr>
          <w:i/>
        </w:rPr>
        <w:t>1)</w:t>
      </w:r>
      <w:r w:rsidRPr="002E2B92">
        <w:t xml:space="preserve"> предназначена для размещения объектов ритуального назначения (кладбищ, крематориев). </w:t>
      </w:r>
    </w:p>
    <w:p w:rsidR="00275A6E" w:rsidRPr="004374BD" w:rsidRDefault="00275A6E" w:rsidP="00275A6E">
      <w:pPr>
        <w:pStyle w:val="a8"/>
        <w:widowControl w:val="0"/>
        <w:tabs>
          <w:tab w:val="left" w:pos="720"/>
        </w:tabs>
        <w:spacing w:before="120" w:after="120"/>
        <w:ind w:firstLine="720"/>
        <w:jc w:val="right"/>
      </w:pPr>
      <w:r w:rsidRPr="002E2B92">
        <w:t>Таблица 1</w:t>
      </w:r>
      <w: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7"/>
        <w:gridCol w:w="2250"/>
        <w:gridCol w:w="5702"/>
        <w:gridCol w:w="4734"/>
      </w:tblGrid>
      <w:tr w:rsidR="00275A6E" w:rsidRPr="002E2B92" w:rsidTr="00602ED4">
        <w:trPr>
          <w:jc w:val="center"/>
        </w:trPr>
        <w:tc>
          <w:tcPr>
            <w:tcW w:w="1809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463" w:name="_Toc437587928"/>
            <w:bookmarkStart w:id="464" w:name="_Toc446023247"/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Align w:val="center"/>
          </w:tcPr>
          <w:p w:rsidR="00275A6E" w:rsidRPr="002E2B92" w:rsidRDefault="00275A6E" w:rsidP="00602ED4">
            <w:pPr>
              <w:pStyle w:val="42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Ритуальная деятел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ность</w:t>
            </w:r>
          </w:p>
        </w:tc>
        <w:tc>
          <w:tcPr>
            <w:tcW w:w="5702" w:type="dxa"/>
            <w:vAlign w:val="center"/>
          </w:tcPr>
          <w:p w:rsidR="00275A6E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Минимальная площадь земельных участков 0,1 га, макси</w:t>
            </w:r>
            <w:r>
              <w:rPr>
                <w:sz w:val="20"/>
                <w:szCs w:val="20"/>
              </w:rPr>
              <w:t>-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мальная  10 га.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Минимальный отступ от границ земельного участка - 3 м.</w:t>
            </w:r>
          </w:p>
          <w:p w:rsidR="00275A6E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Максимальные процент застройки кладбищ 2% без учета за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хоронений.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- 1 этаж.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Запрещено строительство объектов капитального строительства на указанной территории после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крытия кладбища независимо от срока давности.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тельных нормативов и правил, специальных норм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нию, устройству и содержанию кладбищ, зданий и сооружений похоронного назначения»)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 w:val="restart"/>
            <w:vAlign w:val="center"/>
          </w:tcPr>
          <w:p w:rsidR="00275A6E" w:rsidRPr="002E2B92" w:rsidRDefault="00275A6E" w:rsidP="00602ED4">
            <w:pPr>
              <w:ind w:firstLine="0"/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Вспомогательный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обсл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живание (в части и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н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женерных коммуник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а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ций, кроме сетей х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зяйственно-питьевого 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lastRenderedPageBreak/>
              <w:t>водоснабжения)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 xml:space="preserve">Минимальная  площадь земельного участка - 0,01 га. </w:t>
            </w:r>
          </w:p>
          <w:p w:rsidR="00275A6E" w:rsidRPr="002E2B92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Предельная высота объекта - 10 метров.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Merge/>
            <w:vAlign w:val="center"/>
          </w:tcPr>
          <w:p w:rsidR="00275A6E" w:rsidRPr="002E2B92" w:rsidRDefault="00275A6E" w:rsidP="00602ED4">
            <w:pPr>
              <w:ind w:firstLine="0"/>
              <w:rPr>
                <w:rStyle w:val="apple-converted-space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Предельные (минимальные и (или) максимальные) размеры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земельных участков, предельные параметры разрешенного </w:t>
            </w:r>
          </w:p>
          <w:p w:rsidR="00275A6E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строительства, реконструкции объектов капитального строи</w:t>
            </w:r>
            <w:r>
              <w:rPr>
                <w:sz w:val="20"/>
                <w:szCs w:val="20"/>
              </w:rPr>
              <w:t>-</w:t>
            </w:r>
          </w:p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275A6E" w:rsidRPr="002E2B92" w:rsidTr="00602ED4">
        <w:trPr>
          <w:jc w:val="center"/>
        </w:trPr>
        <w:tc>
          <w:tcPr>
            <w:tcW w:w="1809" w:type="dxa"/>
            <w:vAlign w:val="center"/>
          </w:tcPr>
          <w:p w:rsidR="00275A6E" w:rsidRPr="002E2B92" w:rsidRDefault="00275A6E" w:rsidP="00602ED4">
            <w:pPr>
              <w:pStyle w:val="42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857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3.7</w:t>
            </w:r>
          </w:p>
        </w:tc>
        <w:tc>
          <w:tcPr>
            <w:tcW w:w="2250" w:type="dxa"/>
            <w:vAlign w:val="center"/>
          </w:tcPr>
          <w:p w:rsidR="00275A6E" w:rsidRPr="002E2B92" w:rsidRDefault="00275A6E" w:rsidP="00602ED4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Религиозное использ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вание (в части разм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щения часовни)</w:t>
            </w:r>
          </w:p>
        </w:tc>
        <w:tc>
          <w:tcPr>
            <w:tcW w:w="5702" w:type="dxa"/>
            <w:vAlign w:val="center"/>
          </w:tcPr>
          <w:p w:rsidR="00275A6E" w:rsidRPr="002E2B92" w:rsidRDefault="00275A6E" w:rsidP="00602ED4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- 0,05 га.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Предельная высота здания - 30 метров.</w:t>
            </w:r>
          </w:p>
          <w:p w:rsidR="00275A6E" w:rsidRPr="002E2B92" w:rsidRDefault="00275A6E" w:rsidP="00602ED4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75A6E" w:rsidRPr="002E2B92" w:rsidRDefault="00275A6E" w:rsidP="00602ED4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Align w:val="center"/>
          </w:tcPr>
          <w:p w:rsidR="00275A6E" w:rsidRPr="002E2B92" w:rsidRDefault="00275A6E" w:rsidP="00602ED4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структуры.</w:t>
            </w:r>
          </w:p>
        </w:tc>
      </w:tr>
    </w:tbl>
    <w:p w:rsidR="00275A6E" w:rsidRPr="003126E6" w:rsidRDefault="00275A6E" w:rsidP="00275A6E">
      <w:pPr>
        <w:widowControl w:val="0"/>
        <w:suppressLineNumbers/>
        <w:shd w:val="clear" w:color="auto" w:fill="FFFFFF"/>
        <w:tabs>
          <w:tab w:val="left" w:pos="0"/>
        </w:tabs>
        <w:rPr>
          <w:i/>
          <w:iCs/>
        </w:rPr>
      </w:pPr>
    </w:p>
    <w:p w:rsidR="00275A6E" w:rsidRPr="00AD1982" w:rsidRDefault="00275A6E" w:rsidP="00275A6E">
      <w:pPr>
        <w:widowControl w:val="0"/>
        <w:suppressLineNumbers/>
        <w:shd w:val="clear" w:color="auto" w:fill="FFFFFF"/>
        <w:tabs>
          <w:tab w:val="left" w:pos="0"/>
        </w:tabs>
      </w:pPr>
      <w:r>
        <w:rPr>
          <w:i/>
          <w:iCs/>
        </w:rPr>
        <w:t>2</w:t>
      </w:r>
      <w:r w:rsidRPr="007F355D">
        <w:rPr>
          <w:i/>
          <w:iCs/>
        </w:rPr>
        <w:t>. Зона размещения коммунальных отходов и скотомогильников</w:t>
      </w:r>
      <w:r w:rsidRPr="00DA7F2C">
        <w:rPr>
          <w:i/>
          <w:iCs/>
        </w:rPr>
        <w:t xml:space="preserve"> (код зоны – С</w:t>
      </w:r>
      <w:r>
        <w:rPr>
          <w:i/>
          <w:iCs/>
        </w:rPr>
        <w:t>п1-2</w:t>
      </w:r>
      <w:r w:rsidRPr="00DA7F2C">
        <w:rPr>
          <w:i/>
          <w:iCs/>
        </w:rPr>
        <w:t>)</w:t>
      </w:r>
      <w:r>
        <w:rPr>
          <w:i/>
          <w:iCs/>
        </w:rPr>
        <w:t xml:space="preserve"> </w:t>
      </w:r>
      <w:r w:rsidRPr="00AD1982">
        <w:t>выделена для складирования, захоронения и пере</w:t>
      </w:r>
      <w:r>
        <w:t>рабо</w:t>
      </w:r>
      <w:r>
        <w:t>т</w:t>
      </w:r>
      <w:r>
        <w:t>ки отходов производства и потребления</w:t>
      </w:r>
      <w:r w:rsidRPr="00AD1982">
        <w:t>.</w:t>
      </w:r>
    </w:p>
    <w:p w:rsidR="00275A6E" w:rsidRPr="000006CA" w:rsidRDefault="00275A6E" w:rsidP="00275A6E">
      <w:pPr>
        <w:pStyle w:val="af"/>
        <w:widowControl w:val="0"/>
        <w:spacing w:before="120" w:after="120"/>
        <w:ind w:left="930"/>
        <w:jc w:val="right"/>
        <w:rPr>
          <w:spacing w:val="-13"/>
        </w:rPr>
      </w:pPr>
      <w:r w:rsidRPr="00DA7F2C">
        <w:rPr>
          <w:spacing w:val="-13"/>
        </w:rPr>
        <w:t>Таблица 1</w:t>
      </w:r>
      <w:r>
        <w:rPr>
          <w:spacing w:val="-13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8"/>
        <w:gridCol w:w="1023"/>
        <w:gridCol w:w="2217"/>
        <w:gridCol w:w="5591"/>
        <w:gridCol w:w="4643"/>
      </w:tblGrid>
      <w:tr w:rsidR="00275A6E" w:rsidRPr="00342CBB" w:rsidTr="00602ED4">
        <w:trPr>
          <w:cantSplit/>
          <w:jc w:val="center"/>
        </w:trPr>
        <w:tc>
          <w:tcPr>
            <w:tcW w:w="1878" w:type="dxa"/>
            <w:vAlign w:val="center"/>
          </w:tcPr>
          <w:p w:rsidR="00275A6E" w:rsidRPr="00342CBB" w:rsidRDefault="00275A6E" w:rsidP="00602ED4">
            <w:pPr>
              <w:pStyle w:val="42"/>
              <w:suppressLineNumber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023" w:type="dxa"/>
            <w:vAlign w:val="center"/>
          </w:tcPr>
          <w:p w:rsidR="00275A6E" w:rsidRPr="00342CBB" w:rsidRDefault="00275A6E" w:rsidP="00602ED4">
            <w:pPr>
              <w:pStyle w:val="42"/>
              <w:suppressLineNumber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217" w:type="dxa"/>
            <w:vAlign w:val="center"/>
          </w:tcPr>
          <w:p w:rsidR="00275A6E" w:rsidRPr="00342CBB" w:rsidRDefault="00275A6E" w:rsidP="00602ED4">
            <w:pPr>
              <w:pStyle w:val="42"/>
              <w:suppressLineNumber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591" w:type="dxa"/>
            <w:vAlign w:val="center"/>
          </w:tcPr>
          <w:p w:rsidR="00275A6E" w:rsidRPr="00342CBB" w:rsidRDefault="00275A6E" w:rsidP="00602ED4">
            <w:pPr>
              <w:pStyle w:val="42"/>
              <w:suppressLineNumber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643" w:type="dxa"/>
            <w:vAlign w:val="center"/>
          </w:tcPr>
          <w:p w:rsidR="00275A6E" w:rsidRPr="00342CBB" w:rsidRDefault="00275A6E" w:rsidP="00602ED4">
            <w:pPr>
              <w:widowControl w:val="0"/>
              <w:suppressLineNumbers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275A6E" w:rsidRPr="00342CBB" w:rsidTr="00602ED4">
        <w:trPr>
          <w:cantSplit/>
          <w:jc w:val="center"/>
        </w:trPr>
        <w:tc>
          <w:tcPr>
            <w:tcW w:w="1878" w:type="dxa"/>
            <w:vAlign w:val="center"/>
          </w:tcPr>
          <w:p w:rsidR="00275A6E" w:rsidRPr="00342CBB" w:rsidRDefault="00275A6E" w:rsidP="00602ED4">
            <w:pPr>
              <w:pStyle w:val="42"/>
              <w:suppressLineNumbers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1023" w:type="dxa"/>
            <w:vAlign w:val="center"/>
          </w:tcPr>
          <w:p w:rsidR="00275A6E" w:rsidRPr="00342CBB" w:rsidRDefault="00275A6E" w:rsidP="00602ED4">
            <w:pPr>
              <w:widowControl w:val="0"/>
              <w:suppressLineNumbers/>
              <w:ind w:firstLine="0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12.2</w:t>
            </w:r>
          </w:p>
        </w:tc>
        <w:tc>
          <w:tcPr>
            <w:tcW w:w="2217" w:type="dxa"/>
            <w:vAlign w:val="center"/>
          </w:tcPr>
          <w:p w:rsidR="00275A6E" w:rsidRPr="00342CBB" w:rsidRDefault="00275A6E" w:rsidP="00602ED4">
            <w:pPr>
              <w:widowControl w:val="0"/>
              <w:suppressLineNumbers/>
              <w:ind w:firstLine="0"/>
              <w:jc w:val="center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Специальная деятел</w:t>
            </w:r>
            <w:r w:rsidRPr="00342CBB">
              <w:rPr>
                <w:sz w:val="20"/>
                <w:szCs w:val="20"/>
              </w:rPr>
              <w:t>ь</w:t>
            </w:r>
            <w:r w:rsidRPr="00342CBB">
              <w:rPr>
                <w:sz w:val="20"/>
                <w:szCs w:val="20"/>
              </w:rPr>
              <w:t>ность</w:t>
            </w:r>
          </w:p>
        </w:tc>
        <w:tc>
          <w:tcPr>
            <w:tcW w:w="5591" w:type="dxa"/>
            <w:vAlign w:val="center"/>
          </w:tcPr>
          <w:p w:rsidR="00275A6E" w:rsidRPr="006156D3" w:rsidRDefault="00275A6E" w:rsidP="00602ED4">
            <w:pPr>
              <w:pStyle w:val="a8"/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Минимальная площадь земельных участков - 0,06 га.</w:t>
            </w:r>
          </w:p>
          <w:p w:rsidR="00275A6E" w:rsidRPr="006156D3" w:rsidRDefault="00275A6E" w:rsidP="00602ED4">
            <w:pPr>
              <w:pStyle w:val="a8"/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Минимальный отступ от границ земельного участка 3 м.</w:t>
            </w:r>
          </w:p>
          <w:p w:rsidR="00275A6E" w:rsidRPr="00342CBB" w:rsidRDefault="00275A6E" w:rsidP="00602ED4">
            <w:pPr>
              <w:ind w:firstLine="142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Максимальные процент застройки 50%.</w:t>
            </w:r>
          </w:p>
          <w:p w:rsidR="00275A6E" w:rsidRPr="00342CBB" w:rsidRDefault="00275A6E" w:rsidP="00602ED4">
            <w:pPr>
              <w:ind w:firstLine="142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Этажность – 1 этаж.</w:t>
            </w:r>
          </w:p>
          <w:p w:rsidR="00275A6E" w:rsidRPr="006156D3" w:rsidRDefault="00275A6E" w:rsidP="00602ED4">
            <w:pPr>
              <w:pStyle w:val="a8"/>
              <w:widowControl w:val="0"/>
              <w:suppressLineNumbers/>
              <w:ind w:firstLine="142"/>
              <w:rPr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275A6E" w:rsidRPr="00342CBB" w:rsidRDefault="00275A6E" w:rsidP="00602ED4">
            <w:pPr>
              <w:widowControl w:val="0"/>
              <w:suppressLineNumbers/>
              <w:ind w:firstLine="142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Территория после консервации скотомогильника сохраняет СЗЗ  и не может быть использована в хозяйственной деятельности.</w:t>
            </w:r>
          </w:p>
          <w:p w:rsidR="00275A6E" w:rsidRPr="00342CBB" w:rsidRDefault="00275A6E" w:rsidP="00602ED4">
            <w:pPr>
              <w:widowControl w:val="0"/>
              <w:suppressLineNumbers/>
              <w:ind w:firstLine="142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Территория после закрытия полигона комм</w:t>
            </w:r>
            <w:r w:rsidRPr="00342CBB">
              <w:rPr>
                <w:sz w:val="20"/>
                <w:szCs w:val="20"/>
              </w:rPr>
              <w:t>у</w:t>
            </w:r>
            <w:r w:rsidRPr="00342CBB">
              <w:rPr>
                <w:sz w:val="20"/>
                <w:szCs w:val="20"/>
              </w:rPr>
              <w:t>нальных отходов подлежит рекультивации. И</w:t>
            </w:r>
            <w:r w:rsidRPr="00342CBB">
              <w:rPr>
                <w:sz w:val="20"/>
                <w:szCs w:val="20"/>
              </w:rPr>
              <w:t>с</w:t>
            </w:r>
            <w:r w:rsidRPr="00342CBB">
              <w:rPr>
                <w:sz w:val="20"/>
                <w:szCs w:val="20"/>
              </w:rPr>
              <w:t>пользование такого земельного участка для хозя</w:t>
            </w:r>
            <w:r w:rsidRPr="00342CBB">
              <w:rPr>
                <w:sz w:val="20"/>
                <w:szCs w:val="20"/>
              </w:rPr>
              <w:t>й</w:t>
            </w:r>
            <w:r w:rsidRPr="00342CBB">
              <w:rPr>
                <w:sz w:val="20"/>
                <w:szCs w:val="20"/>
              </w:rPr>
              <w:t>ственных целей возможно только после получения соответствующего санитарно-эпидемиологического заключения в соответствии с действующим законодательством.</w:t>
            </w:r>
          </w:p>
        </w:tc>
      </w:tr>
      <w:tr w:rsidR="00275A6E" w:rsidRPr="00342CBB" w:rsidTr="00602ED4">
        <w:trPr>
          <w:cantSplit/>
          <w:trHeight w:val="1400"/>
          <w:jc w:val="center"/>
        </w:trPr>
        <w:tc>
          <w:tcPr>
            <w:tcW w:w="1878" w:type="dxa"/>
            <w:vAlign w:val="center"/>
          </w:tcPr>
          <w:p w:rsidR="00275A6E" w:rsidRPr="00342CBB" w:rsidRDefault="00275A6E" w:rsidP="00602ED4">
            <w:pPr>
              <w:pStyle w:val="42"/>
              <w:keepNext/>
              <w:keepLines/>
              <w:widowControl/>
              <w:suppressLineNumbers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1023" w:type="dxa"/>
            <w:vAlign w:val="center"/>
          </w:tcPr>
          <w:p w:rsidR="00275A6E" w:rsidRPr="00342CBB" w:rsidRDefault="00275A6E" w:rsidP="00602ED4">
            <w:pPr>
              <w:keepNext/>
              <w:keepLines/>
              <w:suppressLineNumbers/>
              <w:ind w:firstLine="0"/>
              <w:jc w:val="center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3.1</w:t>
            </w:r>
          </w:p>
        </w:tc>
        <w:tc>
          <w:tcPr>
            <w:tcW w:w="2217" w:type="dxa"/>
            <w:vAlign w:val="center"/>
          </w:tcPr>
          <w:p w:rsidR="00275A6E" w:rsidRPr="00342CBB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живание</w:t>
            </w:r>
            <w:r w:rsidRPr="00342CBB">
              <w:rPr>
                <w:rStyle w:val="50"/>
                <w:b w:val="0"/>
                <w:i w:val="0"/>
                <w:sz w:val="20"/>
                <w:szCs w:val="20"/>
              </w:rPr>
              <w:t xml:space="preserve"> </w:t>
            </w:r>
            <w:r w:rsidRPr="00342CBB">
              <w:rPr>
                <w:sz w:val="20"/>
                <w:szCs w:val="20"/>
              </w:rPr>
              <w:t>(в части ра</w:t>
            </w:r>
            <w:r w:rsidRPr="00342CBB">
              <w:rPr>
                <w:sz w:val="20"/>
                <w:szCs w:val="20"/>
              </w:rPr>
              <w:t>з</w:t>
            </w:r>
            <w:r w:rsidRPr="00342CBB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591" w:type="dxa"/>
            <w:vAlign w:val="center"/>
          </w:tcPr>
          <w:p w:rsidR="00275A6E" w:rsidRPr="00342CBB" w:rsidRDefault="00275A6E" w:rsidP="00602ED4">
            <w:pPr>
              <w:pStyle w:val="Default"/>
              <w:ind w:firstLine="142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Минимальная  площадь земельного участка – 0,01 га. </w:t>
            </w:r>
          </w:p>
          <w:p w:rsidR="00275A6E" w:rsidRPr="00342CBB" w:rsidRDefault="00275A6E" w:rsidP="00602ED4">
            <w:pPr>
              <w:ind w:firstLine="142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Минимальный отступ от границы земельного участка – 3 м. </w:t>
            </w:r>
          </w:p>
          <w:p w:rsidR="00275A6E" w:rsidRPr="00342CBB" w:rsidRDefault="00275A6E" w:rsidP="00602ED4">
            <w:pPr>
              <w:ind w:firstLine="142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Предельное количество этажей – 2.</w:t>
            </w:r>
          </w:p>
          <w:p w:rsidR="00275A6E" w:rsidRPr="00342CBB" w:rsidRDefault="00275A6E" w:rsidP="00602ED4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sz w:val="20"/>
                <w:szCs w:val="20"/>
              </w:rPr>
              <w:t>Максимальный процент застройки - 60 %.</w:t>
            </w:r>
          </w:p>
        </w:tc>
        <w:tc>
          <w:tcPr>
            <w:tcW w:w="4643" w:type="dxa"/>
            <w:vAlign w:val="center"/>
          </w:tcPr>
          <w:p w:rsidR="00275A6E" w:rsidRPr="00342CBB" w:rsidRDefault="00275A6E" w:rsidP="00602ED4">
            <w:pPr>
              <w:keepNext/>
              <w:keepLines/>
              <w:suppressLineNumbers/>
              <w:ind w:firstLine="142"/>
              <w:rPr>
                <w:i/>
                <w:iCs/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342CBB">
              <w:rPr>
                <w:sz w:val="20"/>
                <w:szCs w:val="20"/>
              </w:rPr>
              <w:t>н</w:t>
            </w:r>
            <w:r w:rsidRPr="00342CBB">
              <w:rPr>
                <w:sz w:val="20"/>
                <w:szCs w:val="20"/>
              </w:rPr>
              <w:t>фраструктуры</w:t>
            </w:r>
          </w:p>
        </w:tc>
      </w:tr>
      <w:tr w:rsidR="00275A6E" w:rsidRPr="00342CBB" w:rsidTr="00602ED4">
        <w:trPr>
          <w:cantSplit/>
          <w:jc w:val="center"/>
        </w:trPr>
        <w:tc>
          <w:tcPr>
            <w:tcW w:w="1878" w:type="dxa"/>
            <w:vAlign w:val="center"/>
          </w:tcPr>
          <w:p w:rsidR="00275A6E" w:rsidRPr="00342CBB" w:rsidRDefault="00275A6E" w:rsidP="00602ED4">
            <w:pPr>
              <w:pStyle w:val="42"/>
              <w:keepNext/>
              <w:keepLines/>
              <w:widowControl/>
              <w:suppressLineNumbers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13474" w:type="dxa"/>
            <w:gridSpan w:val="4"/>
            <w:vAlign w:val="center"/>
          </w:tcPr>
          <w:p w:rsidR="00275A6E" w:rsidRPr="000006CA" w:rsidRDefault="00275A6E" w:rsidP="00602ED4">
            <w:pPr>
              <w:keepNext/>
              <w:keepLines/>
              <w:suppressLineNumbers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</w:tr>
    </w:tbl>
    <w:p w:rsidR="00275A6E" w:rsidRDefault="00275A6E" w:rsidP="00275A6E">
      <w:pPr>
        <w:spacing w:before="100" w:beforeAutospacing="1" w:after="100" w:afterAutospacing="1"/>
        <w:jc w:val="center"/>
        <w:outlineLvl w:val="2"/>
        <w:rPr>
          <w:b/>
          <w:bCs/>
        </w:rPr>
      </w:pPr>
      <w:bookmarkStart w:id="465" w:name="_Toc26637817"/>
    </w:p>
    <w:p w:rsidR="00275A6E" w:rsidRPr="002E2B92" w:rsidRDefault="00275A6E" w:rsidP="00275A6E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br w:type="page"/>
      </w:r>
      <w:r w:rsidRPr="002E2B92">
        <w:rPr>
          <w:b/>
          <w:bCs/>
        </w:rPr>
        <w:lastRenderedPageBreak/>
        <w:t xml:space="preserve">Статья 45. </w:t>
      </w:r>
      <w:bookmarkEnd w:id="463"/>
      <w:bookmarkEnd w:id="464"/>
      <w:r w:rsidRPr="002E2B92">
        <w:rPr>
          <w:b/>
          <w:bCs/>
        </w:rPr>
        <w:t>Территории, для которых градостроительные регламенты не устанавливаются.</w:t>
      </w:r>
      <w:r w:rsidRPr="002E2B92">
        <w:rPr>
          <w:b/>
        </w:rPr>
        <w:t xml:space="preserve"> З</w:t>
      </w:r>
      <w:r w:rsidRPr="002E2B92">
        <w:rPr>
          <w:b/>
          <w:bCs/>
        </w:rPr>
        <w:t xml:space="preserve">емельные участки, </w:t>
      </w:r>
      <w:r w:rsidRPr="002E2B92">
        <w:rPr>
          <w:b/>
        </w:rPr>
        <w:t xml:space="preserve"> на которые </w:t>
      </w:r>
      <w:r w:rsidRPr="002E2B92">
        <w:rPr>
          <w:b/>
          <w:bCs/>
        </w:rPr>
        <w:t>град</w:t>
      </w:r>
      <w:r w:rsidRPr="002E2B92">
        <w:rPr>
          <w:b/>
          <w:bCs/>
        </w:rPr>
        <w:t>о</w:t>
      </w:r>
      <w:r w:rsidRPr="002E2B92">
        <w:rPr>
          <w:b/>
          <w:bCs/>
        </w:rPr>
        <w:t xml:space="preserve">строительные регламенты </w:t>
      </w:r>
      <w:r w:rsidRPr="002E2B92">
        <w:rPr>
          <w:b/>
        </w:rPr>
        <w:t>не распространяются</w:t>
      </w:r>
      <w:bookmarkEnd w:id="465"/>
    </w:p>
    <w:p w:rsidR="00275A6E" w:rsidRPr="002E2B92" w:rsidRDefault="00275A6E" w:rsidP="00275A6E">
      <w:pPr>
        <w:pStyle w:val="a8"/>
        <w:ind w:firstLine="720"/>
      </w:pPr>
      <w:r w:rsidRPr="002E2B92">
        <w:t>1.</w:t>
      </w:r>
      <w:r w:rsidRPr="002E2B92">
        <w:rPr>
          <w:i/>
        </w:rPr>
        <w:t xml:space="preserve"> Земли лесного фонда </w:t>
      </w:r>
      <w:r>
        <w:rPr>
          <w:i/>
        </w:rPr>
        <w:t xml:space="preserve">- </w:t>
      </w:r>
      <w:r w:rsidRPr="002E2B92">
        <w:t xml:space="preserve">включают лесные земли (земли, покрытые лесной растительностью и не покрытые ею, но предназначенные для ее восстановления </w:t>
      </w:r>
      <w:r w:rsidRPr="002E2B92">
        <w:rPr>
          <w:b/>
        </w:rPr>
        <w:t>-</w:t>
      </w:r>
      <w:r w:rsidRPr="002E2B92">
        <w:t xml:space="preserve"> вырубки, гари, редины, прогалины и другие) и предназначенные для ведения лесного хозяйства </w:t>
      </w:r>
      <w:r w:rsidRPr="002E2B92">
        <w:rPr>
          <w:b/>
        </w:rPr>
        <w:t>-</w:t>
      </w:r>
      <w:r w:rsidRPr="002E2B92">
        <w:t xml:space="preserve"> нелесные земли (просеки, д</w:t>
      </w:r>
      <w:r w:rsidRPr="002E2B92">
        <w:t>о</w:t>
      </w:r>
      <w:r w:rsidRPr="002E2B92">
        <w:t>роги, болота и другие).</w:t>
      </w:r>
    </w:p>
    <w:p w:rsidR="00275A6E" w:rsidRPr="002E2B92" w:rsidRDefault="00275A6E" w:rsidP="00275A6E">
      <w:pPr>
        <w:pStyle w:val="a8"/>
        <w:ind w:firstLine="720"/>
      </w:pPr>
      <w:r w:rsidRPr="002E2B92">
        <w:t xml:space="preserve">2. </w:t>
      </w:r>
      <w:r w:rsidRPr="002E2B92">
        <w:rPr>
          <w:i/>
        </w:rPr>
        <w:t>Сельскохозяйственные угодья в составе земель сельскохозяйственного назначения</w:t>
      </w:r>
      <w:r w:rsidRPr="002E2B92">
        <w:t>.</w:t>
      </w:r>
    </w:p>
    <w:p w:rsidR="00275A6E" w:rsidRPr="002E2B92" w:rsidRDefault="00275A6E" w:rsidP="00275A6E">
      <w:pPr>
        <w:pStyle w:val="a8"/>
        <w:ind w:firstLine="720"/>
      </w:pPr>
      <w:r w:rsidRPr="002E2B92">
        <w:t xml:space="preserve">3. </w:t>
      </w:r>
      <w:r w:rsidRPr="002E2B92">
        <w:rPr>
          <w:i/>
        </w:rPr>
        <w:t>Улично-дорожная сеть (УДС)</w:t>
      </w:r>
      <w:r w:rsidRPr="002E2B92">
        <w:t xml:space="preserve"> </w:t>
      </w:r>
      <w:r w:rsidRPr="002E2B92">
        <w:rPr>
          <w:b/>
        </w:rPr>
        <w:t>-</w:t>
      </w:r>
      <w:r w:rsidRPr="002E2B92">
        <w:t xml:space="preserve"> размещение объектов улично-дорожной сети (территория общего пользования).</w:t>
      </w:r>
    </w:p>
    <w:p w:rsidR="00275A6E" w:rsidRPr="002E2B92" w:rsidRDefault="00275A6E" w:rsidP="00275A6E">
      <w:pPr>
        <w:pStyle w:val="a8"/>
        <w:ind w:firstLine="720"/>
      </w:pPr>
      <w:r w:rsidRPr="002E2B92">
        <w:rPr>
          <w:iCs/>
        </w:rPr>
        <w:t>4. Разрешенные виды использования</w:t>
      </w:r>
      <w:r w:rsidRPr="002E2B92">
        <w:t xml:space="preserve"> земель лесного фонда и сельскохозяйственных угодий в составе земель сельскохозяйственного назн</w:t>
      </w:r>
      <w:r w:rsidRPr="002E2B92">
        <w:t>а</w:t>
      </w:r>
      <w:r w:rsidRPr="002E2B92">
        <w:t>чения устанавливаются в соответствии с Лесным кодексом и Земельным кодексом РФ. Использование земельных участков в пределах улично-дорожной сети (в границах красных линий) определяется органами местного самоуправления в соответствии с действующим законодательством.</w:t>
      </w:r>
    </w:p>
    <w:p w:rsidR="00275A6E" w:rsidRPr="002E2B92" w:rsidRDefault="00275A6E" w:rsidP="00275A6E">
      <w:pPr>
        <w:pStyle w:val="a8"/>
        <w:ind w:firstLine="720"/>
        <w:rPr>
          <w:b/>
          <w:bCs/>
          <w:color w:val="000000"/>
          <w:sz w:val="20"/>
          <w:szCs w:val="20"/>
        </w:rPr>
        <w:sectPr w:rsidR="00275A6E" w:rsidRPr="002E2B92" w:rsidSect="008B4301">
          <w:headerReference w:type="default" r:id="rId86"/>
          <w:pgSz w:w="16838" w:h="11906" w:orient="landscape"/>
          <w:pgMar w:top="1134" w:right="851" w:bottom="851" w:left="851" w:header="709" w:footer="482" w:gutter="0"/>
          <w:cols w:space="708"/>
          <w:docGrid w:linePitch="360"/>
        </w:sectPr>
      </w:pPr>
    </w:p>
    <w:p w:rsidR="00275A6E" w:rsidRPr="002E2B92" w:rsidRDefault="00275A6E" w:rsidP="00275A6E">
      <w:pPr>
        <w:spacing w:before="100" w:beforeAutospacing="1" w:after="100" w:afterAutospacing="1"/>
        <w:ind w:firstLine="0"/>
        <w:jc w:val="center"/>
        <w:outlineLvl w:val="1"/>
        <w:rPr>
          <w:b/>
          <w:bCs/>
        </w:rPr>
      </w:pPr>
      <w:bookmarkStart w:id="466" w:name="_Toc446023248"/>
      <w:bookmarkStart w:id="467" w:name="_Toc26637818"/>
      <w:r w:rsidRPr="002E2B92">
        <w:rPr>
          <w:b/>
          <w:bCs/>
          <w:color w:val="000000"/>
        </w:rPr>
        <w:lastRenderedPageBreak/>
        <w:t>Глава 11. Градостроительные ограничения и особые условия использования терр</w:t>
      </w:r>
      <w:r w:rsidRPr="002E2B92">
        <w:rPr>
          <w:b/>
          <w:bCs/>
          <w:color w:val="000000"/>
        </w:rPr>
        <w:t>и</w:t>
      </w:r>
      <w:r w:rsidRPr="002E2B92">
        <w:rPr>
          <w:b/>
          <w:bCs/>
          <w:color w:val="000000"/>
        </w:rPr>
        <w:t xml:space="preserve">тории </w:t>
      </w:r>
      <w:r>
        <w:rPr>
          <w:b/>
          <w:bCs/>
          <w:color w:val="000000"/>
        </w:rPr>
        <w:t xml:space="preserve">муниципального образования </w:t>
      </w:r>
      <w:bookmarkEnd w:id="466"/>
      <w:r>
        <w:rPr>
          <w:b/>
          <w:bCs/>
          <w:color w:val="000000"/>
        </w:rPr>
        <w:t>«Бельтирское сельское поселение»</w:t>
      </w:r>
      <w:bookmarkEnd w:id="467"/>
    </w:p>
    <w:p w:rsidR="00275A6E" w:rsidRPr="002E2B92" w:rsidRDefault="00275A6E" w:rsidP="00275A6E">
      <w:pPr>
        <w:tabs>
          <w:tab w:val="left" w:pos="0"/>
        </w:tabs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468" w:name="_Toc282347534"/>
      <w:bookmarkStart w:id="469" w:name="_Toc321209574"/>
      <w:bookmarkStart w:id="470" w:name="_Toc339819819"/>
      <w:bookmarkStart w:id="471" w:name="_Toc446023249"/>
      <w:bookmarkStart w:id="472" w:name="_Toc26637819"/>
      <w:r w:rsidRPr="002E2B92">
        <w:rPr>
          <w:b/>
          <w:bCs/>
        </w:rPr>
        <w:t>Статья 46. Виды зон градостроительных ограничений</w:t>
      </w:r>
      <w:bookmarkEnd w:id="468"/>
      <w:bookmarkEnd w:id="469"/>
      <w:bookmarkEnd w:id="470"/>
      <w:bookmarkEnd w:id="471"/>
      <w:bookmarkEnd w:id="472"/>
    </w:p>
    <w:p w:rsidR="00275A6E" w:rsidRPr="002E2B92" w:rsidRDefault="00275A6E" w:rsidP="00275A6E">
      <w:pPr>
        <w:pStyle w:val="a8"/>
        <w:tabs>
          <w:tab w:val="left" w:pos="720"/>
        </w:tabs>
        <w:ind w:firstLine="720"/>
      </w:pPr>
      <w:bookmarkStart w:id="473" w:name="_Toc282347535"/>
      <w:bookmarkStart w:id="474" w:name="_Toc321209575"/>
      <w:bookmarkStart w:id="475" w:name="_Toc339819820"/>
      <w:r w:rsidRPr="002E2B92">
        <w:t>1. Видами зон действия градостроительных ограничений, границы которых от</w:t>
      </w:r>
      <w:r w:rsidRPr="002E2B92">
        <w:t>о</w:t>
      </w:r>
      <w:r w:rsidRPr="002E2B92">
        <w:t>бражаются на карте градостроительного зонирования, являются:</w:t>
      </w:r>
    </w:p>
    <w:p w:rsidR="00275A6E" w:rsidRPr="002E2B92" w:rsidRDefault="00275A6E" w:rsidP="00275A6E">
      <w:pPr>
        <w:pStyle w:val="a8"/>
        <w:tabs>
          <w:tab w:val="left" w:pos="720"/>
        </w:tabs>
        <w:ind w:firstLine="720"/>
      </w:pPr>
      <w:r w:rsidRPr="002E2B92">
        <w:rPr>
          <w:b/>
        </w:rPr>
        <w:t>-</w:t>
      </w:r>
      <w:r w:rsidRPr="002E2B92">
        <w:t xml:space="preserve"> зоны с особыми условиями использования территорий (защитные зоны объектов культурного наследия, санитарно-защитные зоны, охранные зоны и зоны влияния объе</w:t>
      </w:r>
      <w:r w:rsidRPr="002E2B92">
        <w:t>к</w:t>
      </w:r>
      <w:r w:rsidRPr="002E2B92">
        <w:t>тов инженерной и транспортной инфраструктуры; водоохранные зоны и др.), устанавл</w:t>
      </w:r>
      <w:r w:rsidRPr="002E2B92">
        <w:t>и</w:t>
      </w:r>
      <w:r w:rsidRPr="002E2B92">
        <w:t>ваемые в соответствии с законодательством Российской Федерации;</w:t>
      </w:r>
    </w:p>
    <w:p w:rsidR="00275A6E" w:rsidRPr="002E2B92" w:rsidRDefault="00275A6E" w:rsidP="00275A6E">
      <w:pPr>
        <w:pStyle w:val="a8"/>
        <w:tabs>
          <w:tab w:val="left" w:pos="720"/>
        </w:tabs>
        <w:ind w:firstLine="720"/>
      </w:pPr>
      <w:r w:rsidRPr="002E2B92">
        <w:rPr>
          <w:b/>
        </w:rPr>
        <w:t>-</w:t>
      </w:r>
      <w:r w:rsidRPr="002E2B92">
        <w:t xml:space="preserve"> зоны действия опасных природных или техногенных процессов (затопление, н</w:t>
      </w:r>
      <w:r w:rsidRPr="002E2B92">
        <w:t>а</w:t>
      </w:r>
      <w:r w:rsidRPr="002E2B92">
        <w:t>рушенные территории, неблагоприятные геологические, гидрогеологические и другие процессы);</w:t>
      </w:r>
    </w:p>
    <w:p w:rsidR="00275A6E" w:rsidRPr="002E2B92" w:rsidRDefault="00275A6E" w:rsidP="00275A6E">
      <w:pPr>
        <w:pStyle w:val="a8"/>
        <w:tabs>
          <w:tab w:val="left" w:pos="720"/>
        </w:tabs>
        <w:ind w:firstLine="720"/>
      </w:pPr>
      <w:r w:rsidRPr="002E2B92">
        <w:rPr>
          <w:b/>
        </w:rPr>
        <w:t>-</w:t>
      </w:r>
      <w:r w:rsidRPr="002E2B92">
        <w:t xml:space="preserve"> зоны действия публичных сервитутов;</w:t>
      </w:r>
    </w:p>
    <w:p w:rsidR="00275A6E" w:rsidRPr="002E2B92" w:rsidRDefault="00275A6E" w:rsidP="00275A6E">
      <w:pPr>
        <w:pStyle w:val="a8"/>
        <w:tabs>
          <w:tab w:val="left" w:pos="720"/>
        </w:tabs>
      </w:pPr>
      <w:r w:rsidRPr="002E2B92">
        <w:rPr>
          <w:b/>
          <w:bCs/>
        </w:rPr>
        <w:t xml:space="preserve">- </w:t>
      </w:r>
      <w:r w:rsidRPr="002E2B92">
        <w:t>зоны особо охраняемых природных территорий.</w:t>
      </w:r>
    </w:p>
    <w:p w:rsidR="00275A6E" w:rsidRPr="002E2B92" w:rsidRDefault="00275A6E" w:rsidP="00275A6E">
      <w:pPr>
        <w:pStyle w:val="aa"/>
        <w:widowControl w:val="0"/>
        <w:tabs>
          <w:tab w:val="left" w:pos="1080"/>
          <w:tab w:val="left" w:pos="1331"/>
        </w:tabs>
        <w:spacing w:after="0"/>
        <w:ind w:firstLine="720"/>
        <w:rPr>
          <w:rStyle w:val="17"/>
          <w:b w:val="0"/>
          <w:bCs w:val="0"/>
          <w:sz w:val="24"/>
          <w:szCs w:val="24"/>
        </w:rPr>
      </w:pPr>
      <w:r w:rsidRPr="002E2B92">
        <w:rPr>
          <w:rStyle w:val="17"/>
          <w:b w:val="0"/>
          <w:bCs w:val="0"/>
          <w:sz w:val="24"/>
          <w:szCs w:val="24"/>
        </w:rPr>
        <w:t>2. Ограничения использования земельных участков и объектов капитального строительства, расположенных в санитарно-защитных зонах, водоохранных зонах, иных зонах установлены в соответствии с нормативными правовыми актами (табл. 1</w:t>
      </w:r>
      <w:r>
        <w:rPr>
          <w:rStyle w:val="17"/>
          <w:b w:val="0"/>
          <w:bCs w:val="0"/>
          <w:sz w:val="24"/>
          <w:szCs w:val="24"/>
        </w:rPr>
        <w:t>6</w:t>
      </w:r>
      <w:r w:rsidRPr="002E2B92">
        <w:rPr>
          <w:rStyle w:val="17"/>
          <w:b w:val="0"/>
          <w:bCs w:val="0"/>
          <w:sz w:val="24"/>
          <w:szCs w:val="24"/>
        </w:rPr>
        <w:t>).</w:t>
      </w:r>
    </w:p>
    <w:p w:rsidR="00275A6E" w:rsidRPr="009A6740" w:rsidRDefault="00275A6E" w:rsidP="00275A6E">
      <w:pPr>
        <w:pStyle w:val="aa"/>
        <w:widowControl w:val="0"/>
        <w:tabs>
          <w:tab w:val="left" w:pos="1080"/>
          <w:tab w:val="left" w:pos="1331"/>
        </w:tabs>
        <w:spacing w:before="100" w:beforeAutospacing="1" w:after="100" w:afterAutospacing="1"/>
        <w:jc w:val="right"/>
        <w:rPr>
          <w:rStyle w:val="17"/>
          <w:b w:val="0"/>
          <w:bCs w:val="0"/>
          <w:sz w:val="24"/>
          <w:szCs w:val="24"/>
        </w:rPr>
      </w:pPr>
      <w:r w:rsidRPr="002E2B92">
        <w:rPr>
          <w:rStyle w:val="17"/>
          <w:b w:val="0"/>
          <w:bCs w:val="0"/>
          <w:sz w:val="24"/>
          <w:szCs w:val="24"/>
        </w:rPr>
        <w:t>Таблица 1</w:t>
      </w:r>
      <w:r>
        <w:rPr>
          <w:rStyle w:val="17"/>
          <w:b w:val="0"/>
          <w:bCs w:val="0"/>
          <w:sz w:val="24"/>
          <w:szCs w:val="24"/>
        </w:rPr>
        <w:t>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849"/>
        <w:gridCol w:w="3770"/>
        <w:gridCol w:w="3746"/>
      </w:tblGrid>
      <w:tr w:rsidR="00275A6E" w:rsidRPr="002E2B92" w:rsidTr="00602ED4">
        <w:trPr>
          <w:cantSplit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Виды зон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Разновидности видов зон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Нормативно-правовое основание</w:t>
            </w:r>
          </w:p>
        </w:tc>
      </w:tr>
      <w:tr w:rsidR="00275A6E" w:rsidRPr="002E2B92" w:rsidTr="00602ED4">
        <w:trPr>
          <w:cantSplit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</w:t>
            </w:r>
          </w:p>
        </w:tc>
      </w:tr>
      <w:tr w:rsidR="00275A6E" w:rsidRPr="002E2B92" w:rsidTr="00602ED4">
        <w:trPr>
          <w:cantSplit/>
          <w:trHeight w:val="1155"/>
          <w:jc w:val="center"/>
        </w:trPr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Санитарно-защитные 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зоны (санитарный разрыв)</w:t>
            </w:r>
          </w:p>
        </w:tc>
        <w:tc>
          <w:tcPr>
            <w:tcW w:w="20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СЗЗ объектов производственного назнач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ния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СЗЗ объектов сельскохозяйственного н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значения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СЗЗ объектов специального назначения;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СЗЗ объектов транспортной инфраструкт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ры.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shd w:val="clear" w:color="auto" w:fill="FFFFFF"/>
              <w:ind w:firstLine="0"/>
              <w:rPr>
                <w:spacing w:val="-1"/>
                <w:sz w:val="20"/>
                <w:szCs w:val="20"/>
              </w:rPr>
            </w:pPr>
            <w:r w:rsidRPr="002E2B92">
              <w:rPr>
                <w:spacing w:val="-1"/>
                <w:sz w:val="20"/>
                <w:szCs w:val="20"/>
              </w:rPr>
              <w:t>СанПиН 2.2.1/2.1.1.1200-03 «</w:t>
            </w:r>
            <w:r w:rsidRPr="002E2B92">
              <w:rPr>
                <w:sz w:val="20"/>
                <w:szCs w:val="20"/>
                <w:lang w:eastAsia="ar-SA"/>
              </w:rPr>
              <w:t>Санитарно-защитные зоны и санитарная классифик</w:t>
            </w:r>
            <w:r w:rsidRPr="002E2B92">
              <w:rPr>
                <w:sz w:val="20"/>
                <w:szCs w:val="20"/>
                <w:lang w:eastAsia="ar-SA"/>
              </w:rPr>
              <w:t>а</w:t>
            </w:r>
            <w:r w:rsidRPr="002E2B92">
              <w:rPr>
                <w:sz w:val="20"/>
                <w:szCs w:val="20"/>
                <w:lang w:eastAsia="ar-SA"/>
              </w:rPr>
              <w:t>ция предприятий, сооружений и иных об</w:t>
            </w:r>
            <w:r w:rsidRPr="002E2B92">
              <w:rPr>
                <w:sz w:val="20"/>
                <w:szCs w:val="20"/>
                <w:lang w:eastAsia="ar-SA"/>
              </w:rPr>
              <w:t>ъ</w:t>
            </w:r>
            <w:r w:rsidRPr="002E2B92">
              <w:rPr>
                <w:sz w:val="20"/>
                <w:szCs w:val="20"/>
                <w:lang w:eastAsia="ar-SA"/>
              </w:rPr>
              <w:t>ектов» (с изменениями и дополнениями)</w:t>
            </w:r>
            <w:r w:rsidRPr="002E2B92">
              <w:rPr>
                <w:spacing w:val="-1"/>
                <w:sz w:val="20"/>
                <w:szCs w:val="20"/>
              </w:rPr>
              <w:t>.</w:t>
            </w:r>
          </w:p>
        </w:tc>
      </w:tr>
      <w:tr w:rsidR="00275A6E" w:rsidRPr="002E2B92" w:rsidTr="00602ED4">
        <w:trPr>
          <w:cantSplit/>
          <w:trHeight w:val="480"/>
          <w:jc w:val="center"/>
        </w:trPr>
        <w:tc>
          <w:tcPr>
            <w:tcW w:w="987" w:type="pct"/>
            <w:vMerge/>
            <w:tcBorders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shd w:val="clear" w:color="auto" w:fill="FFFFFF"/>
              <w:ind w:firstLine="0"/>
              <w:rPr>
                <w:spacing w:val="-1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СНиП 2.05.02.85</w:t>
            </w:r>
            <w:r w:rsidRPr="002E2B92">
              <w:rPr>
                <w:sz w:val="20"/>
                <w:szCs w:val="20"/>
                <w:vertAlign w:val="superscript"/>
              </w:rPr>
              <w:t>*</w:t>
            </w:r>
            <w:r w:rsidRPr="002E2B92">
              <w:rPr>
                <w:sz w:val="20"/>
                <w:szCs w:val="20"/>
              </w:rPr>
              <w:t xml:space="preserve"> «Автомобильные дор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ги»</w:t>
            </w:r>
          </w:p>
        </w:tc>
      </w:tr>
      <w:tr w:rsidR="00275A6E" w:rsidRPr="002E2B92" w:rsidTr="00602ED4">
        <w:trPr>
          <w:cantSplit/>
          <w:trHeight w:val="781"/>
          <w:jc w:val="center"/>
        </w:trPr>
        <w:tc>
          <w:tcPr>
            <w:tcW w:w="987" w:type="pct"/>
            <w:vMerge/>
            <w:tcBorders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«Гигиенические требования к размещ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нию, устройству и содержанию кладбищ, зданий и сооружений похоронного назн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чения. СанПиН 2.1.2882-11»</w:t>
            </w:r>
          </w:p>
        </w:tc>
      </w:tr>
      <w:tr w:rsidR="00275A6E" w:rsidRPr="002E2B92" w:rsidTr="00602ED4">
        <w:trPr>
          <w:cantSplit/>
          <w:trHeight w:val="781"/>
          <w:jc w:val="center"/>
        </w:trPr>
        <w:tc>
          <w:tcPr>
            <w:tcW w:w="98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Нормативы градостроительного проект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рования </w:t>
            </w:r>
            <w:r>
              <w:rPr>
                <w:sz w:val="20"/>
                <w:szCs w:val="20"/>
              </w:rPr>
              <w:t>Республики Алтай № 292-Д от 15.06.2016</w:t>
            </w:r>
          </w:p>
        </w:tc>
      </w:tr>
      <w:tr w:rsidR="00275A6E" w:rsidRPr="002E2B92" w:rsidTr="00602ED4">
        <w:trPr>
          <w:cantSplit/>
          <w:jc w:val="center"/>
        </w:trPr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Охранные 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зоны</w:t>
            </w:r>
          </w:p>
        </w:tc>
        <w:tc>
          <w:tcPr>
            <w:tcW w:w="2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ОЗ объектов инженерной инфраструктуры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Придорожные полосы автомобильных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рог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Постановление Правительства Российской Федерации от 24.02. 2009 г. №</w:t>
            </w:r>
            <w:r>
              <w:rPr>
                <w:sz w:val="20"/>
                <w:szCs w:val="20"/>
              </w:rPr>
              <w:t xml:space="preserve"> </w:t>
            </w:r>
            <w:r w:rsidRPr="002E2B92">
              <w:rPr>
                <w:sz w:val="20"/>
                <w:szCs w:val="20"/>
              </w:rPr>
              <w:t>160 «О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 установления охранных зон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 электросетевого хозяйства и особых условий использования земельных учас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ков, расположенных в границах таких зон»</w:t>
            </w:r>
          </w:p>
        </w:tc>
      </w:tr>
      <w:tr w:rsidR="00275A6E" w:rsidRPr="002E2B92" w:rsidTr="00602ED4">
        <w:trPr>
          <w:cantSplit/>
          <w:trHeight w:val="413"/>
          <w:jc w:val="center"/>
        </w:trPr>
        <w:tc>
          <w:tcPr>
            <w:tcW w:w="987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Федеральный закон от 07.07.2003г.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№ 126-ФЗ «О связи»</w:t>
            </w:r>
          </w:p>
        </w:tc>
      </w:tr>
      <w:tr w:rsidR="00275A6E" w:rsidRPr="002E2B92" w:rsidTr="00602ED4">
        <w:trPr>
          <w:cantSplit/>
          <w:trHeight w:val="690"/>
          <w:jc w:val="center"/>
        </w:trPr>
        <w:tc>
          <w:tcPr>
            <w:tcW w:w="987" w:type="pct"/>
            <w:vMerge/>
            <w:tcBorders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Постановление Правительства РФ от 09.06.1995г. № 578 «Об утверждении Пр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вил охраны линий и сооружений связи Российской Федерации»</w:t>
            </w:r>
          </w:p>
        </w:tc>
      </w:tr>
      <w:tr w:rsidR="00275A6E" w:rsidRPr="002E2B92" w:rsidTr="00602ED4">
        <w:trPr>
          <w:cantSplit/>
          <w:jc w:val="center"/>
        </w:trPr>
        <w:tc>
          <w:tcPr>
            <w:tcW w:w="987" w:type="pct"/>
            <w:vMerge/>
            <w:tcBorders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Нормативы градостроительного проект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рования </w:t>
            </w:r>
            <w:r>
              <w:rPr>
                <w:sz w:val="20"/>
                <w:szCs w:val="20"/>
              </w:rPr>
              <w:t>Республики Алтай № 292-Д от 15.06.2016</w:t>
            </w:r>
          </w:p>
        </w:tc>
      </w:tr>
      <w:tr w:rsidR="00275A6E" w:rsidRPr="002E2B92" w:rsidTr="00602ED4">
        <w:trPr>
          <w:cantSplit/>
          <w:jc w:val="center"/>
        </w:trPr>
        <w:tc>
          <w:tcPr>
            <w:tcW w:w="98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tcBorders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Постановление Правительства РФ от 2 сентября 2009 г. </w:t>
            </w:r>
            <w:r>
              <w:rPr>
                <w:sz w:val="20"/>
                <w:szCs w:val="20"/>
              </w:rPr>
              <w:t xml:space="preserve">№ </w:t>
            </w:r>
            <w:r w:rsidRPr="002E2B92">
              <w:rPr>
                <w:sz w:val="20"/>
                <w:szCs w:val="20"/>
              </w:rPr>
              <w:t>717 «О нормах отвода земель для размещения автомобильных дорог и (или) объектов дорожного серв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са»</w:t>
            </w:r>
          </w:p>
        </w:tc>
      </w:tr>
      <w:tr w:rsidR="00275A6E" w:rsidRPr="002E2B92" w:rsidTr="00602ED4">
        <w:trPr>
          <w:cantSplit/>
          <w:trHeight w:val="364"/>
          <w:jc w:val="center"/>
        </w:trPr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Водоохранные</w:t>
            </w:r>
            <w:r>
              <w:rPr>
                <w:sz w:val="20"/>
                <w:szCs w:val="20"/>
              </w:rPr>
              <w:t xml:space="preserve"> </w:t>
            </w:r>
            <w:r w:rsidRPr="002E2B92">
              <w:rPr>
                <w:sz w:val="20"/>
                <w:szCs w:val="20"/>
              </w:rPr>
              <w:t>зоны;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Прибрежная защи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ная полоса</w:t>
            </w:r>
          </w:p>
        </w:tc>
        <w:tc>
          <w:tcPr>
            <w:tcW w:w="20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Водоохранная зона (ВЗ) водных объектов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прибрежная защитная полоса (ПЗП)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ных объектов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Водный кодекс Российской Федерации </w:t>
            </w:r>
          </w:p>
        </w:tc>
      </w:tr>
      <w:tr w:rsidR="00275A6E" w:rsidRPr="002E2B92" w:rsidTr="00602ED4">
        <w:trPr>
          <w:cantSplit/>
          <w:trHeight w:val="802"/>
          <w:jc w:val="center"/>
        </w:trPr>
        <w:tc>
          <w:tcPr>
            <w:tcW w:w="98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Приказ Федерального агентства по рыб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 xml:space="preserve">ловству от 26 октября 2011 г. </w:t>
            </w:r>
            <w:r>
              <w:rPr>
                <w:sz w:val="20"/>
                <w:szCs w:val="20"/>
              </w:rPr>
              <w:t>№</w:t>
            </w:r>
            <w:r w:rsidRPr="002E2B92">
              <w:rPr>
                <w:sz w:val="20"/>
                <w:szCs w:val="20"/>
              </w:rPr>
              <w:t xml:space="preserve"> 1040 «Об установлении рыбоохранных зон водных объектов рыбохозяйственного значения Республики Алтай, </w:t>
            </w:r>
            <w:r>
              <w:rPr>
                <w:sz w:val="20"/>
                <w:szCs w:val="20"/>
              </w:rPr>
              <w:t>Республики Алтай, 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тайского края</w:t>
            </w:r>
            <w:r w:rsidRPr="002E2B92">
              <w:rPr>
                <w:sz w:val="20"/>
                <w:szCs w:val="20"/>
              </w:rPr>
              <w:t xml:space="preserve"> и Астраханской области»</w:t>
            </w:r>
          </w:p>
        </w:tc>
      </w:tr>
      <w:tr w:rsidR="00275A6E" w:rsidRPr="002E2B92" w:rsidTr="00602ED4">
        <w:trPr>
          <w:cantSplit/>
          <w:trHeight w:val="578"/>
          <w:jc w:val="center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Зоны 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санитарной 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охраны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ЗСО источников питьевого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водоснабжения и санитарно-защитная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лоса водопроводов питьевого назначения</w:t>
            </w:r>
          </w:p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СанПиН 2.1.4.1110-02 «Зоны санитарной охраны источников водоснабжения и в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допроводов питьевого назначения» (с и</w:t>
            </w:r>
            <w:r w:rsidRPr="002E2B92">
              <w:rPr>
                <w:sz w:val="20"/>
                <w:szCs w:val="20"/>
              </w:rPr>
              <w:t>з</w:t>
            </w:r>
            <w:r w:rsidRPr="002E2B92">
              <w:rPr>
                <w:sz w:val="20"/>
                <w:szCs w:val="20"/>
              </w:rPr>
              <w:t xml:space="preserve">менениями на 25 сентября 2014 года) </w:t>
            </w:r>
          </w:p>
        </w:tc>
      </w:tr>
      <w:tr w:rsidR="00275A6E" w:rsidRPr="002E2B92" w:rsidTr="00602ED4">
        <w:trPr>
          <w:cantSplit/>
          <w:trHeight w:val="577"/>
          <w:jc w:val="center"/>
        </w:trPr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A6E" w:rsidRPr="002E2B92" w:rsidRDefault="00275A6E" w:rsidP="00602ED4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Нормативы градостроительного проект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рования </w:t>
            </w:r>
            <w:r>
              <w:rPr>
                <w:sz w:val="20"/>
                <w:szCs w:val="20"/>
              </w:rPr>
              <w:t>Республики Алтай № 292-Д от 15.06.2016</w:t>
            </w:r>
          </w:p>
        </w:tc>
      </w:tr>
    </w:tbl>
    <w:p w:rsidR="00275A6E" w:rsidRPr="002E2B92" w:rsidRDefault="00275A6E" w:rsidP="00275A6E">
      <w:pPr>
        <w:pStyle w:val="aa"/>
        <w:widowControl w:val="0"/>
        <w:tabs>
          <w:tab w:val="left" w:pos="1138"/>
        </w:tabs>
        <w:spacing w:after="0"/>
        <w:ind w:left="360"/>
        <w:rPr>
          <w:rStyle w:val="17"/>
          <w:b w:val="0"/>
          <w:bCs w:val="0"/>
        </w:rPr>
      </w:pPr>
    </w:p>
    <w:p w:rsidR="00275A6E" w:rsidRPr="002E2B92" w:rsidRDefault="00275A6E" w:rsidP="00275A6E">
      <w:pPr>
        <w:pStyle w:val="aa"/>
        <w:widowControl w:val="0"/>
        <w:tabs>
          <w:tab w:val="left" w:pos="1138"/>
        </w:tabs>
        <w:spacing w:after="0"/>
      </w:pPr>
      <w:r w:rsidRPr="002E2B92">
        <w:rPr>
          <w:rStyle w:val="17"/>
          <w:b w:val="0"/>
          <w:bCs w:val="0"/>
          <w:sz w:val="24"/>
          <w:szCs w:val="24"/>
        </w:rPr>
        <w:t>3. Для земельных участков и объектов капитального строительства, расположе</w:t>
      </w:r>
      <w:r w:rsidRPr="002E2B92">
        <w:rPr>
          <w:rStyle w:val="17"/>
          <w:b w:val="0"/>
          <w:bCs w:val="0"/>
          <w:sz w:val="24"/>
          <w:szCs w:val="24"/>
        </w:rPr>
        <w:t>н</w:t>
      </w:r>
      <w:r w:rsidRPr="002E2B92">
        <w:rPr>
          <w:rStyle w:val="17"/>
          <w:b w:val="0"/>
          <w:bCs w:val="0"/>
          <w:sz w:val="24"/>
          <w:szCs w:val="24"/>
        </w:rPr>
        <w:t>ных в санитарно-защитных зонах производственных и транспортных предприятий, объе</w:t>
      </w:r>
      <w:r w:rsidRPr="002E2B92">
        <w:rPr>
          <w:rStyle w:val="17"/>
          <w:b w:val="0"/>
          <w:bCs w:val="0"/>
          <w:sz w:val="24"/>
          <w:szCs w:val="24"/>
        </w:rPr>
        <w:t>к</w:t>
      </w:r>
      <w:r w:rsidRPr="002E2B92">
        <w:rPr>
          <w:rStyle w:val="17"/>
          <w:b w:val="0"/>
          <w:bCs w:val="0"/>
          <w:sz w:val="24"/>
          <w:szCs w:val="24"/>
        </w:rPr>
        <w:t>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275A6E" w:rsidRPr="002E2B92" w:rsidRDefault="00275A6E" w:rsidP="00275A6E">
      <w:pPr>
        <w:pStyle w:val="aa"/>
        <w:widowControl w:val="0"/>
        <w:numPr>
          <w:ilvl w:val="0"/>
          <w:numId w:val="5"/>
        </w:numPr>
        <w:tabs>
          <w:tab w:val="clear" w:pos="1440"/>
          <w:tab w:val="left" w:pos="1080"/>
          <w:tab w:val="num" w:pos="1260"/>
          <w:tab w:val="left" w:pos="1395"/>
        </w:tabs>
        <w:spacing w:after="0"/>
        <w:ind w:left="0" w:firstLine="709"/>
      </w:pPr>
      <w:r w:rsidRPr="002E2B92">
        <w:rPr>
          <w:rStyle w:val="17"/>
          <w:b w:val="0"/>
          <w:bCs w:val="0"/>
          <w:sz w:val="24"/>
          <w:szCs w:val="24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275A6E" w:rsidRPr="002E2B92" w:rsidRDefault="00275A6E" w:rsidP="00275A6E">
      <w:pPr>
        <w:pStyle w:val="aa"/>
        <w:widowControl w:val="0"/>
        <w:numPr>
          <w:ilvl w:val="0"/>
          <w:numId w:val="5"/>
        </w:numPr>
        <w:tabs>
          <w:tab w:val="clear" w:pos="1440"/>
          <w:tab w:val="left" w:pos="1080"/>
          <w:tab w:val="num" w:pos="1260"/>
          <w:tab w:val="left" w:pos="1395"/>
        </w:tabs>
        <w:spacing w:after="0"/>
        <w:ind w:left="0" w:firstLine="709"/>
      </w:pPr>
      <w:r w:rsidRPr="002E2B92">
        <w:rPr>
          <w:rStyle w:val="17"/>
          <w:b w:val="0"/>
          <w:bCs w:val="0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</w:t>
      </w:r>
      <w:r>
        <w:rPr>
          <w:rStyle w:val="17"/>
          <w:b w:val="0"/>
          <w:bCs w:val="0"/>
          <w:sz w:val="24"/>
          <w:szCs w:val="24"/>
        </w:rPr>
        <w:t xml:space="preserve"> </w:t>
      </w:r>
      <w:r w:rsidRPr="008F504B">
        <w:rPr>
          <w:color w:val="000000"/>
        </w:rPr>
        <w:t>общественных обсуждений или</w:t>
      </w:r>
      <w:r w:rsidRPr="002E2B92">
        <w:rPr>
          <w:rStyle w:val="17"/>
          <w:b w:val="0"/>
          <w:bCs w:val="0"/>
          <w:sz w:val="24"/>
          <w:szCs w:val="24"/>
        </w:rPr>
        <w:t xml:space="preserve"> публичных слушаний, определенных главой 5 настоящих Правил.</w:t>
      </w:r>
    </w:p>
    <w:p w:rsidR="00275A6E" w:rsidRPr="002E2B92" w:rsidRDefault="00275A6E" w:rsidP="00275A6E">
      <w:pPr>
        <w:pStyle w:val="aa"/>
        <w:widowControl w:val="0"/>
        <w:tabs>
          <w:tab w:val="left" w:pos="1080"/>
          <w:tab w:val="left" w:pos="1395"/>
        </w:tabs>
        <w:spacing w:after="0"/>
        <w:ind w:firstLine="720"/>
      </w:pPr>
      <w:r w:rsidRPr="002E2B92">
        <w:t>4.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</w:t>
      </w:r>
      <w:r w:rsidRPr="002E2B92">
        <w:t>с</w:t>
      </w:r>
      <w:r w:rsidRPr="002E2B92">
        <w:t>сийской Федерации нормативных требований, а также утвержденных в установленном порядке уполномоченными государственными органами проектов зон градостроительных ограничений.</w:t>
      </w:r>
    </w:p>
    <w:p w:rsidR="00275A6E" w:rsidRPr="002E2B92" w:rsidRDefault="00275A6E" w:rsidP="00275A6E">
      <w:pPr>
        <w:pStyle w:val="a8"/>
        <w:tabs>
          <w:tab w:val="left" w:pos="720"/>
        </w:tabs>
      </w:pPr>
      <w:r w:rsidRPr="002E2B92">
        <w:t>5. Ограничения прав по использованию земельных участков и объектов капитал</w:t>
      </w:r>
      <w:r w:rsidRPr="002E2B92">
        <w:t>ь</w:t>
      </w:r>
      <w:r w:rsidRPr="002E2B92">
        <w:t>ного строительства, установленные в соответствии с законодательством Российской Ф</w:t>
      </w:r>
      <w:r w:rsidRPr="002E2B92">
        <w:t>е</w:t>
      </w:r>
      <w:r w:rsidRPr="002E2B92">
        <w:t xml:space="preserve">дерации обязательны для исполнения и соблюдения всеми субъектами градостроительных отношений на территории муниципального образования. </w:t>
      </w:r>
    </w:p>
    <w:p w:rsidR="00275A6E" w:rsidRPr="002E2B92" w:rsidRDefault="00275A6E" w:rsidP="00275A6E">
      <w:pPr>
        <w:pStyle w:val="a8"/>
        <w:tabs>
          <w:tab w:val="left" w:pos="720"/>
        </w:tabs>
        <w:ind w:firstLine="720"/>
      </w:pPr>
      <w:r w:rsidRPr="002E2B92">
        <w:t>6. Конкретные градостроительные обременения, связанные с установлением зон действия градостроительных ограничений, фиксируются в градостроительном плане з</w:t>
      </w:r>
      <w:r w:rsidRPr="002E2B92">
        <w:t>е</w:t>
      </w:r>
      <w:r w:rsidRPr="002E2B92">
        <w:t xml:space="preserve">мельного участка. </w:t>
      </w:r>
    </w:p>
    <w:p w:rsidR="00275A6E" w:rsidRPr="002E2B92" w:rsidRDefault="00275A6E" w:rsidP="00275A6E">
      <w:pPr>
        <w:widowControl w:val="0"/>
        <w:spacing w:before="240" w:after="240"/>
        <w:ind w:firstLine="0"/>
        <w:jc w:val="center"/>
        <w:outlineLvl w:val="2"/>
        <w:rPr>
          <w:b/>
          <w:bCs/>
        </w:rPr>
      </w:pPr>
      <w:bookmarkStart w:id="476" w:name="_Toc446023250"/>
      <w:bookmarkStart w:id="477" w:name="_Toc26637820"/>
      <w:r w:rsidRPr="002E2B92">
        <w:rPr>
          <w:b/>
          <w:bCs/>
        </w:rPr>
        <w:t xml:space="preserve">Статья 47. Зоны с особыми условиями использования территорий </w:t>
      </w:r>
      <w:r>
        <w:rPr>
          <w:b/>
          <w:bCs/>
        </w:rPr>
        <w:t>муниципального образования «Бельтирское сельское поселение»</w:t>
      </w:r>
      <w:bookmarkEnd w:id="473"/>
      <w:bookmarkEnd w:id="474"/>
      <w:bookmarkEnd w:id="475"/>
      <w:bookmarkEnd w:id="476"/>
      <w:bookmarkEnd w:id="477"/>
    </w:p>
    <w:p w:rsidR="00275A6E" w:rsidRPr="002E2B92" w:rsidRDefault="00275A6E" w:rsidP="00275A6E">
      <w:pPr>
        <w:pStyle w:val="a8"/>
        <w:widowControl w:val="0"/>
        <w:tabs>
          <w:tab w:val="left" w:pos="720"/>
        </w:tabs>
        <w:ind w:firstLine="720"/>
      </w:pPr>
      <w:r w:rsidRPr="002E2B92">
        <w:t>1. Конкретный состав и содержание ограничений на использование территории у</w:t>
      </w:r>
      <w:r w:rsidRPr="002E2B92">
        <w:t>с</w:t>
      </w:r>
      <w:r w:rsidRPr="002E2B92">
        <w:t>танавливается законодательством и нормативно–правовыми актами Российской Федер</w:t>
      </w:r>
      <w:r w:rsidRPr="002E2B92">
        <w:t>а</w:t>
      </w:r>
      <w:r w:rsidRPr="002E2B92">
        <w:t xml:space="preserve">ции, </w:t>
      </w:r>
      <w:r>
        <w:t>Республики Алтай</w:t>
      </w:r>
      <w:r w:rsidRPr="002E2B92">
        <w:t>, законами и нормативно правовыми актами местного самоупра</w:t>
      </w:r>
      <w:r w:rsidRPr="002E2B92">
        <w:t>в</w:t>
      </w:r>
      <w:r w:rsidRPr="002E2B92">
        <w:t>ления, нормативами, инструкциями и правилами соответствующих министерств и в</w:t>
      </w:r>
      <w:r w:rsidRPr="002E2B92">
        <w:t>е</w:t>
      </w:r>
      <w:r w:rsidRPr="002E2B92">
        <w:t>домств, в зависимости от функционального назначения территориальной зоны и параме</w:t>
      </w:r>
      <w:r w:rsidRPr="002E2B92">
        <w:t>т</w:t>
      </w:r>
      <w:r w:rsidRPr="002E2B92">
        <w:lastRenderedPageBreak/>
        <w:t>ров градообразующих объектов.</w:t>
      </w:r>
    </w:p>
    <w:p w:rsidR="00275A6E" w:rsidRDefault="00275A6E" w:rsidP="00275A6E">
      <w:pPr>
        <w:pStyle w:val="a8"/>
        <w:widowControl w:val="0"/>
        <w:tabs>
          <w:tab w:val="left" w:pos="720"/>
        </w:tabs>
        <w:ind w:firstLine="720"/>
        <w:rPr>
          <w:bCs/>
          <w:iCs/>
        </w:rPr>
      </w:pPr>
    </w:p>
    <w:p w:rsidR="00275A6E" w:rsidRPr="002E2B92" w:rsidRDefault="00275A6E" w:rsidP="00275A6E">
      <w:pPr>
        <w:pStyle w:val="a8"/>
        <w:widowControl w:val="0"/>
        <w:tabs>
          <w:tab w:val="left" w:pos="720"/>
        </w:tabs>
        <w:ind w:firstLine="720"/>
      </w:pPr>
      <w:r w:rsidRPr="002E2B92">
        <w:rPr>
          <w:bCs/>
          <w:iCs/>
        </w:rPr>
        <w:t xml:space="preserve">2. </w:t>
      </w:r>
      <w:r w:rsidRPr="002E2B92">
        <w:rPr>
          <w:bCs/>
          <w:i/>
          <w:iCs/>
        </w:rPr>
        <w:t>Санитарно-защитные зоны</w:t>
      </w:r>
      <w:r w:rsidRPr="002E2B92">
        <w:rPr>
          <w:b/>
          <w:bCs/>
          <w:i/>
          <w:iCs/>
        </w:rPr>
        <w:t xml:space="preserve"> </w:t>
      </w:r>
      <w:r w:rsidRPr="002E2B92">
        <w:t>– специальные территории с особым режимом и</w:t>
      </w:r>
      <w:r w:rsidRPr="002E2B92">
        <w:t>с</w:t>
      </w:r>
      <w:r w:rsidRPr="002E2B92">
        <w:t>пользования вокруг объектов и производств, являющихся источником вредного воздейс</w:t>
      </w:r>
      <w:r w:rsidRPr="002E2B92">
        <w:t>т</w:t>
      </w:r>
      <w:r w:rsidRPr="002E2B92">
        <w:t>вия на среду обитания и здоровье человека. По своему функциональному назначению с</w:t>
      </w:r>
      <w:r w:rsidRPr="002E2B92">
        <w:t>а</w:t>
      </w:r>
      <w:r w:rsidRPr="002E2B92">
        <w:t>нитарно-защитная зона является защитным барьером, обеспечивающим уровень безопа</w:t>
      </w:r>
      <w:r w:rsidRPr="002E2B92">
        <w:t>с</w:t>
      </w:r>
      <w:r w:rsidRPr="002E2B92">
        <w:t>ности населения при эксплуатации объекта – источника вредного воздействия в штатном режиме.</w:t>
      </w:r>
    </w:p>
    <w:p w:rsidR="00275A6E" w:rsidRPr="002E2B92" w:rsidRDefault="00275A6E" w:rsidP="00275A6E">
      <w:pPr>
        <w:ind w:firstLine="720"/>
      </w:pPr>
      <w:r w:rsidRPr="002E2B92">
        <w:t xml:space="preserve">3. </w:t>
      </w:r>
      <w:r w:rsidRPr="002E2B92">
        <w:rPr>
          <w:i/>
        </w:rPr>
        <w:t>Санитарный разрыв</w:t>
      </w:r>
      <w:r w:rsidRPr="002E2B92">
        <w:rPr>
          <w:b/>
          <w:i/>
        </w:rPr>
        <w:t xml:space="preserve"> –</w:t>
      </w:r>
      <w:r w:rsidRPr="002E2B92">
        <w:t xml:space="preserve"> расстояние от источника поступления вредного фактора в окружающую среду до границы селитебной территории или другого предприятия. </w:t>
      </w:r>
    </w:p>
    <w:p w:rsidR="00275A6E" w:rsidRPr="002E2B92" w:rsidRDefault="00275A6E" w:rsidP="00275A6E">
      <w:pPr>
        <w:pStyle w:val="a8"/>
      </w:pPr>
      <w:r w:rsidRPr="002E2B92">
        <w:t>4. В санитарно-защитной зоне не допускается размещать: жилую застройку, вкл</w:t>
      </w:r>
      <w:r w:rsidRPr="002E2B92">
        <w:t>ю</w:t>
      </w:r>
      <w:r w:rsidRPr="002E2B92">
        <w:t>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</w:t>
      </w:r>
      <w:r w:rsidRPr="002E2B92">
        <w:t>ж</w:t>
      </w:r>
      <w:r w:rsidRPr="002E2B92">
        <w:t>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</w:t>
      </w:r>
      <w:r w:rsidRPr="002E2B92">
        <w:t>е</w:t>
      </w:r>
      <w:r w:rsidRPr="002E2B92">
        <w:t>чебно-профилактические и оздоровительные учреждения общего пользования.</w:t>
      </w:r>
    </w:p>
    <w:p w:rsidR="00275A6E" w:rsidRPr="002E2B92" w:rsidRDefault="00275A6E" w:rsidP="00275A6E">
      <w:pPr>
        <w:autoSpaceDN w:val="0"/>
        <w:adjustRightInd w:val="0"/>
        <w:ind w:firstLine="720"/>
      </w:pPr>
      <w:r w:rsidRPr="002E2B92">
        <w:t>В санитарно-защитной зоне и на территории объектов других отраслей промы</w:t>
      </w:r>
      <w:r w:rsidRPr="002E2B92">
        <w:t>ш</w:t>
      </w:r>
      <w:r w:rsidRPr="002E2B92">
        <w:t>ленности не допускается размещать объекты по производству лекарственных веществ, л</w:t>
      </w:r>
      <w:r w:rsidRPr="002E2B92">
        <w:t>е</w:t>
      </w:r>
      <w:r w:rsidRPr="002E2B92">
        <w:t>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</w:t>
      </w:r>
      <w:r w:rsidRPr="002E2B92">
        <w:t>о</w:t>
      </w:r>
      <w:r w:rsidRPr="002E2B92">
        <w:t>оружений для подготовки и хранения питьевой воды, которые могут повлиять на качество продукции.</w:t>
      </w:r>
    </w:p>
    <w:p w:rsidR="00275A6E" w:rsidRPr="002E2B92" w:rsidRDefault="00275A6E" w:rsidP="00275A6E">
      <w:pPr>
        <w:ind w:firstLine="720"/>
      </w:pPr>
      <w:r w:rsidRPr="002E2B92">
        <w:t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(производства).</w:t>
      </w:r>
    </w:p>
    <w:p w:rsidR="00275A6E" w:rsidRPr="002E2B92" w:rsidRDefault="00275A6E" w:rsidP="00275A6E">
      <w:pPr>
        <w:ind w:firstLine="720"/>
      </w:pPr>
      <w:r w:rsidRPr="002E2B92">
        <w:t>В санитарно-защитной зоне объектов пищевых отраслей промышленности, опт</w:t>
      </w:r>
      <w:r w:rsidRPr="002E2B92">
        <w:t>о</w:t>
      </w:r>
      <w:r w:rsidRPr="002E2B92">
        <w:t>вых складов продовольственного сырья и пищевой продукции, производства лекарстве</w:t>
      </w:r>
      <w:r w:rsidRPr="002E2B92">
        <w:t>н</w:t>
      </w:r>
      <w:r w:rsidRPr="002E2B92">
        <w:t>ных веществ, лекарственных средств и (или) лекарственных форм, складов сырья и пол</w:t>
      </w:r>
      <w:r w:rsidRPr="002E2B92">
        <w:t>у</w:t>
      </w:r>
      <w:r w:rsidRPr="002E2B92">
        <w:t>продуктов для фармацевтических предприятий допускается размещение новых профил</w:t>
      </w:r>
      <w:r w:rsidRPr="002E2B92">
        <w:t>ь</w:t>
      </w:r>
      <w:r w:rsidRPr="002E2B92">
        <w:t>ных, однотипных объектов, при исключении взаимного негативного воздействия на пр</w:t>
      </w:r>
      <w:r w:rsidRPr="002E2B92">
        <w:t>о</w:t>
      </w:r>
      <w:r w:rsidRPr="002E2B92">
        <w:t>дукцию, среду обитания и здоровье человека.</w:t>
      </w:r>
    </w:p>
    <w:p w:rsidR="00275A6E" w:rsidRPr="002E2B92" w:rsidRDefault="00275A6E" w:rsidP="00275A6E">
      <w:pPr>
        <w:ind w:firstLine="720"/>
      </w:pPr>
      <w:r w:rsidRPr="002E2B92"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</w:t>
      </w:r>
      <w:r w:rsidRPr="002E2B92">
        <w:t>и</w:t>
      </w:r>
      <w:r w:rsidRPr="002E2B92">
        <w:t>лой территории без соответствующей обоснованной корректировки границ санитарно-защитной зоны.</w:t>
      </w:r>
    </w:p>
    <w:p w:rsidR="00275A6E" w:rsidRPr="002E2B92" w:rsidRDefault="00275A6E" w:rsidP="00275A6E">
      <w:pPr>
        <w:pStyle w:val="a8"/>
        <w:tabs>
          <w:tab w:val="left" w:pos="720"/>
        </w:tabs>
        <w:ind w:firstLine="720"/>
        <w:rPr>
          <w:lang w:eastAsia="en-US"/>
        </w:rPr>
      </w:pPr>
      <w:r w:rsidRPr="002E2B92">
        <w:rPr>
          <w:bCs/>
          <w:iCs/>
        </w:rPr>
        <w:t>5.</w:t>
      </w:r>
      <w:r w:rsidRPr="002E2B92">
        <w:rPr>
          <w:bCs/>
          <w:i/>
          <w:iCs/>
        </w:rPr>
        <w:t xml:space="preserve"> </w:t>
      </w:r>
      <w:r w:rsidRPr="002E2B92">
        <w:t>В соответствии Санитарными правилами и нормами «Гигиенические требования к размещению, устройству и содержанию кладбищ, зданий и сооружений похоронного назначения. СанПиН 2.1.2882-11» в санитарно-защитной зоне кладбища запрещается строительство зданий и сооружений, не связанных с обслуживанием объектов похоронн</w:t>
      </w:r>
      <w:r w:rsidRPr="002E2B92">
        <w:t>о</w:t>
      </w:r>
      <w:r w:rsidRPr="002E2B92">
        <w:t>го назначения, за исключением культовых и обрядовых объектов.</w:t>
      </w:r>
      <w:r w:rsidRPr="002E2B92">
        <w:rPr>
          <w:lang w:eastAsia="en-US"/>
        </w:rPr>
        <w:t xml:space="preserve"> По территории санита</w:t>
      </w:r>
      <w:r w:rsidRPr="002E2B92">
        <w:rPr>
          <w:lang w:eastAsia="en-US"/>
        </w:rPr>
        <w:t>р</w:t>
      </w:r>
      <w:r w:rsidRPr="002E2B92">
        <w:rPr>
          <w:lang w:eastAsia="en-US"/>
        </w:rPr>
        <w:t>но-защитных зон и кладбищ запрещается прокладка сетей централизованного хозяйстве</w:t>
      </w:r>
      <w:r w:rsidRPr="002E2B92">
        <w:rPr>
          <w:lang w:eastAsia="en-US"/>
        </w:rPr>
        <w:t>н</w:t>
      </w:r>
      <w:r w:rsidRPr="002E2B92">
        <w:rPr>
          <w:lang w:eastAsia="en-US"/>
        </w:rPr>
        <w:t>но-питьевого водоснабжения.</w:t>
      </w:r>
    </w:p>
    <w:p w:rsidR="00275A6E" w:rsidRPr="002E2B92" w:rsidRDefault="00275A6E" w:rsidP="00275A6E">
      <w:pPr>
        <w:ind w:firstLine="720"/>
      </w:pPr>
      <w:r w:rsidRPr="002E2B92">
        <w:rPr>
          <w:bCs/>
          <w:iCs/>
        </w:rPr>
        <w:t>6</w:t>
      </w:r>
      <w:r w:rsidRPr="002E2B92">
        <w:rPr>
          <w:bCs/>
          <w:i/>
          <w:iCs/>
        </w:rPr>
        <w:t xml:space="preserve">. </w:t>
      </w:r>
      <w:r w:rsidRPr="002E2B92">
        <w:rPr>
          <w:i/>
        </w:rPr>
        <w:t>Охранные зоны</w:t>
      </w:r>
      <w:r w:rsidRPr="002E2B92">
        <w:t xml:space="preserve"> транспортных и инженерных коммуникаций – территории вдоль линейных объектов транспортной и инженерной инфраструктуры, необходимые для обе</w:t>
      </w:r>
      <w:r w:rsidRPr="002E2B92">
        <w:t>с</w:t>
      </w:r>
      <w:r w:rsidRPr="002E2B92">
        <w:t xml:space="preserve">печения сохранности, нормального функционирования (функционирования в штатном режиме) и возможности доступа к этим объектам для их обслуживания или ремонта. </w:t>
      </w:r>
    </w:p>
    <w:p w:rsidR="00275A6E" w:rsidRPr="002E2B92" w:rsidRDefault="00275A6E" w:rsidP="00275A6E">
      <w:pPr>
        <w:pStyle w:val="Default"/>
        <w:ind w:firstLine="720"/>
        <w:rPr>
          <w:color w:val="auto"/>
        </w:rPr>
      </w:pPr>
      <w:r w:rsidRPr="002E2B92">
        <w:rPr>
          <w:color w:val="auto"/>
        </w:rPr>
        <w:t>Границы охранных зон и ограничения по использованию территорий охранных зон устанавливаются строительными нормативами. Режим охранной зоны и ограничения по использованию охранной зоны могут быть изменены по согласованию с организацией-</w:t>
      </w:r>
      <w:r w:rsidRPr="002E2B92">
        <w:rPr>
          <w:color w:val="auto"/>
        </w:rPr>
        <w:lastRenderedPageBreak/>
        <w:t xml:space="preserve">балансодержателем (обслуживающей организации) соответствующего объекта, если это предусмотрено нормативной документацией. </w:t>
      </w:r>
    </w:p>
    <w:p w:rsidR="00275A6E" w:rsidRPr="002E2B92" w:rsidRDefault="00275A6E" w:rsidP="00275A6E">
      <w:pPr>
        <w:pStyle w:val="Default"/>
        <w:rPr>
          <w:color w:val="auto"/>
        </w:rPr>
      </w:pPr>
      <w:r w:rsidRPr="002E2B92">
        <w:rPr>
          <w:color w:val="auto"/>
        </w:rPr>
        <w:t xml:space="preserve">На территории </w:t>
      </w:r>
      <w:r>
        <w:rPr>
          <w:color w:val="auto"/>
        </w:rPr>
        <w:t>«Бельтирское сельское поселение»</w:t>
      </w:r>
      <w:r w:rsidRPr="002E2B92">
        <w:rPr>
          <w:color w:val="auto"/>
        </w:rPr>
        <w:t>выделены следующие охранные зоны:</w:t>
      </w:r>
    </w:p>
    <w:p w:rsidR="00275A6E" w:rsidRPr="002E2B92" w:rsidRDefault="00275A6E" w:rsidP="00275A6E">
      <w:pPr>
        <w:keepNext/>
        <w:keepLines/>
      </w:pPr>
      <w:r w:rsidRPr="002E2B92">
        <w:t>– охранные зоны линий электропередачи напряжением 10</w:t>
      </w:r>
      <w:r>
        <w:t xml:space="preserve"> </w:t>
      </w:r>
      <w:r w:rsidRPr="002E2B92">
        <w:t xml:space="preserve">кВ </w:t>
      </w:r>
      <w:r>
        <w:rPr>
          <w:b/>
        </w:rPr>
        <w:t>-</w:t>
      </w:r>
      <w:r w:rsidRPr="005127FF">
        <w:rPr>
          <w:b/>
        </w:rPr>
        <w:t xml:space="preserve"> </w:t>
      </w:r>
      <w:r w:rsidRPr="002E2B92">
        <w:t>10 метров</w:t>
      </w:r>
      <w:r>
        <w:t xml:space="preserve"> и 35 кВ - 15 м.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В пределах охранных зон без письменного решения о согласовании сетевых орг</w:t>
      </w:r>
      <w:r w:rsidRPr="002E2B92">
        <w:rPr>
          <w:lang w:eastAsia="en-US"/>
        </w:rPr>
        <w:t>а</w:t>
      </w:r>
      <w:r w:rsidRPr="002E2B92">
        <w:rPr>
          <w:lang w:eastAsia="en-US"/>
        </w:rPr>
        <w:t>низаций юридическим и физическим лицам запрещаются: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– строительство, капитальный ремонт, реконструкция или снос зданий и сооруж</w:t>
      </w:r>
      <w:r w:rsidRPr="002E2B92">
        <w:rPr>
          <w:lang w:eastAsia="en-US"/>
        </w:rPr>
        <w:t>е</w:t>
      </w:r>
      <w:r w:rsidRPr="002E2B92">
        <w:rPr>
          <w:lang w:eastAsia="en-US"/>
        </w:rPr>
        <w:t>ний;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горные, взрывные, мелиоративные работы, в том числе связанные с временным затоплением земель;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посадка и вырубка деревьев и кустарников;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</w:t>
      </w:r>
      <w:r w:rsidRPr="002E2B92">
        <w:rPr>
          <w:lang w:eastAsia="en-US"/>
        </w:rPr>
        <w:t>о</w:t>
      </w:r>
      <w:r w:rsidRPr="002E2B92">
        <w:rPr>
          <w:lang w:eastAsia="en-US"/>
        </w:rPr>
        <w:t>допоев, колка и заготовка льда (в охранных зонах подводных кабельных линий);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</w:t>
      </w:r>
      <w:r w:rsidRPr="002E2B92">
        <w:rPr>
          <w:lang w:eastAsia="en-US"/>
        </w:rPr>
        <w:t>а</w:t>
      </w:r>
      <w:r w:rsidRPr="002E2B92">
        <w:rPr>
          <w:lang w:eastAsia="en-US"/>
        </w:rPr>
        <w:t>чи);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линий);</w:t>
      </w:r>
    </w:p>
    <w:p w:rsidR="00275A6E" w:rsidRPr="002E2B92" w:rsidRDefault="00275A6E" w:rsidP="00275A6E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</w:t>
      </w:r>
      <w:r w:rsidRPr="002E2B92">
        <w:rPr>
          <w:lang w:eastAsia="en-US"/>
        </w:rPr>
        <w:t>м</w:t>
      </w:r>
      <w:r w:rsidRPr="002E2B92">
        <w:rPr>
          <w:lang w:eastAsia="en-US"/>
        </w:rPr>
        <w:t>ли (в охранных зонах подземных кабельных линий).</w:t>
      </w:r>
    </w:p>
    <w:p w:rsidR="00275A6E" w:rsidRPr="002E2B92" w:rsidRDefault="00275A6E" w:rsidP="00275A6E">
      <w:pPr>
        <w:pStyle w:val="a8"/>
        <w:widowControl w:val="0"/>
        <w:tabs>
          <w:tab w:val="left" w:pos="720"/>
        </w:tabs>
        <w:ind w:firstLine="720"/>
      </w:pPr>
      <w:r w:rsidRPr="002E2B92">
        <w:rPr>
          <w:bCs/>
          <w:iCs/>
        </w:rPr>
        <w:t>7.</w:t>
      </w:r>
      <w:r w:rsidRPr="002E2B92">
        <w:rPr>
          <w:bCs/>
          <w:i/>
          <w:iCs/>
        </w:rPr>
        <w:t xml:space="preserve"> </w:t>
      </w:r>
      <w:r w:rsidRPr="002E2B92">
        <w:t xml:space="preserve">Основной целью создания </w:t>
      </w:r>
      <w:r w:rsidRPr="002E2B92">
        <w:rPr>
          <w:i/>
        </w:rPr>
        <w:t>зон санитарной охраны</w:t>
      </w:r>
      <w:r w:rsidRPr="002E2B92">
        <w:t xml:space="preserve"> (ЗСО) и обеспечения режима в ЗСО является санитарная охрана от загрязнения источников водоснабжения и водопр</w:t>
      </w:r>
      <w:r w:rsidRPr="002E2B92">
        <w:t>о</w:t>
      </w:r>
      <w:r w:rsidRPr="002E2B92">
        <w:t xml:space="preserve">водных сооружений, а также территорий, на которых они расположены. </w:t>
      </w:r>
    </w:p>
    <w:p w:rsidR="00275A6E" w:rsidRPr="002E2B92" w:rsidRDefault="00275A6E" w:rsidP="00275A6E">
      <w:pPr>
        <w:pStyle w:val="Default"/>
        <w:widowControl w:val="0"/>
        <w:ind w:firstLine="720"/>
        <w:rPr>
          <w:color w:val="auto"/>
        </w:rPr>
      </w:pPr>
      <w:r w:rsidRPr="002E2B92">
        <w:rPr>
          <w:color w:val="auto"/>
        </w:rPr>
        <w:t>Определение границ зон санитарной охраны, определение режима этих зон и ко</w:t>
      </w:r>
      <w:r w:rsidRPr="002E2B92">
        <w:rPr>
          <w:color w:val="auto"/>
        </w:rPr>
        <w:t>м</w:t>
      </w:r>
      <w:r w:rsidRPr="002E2B92">
        <w:rPr>
          <w:color w:val="auto"/>
        </w:rPr>
        <w:t xml:space="preserve">плекса специальных мероприятий, направленных на обеспечение режима зон санитарной охраны производятся в соответствии с санитарными нормами. </w:t>
      </w:r>
    </w:p>
    <w:p w:rsidR="00275A6E" w:rsidRPr="002E2B92" w:rsidRDefault="00275A6E" w:rsidP="00275A6E">
      <w:pPr>
        <w:pStyle w:val="Default"/>
        <w:ind w:firstLine="720"/>
        <w:rPr>
          <w:color w:val="auto"/>
        </w:rPr>
      </w:pPr>
      <w:r w:rsidRPr="002E2B92">
        <w:rPr>
          <w:color w:val="auto"/>
        </w:rPr>
        <w:t>Источники водоснабжения имеют зоны санитарной охраны (ЗСО). Зоны санита</w:t>
      </w:r>
      <w:r w:rsidRPr="002E2B92">
        <w:rPr>
          <w:color w:val="auto"/>
        </w:rPr>
        <w:t>р</w:t>
      </w:r>
      <w:r w:rsidRPr="002E2B92">
        <w:rPr>
          <w:color w:val="auto"/>
        </w:rPr>
        <w:t>ной охраны организуются в составе трех поясов. Первый пояс (строгого режима) включ</w:t>
      </w:r>
      <w:r w:rsidRPr="002E2B92">
        <w:rPr>
          <w:color w:val="auto"/>
        </w:rPr>
        <w:t>а</w:t>
      </w:r>
      <w:r w:rsidRPr="002E2B92">
        <w:rPr>
          <w:color w:val="auto"/>
        </w:rPr>
        <w:t>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</w:t>
      </w:r>
      <w:r w:rsidRPr="002E2B92">
        <w:rPr>
          <w:color w:val="auto"/>
        </w:rPr>
        <w:t>о</w:t>
      </w:r>
      <w:r w:rsidRPr="002E2B92">
        <w:rPr>
          <w:color w:val="auto"/>
        </w:rPr>
        <w:t>рию, предназначенную для предупреждения загрязнения воды источников водоснабж</w:t>
      </w:r>
      <w:r w:rsidRPr="002E2B92">
        <w:rPr>
          <w:color w:val="auto"/>
        </w:rPr>
        <w:t>е</w:t>
      </w:r>
      <w:r w:rsidRPr="002E2B92">
        <w:rPr>
          <w:color w:val="auto"/>
        </w:rPr>
        <w:t>ния.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На территории первого пояса запрещается: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посадка высокоствольных деревьев;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все виды строительства, не имеющие непосредственного отношения к эксплуат</w:t>
      </w:r>
      <w:r w:rsidRPr="002E2B92">
        <w:rPr>
          <w:lang w:eastAsia="en-US"/>
        </w:rPr>
        <w:t>а</w:t>
      </w:r>
      <w:r w:rsidRPr="002E2B92">
        <w:rPr>
          <w:lang w:eastAsia="en-US"/>
        </w:rPr>
        <w:t>ции, реконструкции и расширению водопроводных сооружений, в том числе прокладка трубопроводов различного назначения;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размещение жилых и общественных зданий, проживание людей;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</w:t>
      </w:r>
      <w:r w:rsidRPr="002E2B92">
        <w:rPr>
          <w:lang w:eastAsia="en-US"/>
        </w:rPr>
        <w:t>о</w:t>
      </w:r>
      <w:r w:rsidRPr="002E2B92">
        <w:rPr>
          <w:lang w:eastAsia="en-US"/>
        </w:rPr>
        <w:t>пользования, оказывающие влияние на качество воды.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</w:t>
      </w:r>
      <w:r w:rsidRPr="002E2B92">
        <w:rPr>
          <w:lang w:eastAsia="en-US"/>
        </w:rPr>
        <w:t>а</w:t>
      </w:r>
      <w:r w:rsidRPr="002E2B92">
        <w:rPr>
          <w:lang w:eastAsia="en-US"/>
        </w:rPr>
        <w:t>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</w:t>
      </w:r>
      <w:r w:rsidRPr="002E2B92">
        <w:rPr>
          <w:lang w:eastAsia="en-US"/>
        </w:rPr>
        <w:t>я</w:t>
      </w:r>
      <w:r w:rsidRPr="002E2B92">
        <w:rPr>
          <w:lang w:eastAsia="en-US"/>
        </w:rPr>
        <w:lastRenderedPageBreak/>
        <w:t>са. В исключительных случаях при отсутствии канализации должны устраиваться водон</w:t>
      </w:r>
      <w:r w:rsidRPr="002E2B92">
        <w:rPr>
          <w:lang w:eastAsia="en-US"/>
        </w:rPr>
        <w:t>е</w:t>
      </w:r>
      <w:r w:rsidRPr="002E2B92">
        <w:rPr>
          <w:lang w:eastAsia="en-US"/>
        </w:rPr>
        <w:t>проницаемые приемники нечистот и бытовых отходов, расположенные в местах, искл</w:t>
      </w:r>
      <w:r w:rsidRPr="002E2B92">
        <w:rPr>
          <w:lang w:eastAsia="en-US"/>
        </w:rPr>
        <w:t>ю</w:t>
      </w:r>
      <w:r w:rsidRPr="002E2B92">
        <w:rPr>
          <w:lang w:eastAsia="en-US"/>
        </w:rPr>
        <w:t>чающих загрязнение территории первого пояса при их вывозе.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Допускаются рубки ухода и санитарные рубки леса.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загрязнение территории нечистотами, мусором, навозом, промышленными отх</w:t>
      </w:r>
      <w:r w:rsidRPr="002E2B92">
        <w:rPr>
          <w:lang w:eastAsia="en-US"/>
        </w:rPr>
        <w:t>о</w:t>
      </w:r>
      <w:r w:rsidRPr="002E2B92">
        <w:rPr>
          <w:lang w:eastAsia="en-US"/>
        </w:rPr>
        <w:t>дами и др.;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размещение складов горюче-смазочных материалов, ядохимикатов и минерал</w:t>
      </w:r>
      <w:r w:rsidRPr="002E2B92">
        <w:rPr>
          <w:lang w:eastAsia="en-US"/>
        </w:rPr>
        <w:t>ь</w:t>
      </w:r>
      <w:r w:rsidRPr="002E2B92">
        <w:rPr>
          <w:lang w:eastAsia="en-US"/>
        </w:rPr>
        <w:t>ных удобрений, накопителей, шламохранилищ и других объектов, которые могут вызвать химические загрязнения источников водоснабжения;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размещение кладбищ, скотомогильников, полей ассенизации, полей фильтрации, земледельческих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</w:t>
      </w:r>
      <w:r w:rsidRPr="002E2B92">
        <w:rPr>
          <w:lang w:eastAsia="en-US"/>
        </w:rPr>
        <w:t>е</w:t>
      </w:r>
      <w:r w:rsidRPr="002E2B92">
        <w:rPr>
          <w:lang w:eastAsia="en-US"/>
        </w:rPr>
        <w:t>ния;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применение удобрений и ядохимикатов;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добыча песка и гравия из водотока или водоема, а также дноуглубительные раб</w:t>
      </w:r>
      <w:r w:rsidRPr="002E2B92">
        <w:rPr>
          <w:lang w:eastAsia="en-US"/>
        </w:rPr>
        <w:t>о</w:t>
      </w:r>
      <w:r w:rsidRPr="002E2B92">
        <w:rPr>
          <w:lang w:eastAsia="en-US"/>
        </w:rPr>
        <w:t>ты;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расположение стойбищ и выпаса скота, а также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на территории третьего пояса рубка леса главного пользования и реконструкции. Допускаются только рубки ухода и санитарные рубки леса.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В пределах второго пояса зоны санитарной охраны поверхностного источника в</w:t>
      </w:r>
      <w:r w:rsidRPr="002E2B92">
        <w:rPr>
          <w:lang w:eastAsia="en-US"/>
        </w:rPr>
        <w:t>о</w:t>
      </w:r>
      <w:r w:rsidRPr="002E2B92">
        <w:rPr>
          <w:lang w:eastAsia="en-US"/>
        </w:rPr>
        <w:t>доснабжения допускаются: птицеразведение, стирка белья, купание, туризм, водный спорт, устройство пляжей и рыбная ловля в установленных местах при обеспечении сп</w:t>
      </w:r>
      <w:r w:rsidRPr="002E2B92">
        <w:rPr>
          <w:lang w:eastAsia="en-US"/>
        </w:rPr>
        <w:t>е</w:t>
      </w:r>
      <w:r w:rsidRPr="002E2B92">
        <w:rPr>
          <w:lang w:eastAsia="en-US"/>
        </w:rPr>
        <w:t>циального режима, согласованного с органами Роспотребнадзора.</w:t>
      </w:r>
    </w:p>
    <w:p w:rsidR="00275A6E" w:rsidRPr="002E2B92" w:rsidRDefault="00275A6E" w:rsidP="00275A6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 xml:space="preserve">Санитарно-защитные полосы от магистрального водопровода устанавливаются </w:t>
      </w:r>
      <w:r w:rsidRPr="002E2B92">
        <w:t>по обе стороны от объекта шириной 10 м.</w:t>
      </w:r>
    </w:p>
    <w:p w:rsidR="00275A6E" w:rsidRPr="002E2B92" w:rsidRDefault="00275A6E" w:rsidP="00275A6E">
      <w:pPr>
        <w:pStyle w:val="Default"/>
        <w:ind w:firstLine="720"/>
      </w:pPr>
      <w:r w:rsidRPr="002E2B92">
        <w:rPr>
          <w:bCs/>
          <w:iCs/>
          <w:color w:val="auto"/>
        </w:rPr>
        <w:t>8.</w:t>
      </w:r>
      <w:r w:rsidRPr="002E2B92">
        <w:rPr>
          <w:b/>
          <w:bCs/>
          <w:i/>
          <w:iCs/>
          <w:color w:val="auto"/>
        </w:rPr>
        <w:t xml:space="preserve"> </w:t>
      </w:r>
      <w:r w:rsidRPr="002E2B92">
        <w:t xml:space="preserve">Границы и режимы использования </w:t>
      </w:r>
      <w:r w:rsidRPr="002E2B92">
        <w:rPr>
          <w:i/>
        </w:rPr>
        <w:t>водоохранных зон</w:t>
      </w:r>
      <w:r w:rsidRPr="002E2B92">
        <w:t xml:space="preserve"> установлены Водным к</w:t>
      </w:r>
      <w:r w:rsidRPr="002E2B92">
        <w:t>о</w:t>
      </w:r>
      <w:r w:rsidRPr="002E2B92">
        <w:t>дексом Российской Федерации.</w:t>
      </w:r>
    </w:p>
    <w:p w:rsidR="00275A6E" w:rsidRPr="002E2B92" w:rsidRDefault="00275A6E" w:rsidP="00275A6E">
      <w:pPr>
        <w:pStyle w:val="31"/>
      </w:pPr>
      <w:r w:rsidRPr="002E2B92">
        <w:t>Ширина водоохранной зоны рек или ручьев устанавливается от их истока для рек или ручьев протяженностью:</w:t>
      </w:r>
    </w:p>
    <w:p w:rsidR="00275A6E" w:rsidRPr="002E2B92" w:rsidRDefault="00275A6E" w:rsidP="00275A6E">
      <w:pPr>
        <w:pStyle w:val="31"/>
      </w:pPr>
      <w:r w:rsidRPr="002E2B92">
        <w:t>1) до десяти километров - в размере пятидесяти метров;</w:t>
      </w:r>
    </w:p>
    <w:p w:rsidR="00275A6E" w:rsidRPr="002E2B92" w:rsidRDefault="00275A6E" w:rsidP="00275A6E">
      <w:pPr>
        <w:pStyle w:val="31"/>
      </w:pPr>
      <w:r w:rsidRPr="002E2B92">
        <w:t>2) от десяти до пятидесяти километров - в размере ста метров;</w:t>
      </w:r>
    </w:p>
    <w:p w:rsidR="00275A6E" w:rsidRPr="002E2B92" w:rsidRDefault="00275A6E" w:rsidP="00275A6E">
      <w:pPr>
        <w:pStyle w:val="31"/>
      </w:pPr>
      <w:r w:rsidRPr="002E2B92">
        <w:t>3) от пятидесяти километров и более - в размере двухсот метров.</w:t>
      </w:r>
    </w:p>
    <w:p w:rsidR="00275A6E" w:rsidRPr="002E2B92" w:rsidRDefault="00275A6E" w:rsidP="00275A6E">
      <w:pPr>
        <w:autoSpaceDE w:val="0"/>
        <w:autoSpaceDN w:val="0"/>
        <w:adjustRightInd w:val="0"/>
        <w:rPr>
          <w:spacing w:val="2"/>
        </w:rPr>
      </w:pPr>
      <w:r w:rsidRPr="002E2B92">
        <w:rPr>
          <w:spacing w:val="2"/>
        </w:rPr>
        <w:t>Для реки, ручья протяженностью менее десяти километров от истока до устья в</w:t>
      </w:r>
      <w:r w:rsidRPr="002E2B92">
        <w:rPr>
          <w:spacing w:val="2"/>
        </w:rPr>
        <w:t>о</w:t>
      </w:r>
      <w:r w:rsidRPr="002E2B92">
        <w:rPr>
          <w:spacing w:val="2"/>
        </w:rPr>
        <w:t>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275A6E" w:rsidRPr="002E2B92" w:rsidRDefault="00275A6E" w:rsidP="00275A6E">
      <w:pPr>
        <w:autoSpaceDE w:val="0"/>
        <w:autoSpaceDN w:val="0"/>
        <w:adjustRightInd w:val="0"/>
        <w:rPr>
          <w:spacing w:val="2"/>
        </w:rPr>
      </w:pPr>
      <w:r w:rsidRPr="002E2B92">
        <w:rPr>
          <w:spacing w:val="2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</w:t>
      </w:r>
      <w:r w:rsidRPr="002E2B92">
        <w:rPr>
          <w:spacing w:val="2"/>
        </w:rPr>
        <w:t>о</w:t>
      </w:r>
      <w:r w:rsidRPr="002E2B92">
        <w:rPr>
          <w:spacing w:val="2"/>
        </w:rPr>
        <w:t>на, сорок метров для уклона до трех градусов и пятьдесят метров для уклона три и более градуса.</w:t>
      </w:r>
    </w:p>
    <w:p w:rsidR="00275A6E" w:rsidRPr="002E2B92" w:rsidRDefault="00275A6E" w:rsidP="00275A6E">
      <w:pPr>
        <w:autoSpaceDE w:val="0"/>
        <w:autoSpaceDN w:val="0"/>
        <w:adjustRightInd w:val="0"/>
        <w:rPr>
          <w:spacing w:val="2"/>
        </w:rPr>
      </w:pPr>
      <w:r w:rsidRPr="002E2B92">
        <w:rPr>
          <w:spacing w:val="2"/>
        </w:rPr>
        <w:t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</w:t>
      </w:r>
      <w:r w:rsidRPr="002E2B92">
        <w:rPr>
          <w:spacing w:val="2"/>
        </w:rPr>
        <w:t>и</w:t>
      </w:r>
      <w:r w:rsidRPr="002E2B92">
        <w:rPr>
          <w:spacing w:val="2"/>
        </w:rPr>
        <w:t>вается от парапета набережной. При отсутствии набережной ширина водоохранной з</w:t>
      </w:r>
      <w:r w:rsidRPr="002E2B92">
        <w:rPr>
          <w:spacing w:val="2"/>
        </w:rPr>
        <w:t>о</w:t>
      </w:r>
      <w:r w:rsidRPr="002E2B92">
        <w:rPr>
          <w:spacing w:val="2"/>
        </w:rPr>
        <w:lastRenderedPageBreak/>
        <w:t>ны, прибрежной защитной полосы измеряется от местоположения береговой линии (границы водного объекта).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В границах водоохранных зон запрещается: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 xml:space="preserve">-  использование сточных вод </w:t>
      </w:r>
      <w:r w:rsidRPr="002E2B92">
        <w:t>в целях регулирования плодородия почв</w:t>
      </w:r>
      <w:r w:rsidRPr="002E2B92">
        <w:rPr>
          <w:lang w:eastAsia="en-US"/>
        </w:rPr>
        <w:t>;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t>- размещение кладбищ, скотомогильников, объектов размещения отходов прои</w:t>
      </w:r>
      <w:r w:rsidRPr="002E2B92">
        <w:t>з</w:t>
      </w:r>
      <w:r w:rsidRPr="002E2B92">
        <w:t>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 xml:space="preserve">- </w:t>
      </w:r>
      <w:r w:rsidRPr="002E2B92">
        <w:t>осуществление авиационных мер по борьбе с вредными организмами</w:t>
      </w:r>
      <w:r w:rsidRPr="002E2B92">
        <w:rPr>
          <w:lang w:eastAsia="en-US"/>
        </w:rPr>
        <w:t>;</w:t>
      </w:r>
    </w:p>
    <w:p w:rsidR="00275A6E" w:rsidRPr="002E2B92" w:rsidRDefault="00275A6E" w:rsidP="00275A6E">
      <w:pPr>
        <w:autoSpaceDE w:val="0"/>
        <w:autoSpaceDN w:val="0"/>
        <w:adjustRightInd w:val="0"/>
      </w:pPr>
      <w:r w:rsidRPr="002E2B92">
        <w:rPr>
          <w:lang w:eastAsia="en-US"/>
        </w:rPr>
        <w:t xml:space="preserve">- </w:t>
      </w:r>
      <w:r w:rsidRPr="002E2B92"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75A6E" w:rsidRPr="002E2B92" w:rsidRDefault="00275A6E" w:rsidP="00275A6E">
      <w:pPr>
        <w:autoSpaceDE w:val="0"/>
        <w:autoSpaceDN w:val="0"/>
        <w:adjustRightInd w:val="0"/>
      </w:pPr>
      <w:r w:rsidRPr="002E2B92"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</w:t>
      </w:r>
      <w:r w:rsidRPr="002E2B92">
        <w:t>е</w:t>
      </w:r>
      <w:r w:rsidRPr="002E2B92">
        <w:t>риалов размещены на территориях портов, судостроительных и судоремонтных организ</w:t>
      </w:r>
      <w:r w:rsidRPr="002E2B92">
        <w:t>а</w:t>
      </w:r>
      <w:r w:rsidRPr="002E2B92">
        <w:t>ций, инфраструктуры внутренних водных путей при условии соблюдения требований з</w:t>
      </w:r>
      <w:r w:rsidRPr="002E2B92">
        <w:t>а</w:t>
      </w:r>
      <w:r w:rsidRPr="002E2B92">
        <w:t>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2E2B92">
        <w:t>с</w:t>
      </w:r>
      <w:r w:rsidRPr="002E2B92">
        <w:t>портных средств, осуществление мойки транспортных средств;</w:t>
      </w:r>
    </w:p>
    <w:p w:rsidR="00275A6E" w:rsidRPr="002E2B92" w:rsidRDefault="00275A6E" w:rsidP="00275A6E">
      <w:pPr>
        <w:autoSpaceDE w:val="0"/>
        <w:autoSpaceDN w:val="0"/>
        <w:adjustRightInd w:val="0"/>
      </w:pPr>
      <w:r w:rsidRPr="002E2B92">
        <w:rPr>
          <w:lang w:eastAsia="en-US"/>
        </w:rPr>
        <w:t xml:space="preserve">- </w:t>
      </w:r>
      <w:r w:rsidRPr="002E2B92">
        <w:t>размещение специализированных хранилищ пестицидов и агрохимикатов, прим</w:t>
      </w:r>
      <w:r w:rsidRPr="002E2B92">
        <w:t>е</w:t>
      </w:r>
      <w:r w:rsidRPr="002E2B92">
        <w:t>нение пестицидов и агрохимикатов;</w:t>
      </w:r>
    </w:p>
    <w:p w:rsidR="00275A6E" w:rsidRPr="002E2B92" w:rsidRDefault="00275A6E" w:rsidP="00275A6E">
      <w:pPr>
        <w:autoSpaceDE w:val="0"/>
        <w:autoSpaceDN w:val="0"/>
        <w:adjustRightInd w:val="0"/>
      </w:pPr>
      <w:r w:rsidRPr="002E2B92">
        <w:t>- сброс сточных, в том числе дренажных, вод;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t>- разведка и добыча общераспространенных полезных ископаемых (за исключен</w:t>
      </w:r>
      <w:r w:rsidRPr="002E2B92">
        <w:t>и</w:t>
      </w:r>
      <w:r w:rsidRPr="002E2B92">
        <w:t>ем случаев, если разведка и добыча общераспространенных полезных ископаемых осущ</w:t>
      </w:r>
      <w:r w:rsidRPr="002E2B92">
        <w:t>е</w:t>
      </w:r>
      <w:r w:rsidRPr="002E2B92">
        <w:t>ствляются пользователями недр, осуществляющими разведку и добычу иных видов п</w:t>
      </w:r>
      <w:r w:rsidRPr="002E2B92">
        <w:t>о</w:t>
      </w:r>
      <w:r w:rsidRPr="002E2B92">
        <w:t>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</w:t>
      </w:r>
      <w:r w:rsidRPr="002E2B92">
        <w:t>о</w:t>
      </w:r>
      <w:r w:rsidRPr="002E2B92">
        <w:t>вании утвержденного технического проекта в соответствии со</w:t>
      </w:r>
      <w:r w:rsidRPr="002E2B92">
        <w:rPr>
          <w:rStyle w:val="af1"/>
          <w:color w:val="auto"/>
          <w:spacing w:val="2"/>
        </w:rPr>
        <w:t> </w:t>
      </w:r>
      <w:hyperlink r:id="rId87" w:history="1">
        <w:r w:rsidRPr="002E2B92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статьей 19-1 Закона Ро</w:t>
        </w:r>
        <w:r w:rsidRPr="002E2B92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с</w:t>
        </w:r>
        <w:r w:rsidRPr="002E2B92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сийской Федерации от 21 февраля 1992 года № 2395-I «О недрах</w:t>
        </w:r>
      </w:hyperlink>
      <w:r w:rsidRPr="002E2B92">
        <w:t>»).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В границах прибрежных защитных полос наряду с указанными выше ограничени</w:t>
      </w:r>
      <w:r w:rsidRPr="002E2B92">
        <w:rPr>
          <w:lang w:eastAsia="en-US"/>
        </w:rPr>
        <w:t>я</w:t>
      </w:r>
      <w:r w:rsidRPr="002E2B92">
        <w:rPr>
          <w:lang w:eastAsia="en-US"/>
        </w:rPr>
        <w:t>ми запрещаются: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- распашка земель;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- размещение отвалов размываемых грунтов;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- выпас сельскохозяйственных животных и организация для них летних лагерей, ванн.</w:t>
      </w:r>
    </w:p>
    <w:p w:rsidR="00275A6E" w:rsidRPr="002E2B92" w:rsidRDefault="00275A6E" w:rsidP="00275A6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В границах водоохранных зон допускаются: проектирование, размещение, стро</w:t>
      </w:r>
      <w:r w:rsidRPr="002E2B92">
        <w:rPr>
          <w:lang w:eastAsia="en-US"/>
        </w:rPr>
        <w:t>и</w:t>
      </w:r>
      <w:r w:rsidRPr="002E2B92">
        <w:rPr>
          <w:lang w:eastAsia="en-US"/>
        </w:rPr>
        <w:t>тельство, реконструкция, ввод в эксплуатацию, эксплуатация хозяйственных и иных об</w:t>
      </w:r>
      <w:r w:rsidRPr="002E2B92">
        <w:rPr>
          <w:lang w:eastAsia="en-US"/>
        </w:rPr>
        <w:t>ъ</w:t>
      </w:r>
      <w:r w:rsidRPr="002E2B92">
        <w:rPr>
          <w:lang w:eastAsia="en-US"/>
        </w:rPr>
        <w:t>ектов при условии оборудования таких объектов сооружениями, обеспечивающими охр</w:t>
      </w:r>
      <w:r w:rsidRPr="002E2B92">
        <w:rPr>
          <w:lang w:eastAsia="en-US"/>
        </w:rPr>
        <w:t>а</w:t>
      </w:r>
      <w:r w:rsidRPr="002E2B92">
        <w:rPr>
          <w:lang w:eastAsia="en-US"/>
        </w:rPr>
        <w:t>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275A6E" w:rsidRPr="002E2B92" w:rsidRDefault="00275A6E" w:rsidP="00275A6E">
      <w:pPr>
        <w:pStyle w:val="Default"/>
        <w:rPr>
          <w:color w:val="auto"/>
        </w:rPr>
      </w:pPr>
      <w:r w:rsidRPr="002E2B92">
        <w:rPr>
          <w:color w:val="auto"/>
        </w:rPr>
        <w:t xml:space="preserve">9. </w:t>
      </w:r>
      <w:r w:rsidRPr="002E2B92">
        <w:rPr>
          <w:i/>
          <w:color w:val="auto"/>
        </w:rPr>
        <w:t>Придорожные полосы автодорог</w:t>
      </w:r>
      <w:r w:rsidRPr="002E2B92">
        <w:rPr>
          <w:color w:val="auto"/>
        </w:rPr>
        <w:t xml:space="preserve"> - территории, которые прилегают с обеих ст</w:t>
      </w:r>
      <w:r w:rsidRPr="002E2B92">
        <w:rPr>
          <w:color w:val="auto"/>
        </w:rPr>
        <w:t>о</w:t>
      </w:r>
      <w:r w:rsidRPr="002E2B92">
        <w:rPr>
          <w:color w:val="auto"/>
        </w:rPr>
        <w:t>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</w:t>
      </w:r>
      <w:r w:rsidRPr="002E2B92">
        <w:rPr>
          <w:color w:val="auto"/>
        </w:rPr>
        <w:t>е</w:t>
      </w:r>
      <w:r w:rsidRPr="002E2B92">
        <w:rPr>
          <w:color w:val="auto"/>
        </w:rPr>
        <w:t>ния требований безопасности дорожного движения, а также нормальных условий реко</w:t>
      </w:r>
      <w:r w:rsidRPr="002E2B92">
        <w:rPr>
          <w:color w:val="auto"/>
        </w:rPr>
        <w:t>н</w:t>
      </w:r>
      <w:r w:rsidRPr="002E2B92">
        <w:rPr>
          <w:color w:val="auto"/>
        </w:rPr>
        <w:t>струкции, капитального ремонта, ремонта, содержания автомобильной дороги, ее сохра</w:t>
      </w:r>
      <w:r w:rsidRPr="002E2B92">
        <w:rPr>
          <w:color w:val="auto"/>
        </w:rPr>
        <w:t>н</w:t>
      </w:r>
      <w:r w:rsidRPr="002E2B92">
        <w:rPr>
          <w:color w:val="auto"/>
        </w:rPr>
        <w:t xml:space="preserve">ности с учетом перспектив развития автомобильной дороги. </w:t>
      </w:r>
    </w:p>
    <w:p w:rsidR="00275A6E" w:rsidRPr="002E2B92" w:rsidRDefault="00275A6E" w:rsidP="00275A6E">
      <w:pPr>
        <w:pStyle w:val="Default"/>
        <w:rPr>
          <w:color w:val="auto"/>
        </w:rPr>
      </w:pPr>
      <w:r w:rsidRPr="002E2B92">
        <w:rPr>
          <w:color w:val="auto"/>
        </w:rPr>
        <w:t>Придорожные полосы автодорог устанавливаются в соответствии с законодател</w:t>
      </w:r>
      <w:r w:rsidRPr="002E2B92">
        <w:rPr>
          <w:color w:val="auto"/>
        </w:rPr>
        <w:t>ь</w:t>
      </w:r>
      <w:r w:rsidRPr="002E2B92">
        <w:rPr>
          <w:color w:val="auto"/>
        </w:rPr>
        <w:t xml:space="preserve">ством Российской Федерации об автомобильных дорогах и дорожной деятельности. </w:t>
      </w:r>
    </w:p>
    <w:p w:rsidR="00275A6E" w:rsidRPr="002E2B92" w:rsidRDefault="00275A6E" w:rsidP="00275A6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В зависимости от класса и (или) категории автомобильных дорог с учетом перспе</w:t>
      </w:r>
      <w:r w:rsidRPr="002E2B92">
        <w:rPr>
          <w:rFonts w:ascii="Times New Roman" w:hAnsi="Times New Roman"/>
          <w:sz w:val="24"/>
          <w:szCs w:val="24"/>
        </w:rPr>
        <w:t>к</w:t>
      </w:r>
      <w:r w:rsidRPr="002E2B92">
        <w:rPr>
          <w:rFonts w:ascii="Times New Roman" w:hAnsi="Times New Roman"/>
          <w:sz w:val="24"/>
          <w:szCs w:val="24"/>
        </w:rPr>
        <w:t>тив их развития ширина каждой придорожной полосы устанавливается в размере:</w:t>
      </w:r>
    </w:p>
    <w:p w:rsidR="00275A6E" w:rsidRPr="002E2B92" w:rsidRDefault="00275A6E" w:rsidP="00275A6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семидесяти пяти метров - для автомобильных дорог первой и второй категорий;</w:t>
      </w:r>
    </w:p>
    <w:p w:rsidR="00275A6E" w:rsidRPr="002E2B92" w:rsidRDefault="00275A6E" w:rsidP="00275A6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пятидесяти метров - для автомобильных дорог третьей и четвертой категорий;</w:t>
      </w:r>
    </w:p>
    <w:p w:rsidR="00275A6E" w:rsidRPr="002E2B92" w:rsidRDefault="00275A6E" w:rsidP="00275A6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lastRenderedPageBreak/>
        <w:t>3) двадцати пяти метров - для автомобильных дорог пятой категории;</w:t>
      </w:r>
    </w:p>
    <w:p w:rsidR="00275A6E" w:rsidRPr="002E2B92" w:rsidRDefault="00275A6E" w:rsidP="00275A6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4) ста метров - для подъездных дорог, соединяющих административные центры (столицы) субъектов Российской Федерации, а также для участков автомобильных дорог общего пользования федерального значения, построенных для объездов городов с числе</w:t>
      </w:r>
      <w:r w:rsidRPr="002E2B92">
        <w:rPr>
          <w:rFonts w:ascii="Times New Roman" w:hAnsi="Times New Roman"/>
          <w:sz w:val="24"/>
          <w:szCs w:val="24"/>
        </w:rPr>
        <w:t>н</w:t>
      </w:r>
      <w:r w:rsidRPr="002E2B92">
        <w:rPr>
          <w:rFonts w:ascii="Times New Roman" w:hAnsi="Times New Roman"/>
          <w:sz w:val="24"/>
          <w:szCs w:val="24"/>
        </w:rPr>
        <w:t>ностью населения до двухсот пятидесяти тысяч человек;</w:t>
      </w:r>
    </w:p>
    <w:p w:rsidR="00275A6E" w:rsidRPr="002E2B92" w:rsidRDefault="00275A6E" w:rsidP="00275A6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5) 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:rsidR="00275A6E" w:rsidRPr="002E2B92" w:rsidRDefault="00275A6E" w:rsidP="00275A6E">
      <w:pPr>
        <w:pStyle w:val="Default"/>
        <w:rPr>
          <w:color w:val="auto"/>
        </w:rPr>
      </w:pPr>
      <w:r w:rsidRPr="002E2B92">
        <w:rPr>
          <w:color w:val="auto"/>
        </w:rPr>
        <w:t>Строительство, реконструкция в границах придорожных полос автомобильной д</w:t>
      </w:r>
      <w:r w:rsidRPr="002E2B92">
        <w:rPr>
          <w:color w:val="auto"/>
        </w:rPr>
        <w:t>о</w:t>
      </w:r>
      <w:r w:rsidRPr="002E2B92">
        <w:rPr>
          <w:color w:val="auto"/>
        </w:rPr>
        <w:t>роги объектов капитального строительства, объектов, предназначенных для осуществл</w:t>
      </w:r>
      <w:r w:rsidRPr="002E2B92">
        <w:rPr>
          <w:color w:val="auto"/>
        </w:rPr>
        <w:t>е</w:t>
      </w:r>
      <w:r w:rsidRPr="002E2B92">
        <w:rPr>
          <w:color w:val="auto"/>
        </w:rPr>
        <w:t>ния дорожной деятельности, объектов дорожного сервиса, установка рекламных конс</w:t>
      </w:r>
      <w:r w:rsidRPr="002E2B92">
        <w:rPr>
          <w:color w:val="auto"/>
        </w:rPr>
        <w:t>т</w:t>
      </w:r>
      <w:r w:rsidRPr="002E2B92">
        <w:rPr>
          <w:color w:val="auto"/>
        </w:rPr>
        <w:t>рукций, информационных щитов и указателей допускаются при наличии согласия в пис</w:t>
      </w:r>
      <w:r w:rsidRPr="002E2B92">
        <w:rPr>
          <w:color w:val="auto"/>
        </w:rPr>
        <w:t>ь</w:t>
      </w:r>
      <w:r w:rsidRPr="002E2B92">
        <w:rPr>
          <w:color w:val="auto"/>
        </w:rPr>
        <w:t>менной форме владельца автомобильной дороги.</w:t>
      </w:r>
    </w:p>
    <w:p w:rsidR="00275A6E" w:rsidRDefault="00275A6E" w:rsidP="00275A6E">
      <w:pPr>
        <w:pStyle w:val="Default"/>
      </w:pPr>
      <w:r w:rsidRPr="002E2B92">
        <w:t>Решение об установлении границ придорожных полос автомобильных дорог фед</w:t>
      </w:r>
      <w:r w:rsidRPr="002E2B92">
        <w:t>е</w:t>
      </w:r>
      <w:r w:rsidRPr="002E2B92">
        <w:t>рального, регионального или муниципального, местного значения или об изменении гр</w:t>
      </w:r>
      <w:r w:rsidRPr="002E2B92">
        <w:t>а</w:t>
      </w:r>
      <w:r w:rsidRPr="002E2B92">
        <w:t>ниц таких придорожных полос принимается соответственно федеральным органом испо</w:t>
      </w:r>
      <w:r w:rsidRPr="002E2B92">
        <w:t>л</w:t>
      </w:r>
      <w:r w:rsidRPr="002E2B92">
        <w:t>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</w:t>
      </w:r>
      <w:r w:rsidRPr="002E2B92">
        <w:t>н</w:t>
      </w:r>
      <w:r w:rsidRPr="002E2B92">
        <w:t>ным органом исполнительной власти субъекта Российской Федерации, органом местного самоуправления.</w:t>
      </w:r>
    </w:p>
    <w:p w:rsidR="00275A6E" w:rsidRDefault="00275A6E" w:rsidP="00275A6E">
      <w:pPr>
        <w:pStyle w:val="Default"/>
      </w:pPr>
    </w:p>
    <w:p w:rsidR="00275A6E" w:rsidRPr="002E2B92" w:rsidRDefault="00275A6E" w:rsidP="00275A6E">
      <w:pPr>
        <w:spacing w:before="240" w:after="240"/>
        <w:ind w:firstLine="0"/>
        <w:jc w:val="center"/>
        <w:outlineLvl w:val="2"/>
        <w:rPr>
          <w:b/>
          <w:bCs/>
        </w:rPr>
      </w:pPr>
      <w:bookmarkStart w:id="478" w:name="_Toc282347536"/>
      <w:bookmarkStart w:id="479" w:name="_Toc321209576"/>
      <w:bookmarkStart w:id="480" w:name="_Toc339819821"/>
      <w:bookmarkStart w:id="481" w:name="_Toc446023251"/>
      <w:bookmarkStart w:id="482" w:name="_Toc26637821"/>
      <w:r w:rsidRPr="002E2B92">
        <w:rPr>
          <w:b/>
          <w:bCs/>
        </w:rPr>
        <w:t>Статья 48. Зоны действия опасных природных или техногенных процессов</w:t>
      </w:r>
      <w:bookmarkEnd w:id="478"/>
      <w:bookmarkEnd w:id="479"/>
      <w:bookmarkEnd w:id="480"/>
      <w:bookmarkEnd w:id="481"/>
      <w:bookmarkEnd w:id="482"/>
    </w:p>
    <w:p w:rsidR="00275A6E" w:rsidRPr="002E2B92" w:rsidRDefault="00275A6E" w:rsidP="00275A6E">
      <w:pPr>
        <w:rPr>
          <w:color w:val="000000"/>
        </w:rPr>
      </w:pPr>
      <w:r w:rsidRPr="002E2B92">
        <w:rPr>
          <w:color w:val="000000"/>
        </w:rPr>
        <w:t>1. Зона действия опасных природных и техногенных процессов</w:t>
      </w:r>
      <w:bookmarkStart w:id="483" w:name="_GoBack"/>
      <w:bookmarkEnd w:id="483"/>
      <w:r w:rsidRPr="002E2B92">
        <w:rPr>
          <w:color w:val="000000"/>
        </w:rPr>
        <w:t xml:space="preserve"> отображается в с</w:t>
      </w:r>
      <w:r w:rsidRPr="002E2B92">
        <w:rPr>
          <w:color w:val="000000"/>
        </w:rPr>
        <w:t>о</w:t>
      </w:r>
      <w:r w:rsidRPr="002E2B92">
        <w:rPr>
          <w:color w:val="000000"/>
        </w:rPr>
        <w:t xml:space="preserve">ответствии с СТП </w:t>
      </w:r>
      <w:r>
        <w:rPr>
          <w:color w:val="000000"/>
        </w:rPr>
        <w:t xml:space="preserve">Кош-Агачского </w:t>
      </w:r>
      <w:r w:rsidRPr="002E2B92">
        <w:rPr>
          <w:color w:val="000000"/>
        </w:rPr>
        <w:t xml:space="preserve">района и </w:t>
      </w:r>
      <w:r w:rsidRPr="002E2B92">
        <w:t>согласно Паспорту безопасности территории муниципального образования.</w:t>
      </w:r>
      <w:r w:rsidRPr="002E2B92">
        <w:rPr>
          <w:color w:val="000000"/>
        </w:rPr>
        <w:t xml:space="preserve"> Использование потенциально опасных территорий осущ</w:t>
      </w:r>
      <w:r w:rsidRPr="002E2B92">
        <w:rPr>
          <w:color w:val="000000"/>
        </w:rPr>
        <w:t>е</w:t>
      </w:r>
      <w:r w:rsidRPr="002E2B92">
        <w:rPr>
          <w:color w:val="000000"/>
        </w:rPr>
        <w:t>ствляется после обеспечения условий безопасности.</w:t>
      </w:r>
    </w:p>
    <w:p w:rsidR="00275A6E" w:rsidRPr="002E2B92" w:rsidRDefault="00275A6E" w:rsidP="00275A6E">
      <w:pPr>
        <w:pStyle w:val="a8"/>
        <w:tabs>
          <w:tab w:val="left" w:pos="720"/>
        </w:tabs>
        <w:ind w:firstLine="720"/>
      </w:pPr>
      <w:r w:rsidRPr="002E2B92">
        <w:t>2.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законами, строительными нормами и правилами, методическими рекоме</w:t>
      </w:r>
      <w:r w:rsidRPr="002E2B92">
        <w:t>н</w:t>
      </w:r>
      <w:r w:rsidRPr="002E2B92">
        <w:t>дациями.</w:t>
      </w:r>
    </w:p>
    <w:p w:rsidR="00947EDA" w:rsidRPr="002E2B92" w:rsidRDefault="00275A6E" w:rsidP="00275A6E">
      <w:pPr>
        <w:pStyle w:val="1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E2B92">
        <w:rPr>
          <w:rFonts w:ascii="Times New Roman" w:hAnsi="Times New Roman"/>
          <w:color w:val="000000"/>
          <w:sz w:val="24"/>
          <w:szCs w:val="24"/>
        </w:rPr>
        <w:br w:type="page"/>
      </w:r>
      <w:bookmarkStart w:id="484" w:name="_Toc65424856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="00947EDA" w:rsidRPr="002E2B92">
        <w:rPr>
          <w:rFonts w:ascii="Times New Roman" w:hAnsi="Times New Roman"/>
          <w:color w:val="000000"/>
          <w:sz w:val="24"/>
          <w:szCs w:val="24"/>
        </w:rPr>
        <w:t>Приложение</w:t>
      </w:r>
      <w:bookmarkEnd w:id="426"/>
      <w:bookmarkEnd w:id="427"/>
      <w:bookmarkEnd w:id="484"/>
    </w:p>
    <w:p w:rsidR="00947EDA" w:rsidRDefault="00947EDA" w:rsidP="007A3880">
      <w:pPr>
        <w:jc w:val="right"/>
      </w:pPr>
      <w:r w:rsidRPr="002E2B92">
        <w:t>Приложение 1</w:t>
      </w:r>
    </w:p>
    <w:p w:rsidR="004A430C" w:rsidRPr="002E2B92" w:rsidRDefault="004A430C" w:rsidP="00054B32">
      <w:pPr>
        <w:jc w:val="right"/>
      </w:pPr>
    </w:p>
    <w:p w:rsidR="00947EDA" w:rsidRPr="002E2B92" w:rsidRDefault="00947EDA" w:rsidP="007A3880">
      <w:pPr>
        <w:ind w:firstLine="0"/>
        <w:jc w:val="center"/>
        <w:outlineLvl w:val="1"/>
      </w:pPr>
      <w:bookmarkStart w:id="485" w:name="_Toc65424857"/>
      <w:r w:rsidRPr="002E2B92">
        <w:t>Классификатор видов разрешенного использования земельных участков</w:t>
      </w:r>
      <w:bookmarkEnd w:id="485"/>
    </w:p>
    <w:p w:rsidR="00947EDA" w:rsidRPr="002E2B92" w:rsidRDefault="00947EDA" w:rsidP="00054B32"/>
    <w:tbl>
      <w:tblPr>
        <w:tblW w:w="4927" w:type="pct"/>
        <w:tblInd w:w="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1845"/>
        <w:gridCol w:w="6242"/>
        <w:gridCol w:w="1417"/>
      </w:tblGrid>
      <w:tr w:rsidR="00947EDA" w:rsidRPr="0024166D" w:rsidTr="00C043B1">
        <w:trPr>
          <w:gridBefore w:val="1"/>
          <w:wBefore w:w="4" w:type="pct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Наименование вида разр</w:t>
            </w:r>
            <w:r w:rsidRPr="0024166D">
              <w:t>е</w:t>
            </w:r>
            <w:r w:rsidRPr="0024166D">
              <w:t>шенного и</w:t>
            </w:r>
            <w:r w:rsidRPr="0024166D">
              <w:t>с</w:t>
            </w:r>
            <w:r w:rsidRPr="0024166D">
              <w:t>пользования земельного участка*</w:t>
            </w:r>
          </w:p>
        </w:tc>
        <w:tc>
          <w:tcPr>
            <w:tcW w:w="3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Описание вида разрешенного использования земельного участка**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Код (ч</w:t>
            </w:r>
            <w:r w:rsidRPr="0024166D">
              <w:t>и</w:t>
            </w:r>
            <w:r w:rsidRPr="0024166D">
              <w:t>словое обознач</w:t>
            </w:r>
            <w:r w:rsidRPr="0024166D">
              <w:t>е</w:t>
            </w:r>
            <w:r w:rsidRPr="0024166D">
              <w:t>ние) вида разреше</w:t>
            </w:r>
            <w:r w:rsidRPr="0024166D">
              <w:t>н</w:t>
            </w:r>
            <w:r w:rsidRPr="0024166D">
              <w:t>ного и</w:t>
            </w:r>
            <w:r w:rsidRPr="0024166D">
              <w:t>с</w:t>
            </w:r>
            <w:r w:rsidRPr="0024166D">
              <w:t>пользов</w:t>
            </w:r>
            <w:r w:rsidRPr="0024166D">
              <w:t>а</w:t>
            </w:r>
            <w:r w:rsidRPr="0024166D">
              <w:t>ния з</w:t>
            </w:r>
            <w:r w:rsidRPr="0024166D">
              <w:t>е</w:t>
            </w:r>
            <w:r w:rsidRPr="0024166D">
              <w:t>мельного учас</w:t>
            </w:r>
            <w:r w:rsidRPr="0024166D">
              <w:t>т</w:t>
            </w:r>
            <w:r w:rsidRPr="0024166D">
              <w:t>ка***</w:t>
            </w:r>
          </w:p>
        </w:tc>
      </w:tr>
      <w:tr w:rsidR="00947EDA" w:rsidRPr="0024166D" w:rsidTr="00C043B1">
        <w:trPr>
          <w:gridBefore w:val="1"/>
          <w:wBefore w:w="4" w:type="pct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1</w:t>
            </w:r>
          </w:p>
        </w:tc>
        <w:tc>
          <w:tcPr>
            <w:tcW w:w="3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Сельскохозяйс</w:t>
            </w:r>
            <w:r w:rsidRPr="00C043B1">
              <w:t>т</w:t>
            </w:r>
            <w:r w:rsidRPr="00C043B1">
              <w:t>венное использ</w:t>
            </w:r>
            <w:r w:rsidRPr="00C043B1">
              <w:t>о</w:t>
            </w:r>
            <w:r w:rsidRPr="00C043B1">
              <w:t>вание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Ведение сельского хозяйства.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88" w:anchor="block_1011" w:history="1">
              <w:r w:rsidRPr="00C043B1">
                <w:t>кодами 1.1 - 1.20</w:t>
              </w:r>
            </w:hyperlink>
            <w:r w:rsidRPr="00C043B1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Растениеводство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связанной с выращиванием сельскохозяйственных культур.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89" w:anchor="block_1012" w:history="1">
              <w:r w:rsidRPr="00C043B1">
                <w:t>кодами 1.2-1.6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Выращивание зерновых и иных сельскохозяйс</w:t>
            </w:r>
            <w:r w:rsidRPr="00C043B1">
              <w:t>т</w:t>
            </w:r>
            <w:r w:rsidRPr="00C043B1">
              <w:t>венных культур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 на сельскох</w:t>
            </w:r>
            <w:r w:rsidRPr="00C043B1">
              <w:t>о</w:t>
            </w:r>
            <w:r w:rsidRPr="00C043B1">
              <w:t>зяйственных угодьях, связанной с производством зерновых, бобовых, кормовых, технических, масличных, эфирома</w:t>
            </w:r>
            <w:r w:rsidRPr="00C043B1">
              <w:t>с</w:t>
            </w:r>
            <w:r w:rsidRPr="00C043B1">
              <w:t>личных, и иных сельскохозяйственных культур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1.2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Овощеводство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 на сельскох</w:t>
            </w:r>
            <w:r w:rsidRPr="00C043B1">
              <w:t>о</w:t>
            </w:r>
            <w:r w:rsidRPr="00C043B1">
              <w:t>зяйственных угодьях, связанной с производством картоф</w:t>
            </w:r>
            <w:r w:rsidRPr="00C043B1">
              <w:t>е</w:t>
            </w:r>
            <w:r w:rsidRPr="00C043B1">
              <w:t>ля, листовых, плодовых, луковичных и бахчевых сельскох</w:t>
            </w:r>
            <w:r w:rsidRPr="00C043B1">
              <w:t>о</w:t>
            </w:r>
            <w:r w:rsidRPr="00C043B1">
              <w:t>зяйственных культур, в том числе с использованием теплиц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Выращивание тонизирующих, лекарственных, цветочных кул</w:t>
            </w:r>
            <w:r w:rsidRPr="00C043B1">
              <w:t>ь</w:t>
            </w:r>
            <w:r w:rsidRPr="00C043B1">
              <w:t>тур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Садоводство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1.5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Выращивание льна и конопли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1.6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Животноводство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 xml:space="preserve">Осуществление хозяйственной деятельности, связанной с </w:t>
            </w:r>
            <w:r w:rsidRPr="00C043B1">
              <w:lastRenderedPageBreak/>
              <w:t>производством продукции животноводства, в том числе с</w:t>
            </w:r>
            <w:r w:rsidRPr="00C043B1">
              <w:t>е</w:t>
            </w:r>
            <w:r w:rsidRPr="00C043B1">
              <w:t>нокошение, выпас сельскохозяйственных животных, разв</w:t>
            </w:r>
            <w:r w:rsidRPr="00C043B1">
              <w:t>е</w:t>
            </w:r>
            <w:r w:rsidRPr="00C043B1">
              <w:t>дение племенных животных, производство и использование племенной продукции (материала), размещение зданий, с</w:t>
            </w:r>
            <w:r w:rsidRPr="00C043B1">
              <w:t>о</w:t>
            </w:r>
            <w:r w:rsidRPr="00C043B1">
              <w:t>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90" w:anchor="block_1018" w:history="1">
              <w:r w:rsidRPr="00C043B1">
                <w:t>кодами 1.8-1.11</w:t>
              </w:r>
            </w:hyperlink>
            <w:r w:rsidRPr="00C043B1">
              <w:t>, </w:t>
            </w:r>
            <w:hyperlink r:id="rId91" w:anchor="block_10115" w:history="1">
              <w:r w:rsidRPr="00C043B1">
                <w:t>1.15</w:t>
              </w:r>
            </w:hyperlink>
            <w:r w:rsidRPr="00C043B1">
              <w:t>, </w:t>
            </w:r>
            <w:hyperlink r:id="rId92" w:anchor="block_1119" w:history="1">
              <w:r w:rsidRPr="00C043B1">
                <w:t>1.19</w:t>
              </w:r>
            </w:hyperlink>
            <w:r w:rsidRPr="00C043B1">
              <w:t>, </w:t>
            </w:r>
            <w:hyperlink r:id="rId93" w:anchor="block_1120" w:history="1">
              <w:r w:rsidRPr="00C043B1">
                <w:t>1.20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1.7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lastRenderedPageBreak/>
              <w:t>Скотоводство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сенокошение, выпас сельскохозяйственных животных, пр</w:t>
            </w:r>
            <w:r w:rsidRPr="00C043B1">
              <w:t>о</w:t>
            </w:r>
            <w:r w:rsidRPr="00C043B1">
              <w:t>изводство кормов, размещение зданий, сооружений, и</w:t>
            </w:r>
            <w:r w:rsidRPr="00C043B1">
              <w:t>с</w:t>
            </w:r>
            <w:r w:rsidRPr="00C043B1">
              <w:t>пользуемых для содержания и разведения сельскохозяйс</w:t>
            </w:r>
            <w:r w:rsidRPr="00C043B1">
              <w:t>т</w:t>
            </w:r>
            <w:r w:rsidRPr="00C043B1">
              <w:t>венных животных; разведение племенных животных, пр</w:t>
            </w:r>
            <w:r w:rsidRPr="00C043B1">
              <w:t>о</w:t>
            </w:r>
            <w:r w:rsidRPr="00C043B1">
              <w:t>изводство и использование племенной продукции (матери</w:t>
            </w:r>
            <w:r w:rsidRPr="00C043B1">
              <w:t>а</w:t>
            </w:r>
            <w:r w:rsidRPr="00C043B1">
              <w:t>ла)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1.8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Звероводство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связанной с разведением в неволе ценных пушных зверей;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зданий, сооружений, используемых для соде</w:t>
            </w:r>
            <w:r w:rsidRPr="00C043B1">
              <w:t>р</w:t>
            </w:r>
            <w:r w:rsidRPr="00C043B1">
              <w:t>жания и разведения животных, производства, хранения и первичной переработки продукции;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разведение племенных животных, производство и испол</w:t>
            </w:r>
            <w:r w:rsidRPr="00C043B1">
              <w:t>ь</w:t>
            </w:r>
            <w:r w:rsidRPr="00C043B1">
              <w:t>зование племенной продукции (материала)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1.9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Птицеводство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связанной с разведением домашних пород птиц, в том числе водопл</w:t>
            </w:r>
            <w:r w:rsidRPr="00C043B1">
              <w:t>а</w:t>
            </w:r>
            <w:r w:rsidRPr="00C043B1">
              <w:t>вающих;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зданий, сооружений, используемых для соде</w:t>
            </w:r>
            <w:r w:rsidRPr="00C043B1">
              <w:t>р</w:t>
            </w:r>
            <w:r w:rsidRPr="00C043B1">
              <w:t>жания и разведения животных, производства, хранения и первичной переработки продукции птицеводства;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разведение племенных животных, производство и испол</w:t>
            </w:r>
            <w:r w:rsidRPr="00C043B1">
              <w:t>ь</w:t>
            </w:r>
            <w:r w:rsidRPr="00C043B1">
              <w:t>зование племенной продукции (материала)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Свиноводство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связанной с разведением свиней;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зданий, сооружений, используемых для соде</w:t>
            </w:r>
            <w:r w:rsidRPr="00C043B1">
              <w:t>р</w:t>
            </w:r>
            <w:r w:rsidRPr="00C043B1">
              <w:t>жания и разведения животных, производства, хранения и первичной переработки продукции;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разведение племенных животных, производство и испол</w:t>
            </w:r>
            <w:r w:rsidRPr="00C043B1">
              <w:t>ь</w:t>
            </w:r>
            <w:r w:rsidRPr="00C043B1">
              <w:t>зование племенной продукции (материала)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Пчеловодство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ульев, иных объектов и оборудования, необх</w:t>
            </w:r>
            <w:r w:rsidRPr="00C043B1">
              <w:t>о</w:t>
            </w:r>
            <w:r w:rsidRPr="00C043B1">
              <w:t>димого для пчеловодства и разведениях иных полезных н</w:t>
            </w:r>
            <w:r w:rsidRPr="00C043B1">
              <w:t>а</w:t>
            </w:r>
            <w:r w:rsidRPr="00C043B1">
              <w:t>секомых;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сооружений используемых для хранения и пе</w:t>
            </w:r>
            <w:r w:rsidRPr="00C043B1">
              <w:t>р</w:t>
            </w:r>
            <w:r w:rsidRPr="00C043B1">
              <w:t>вичной переработки продукции пчеловодства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1.12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Рыбоводство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 xml:space="preserve">Осуществление хозяйственной деятельности, связанной с </w:t>
            </w:r>
            <w:r w:rsidRPr="00C043B1">
              <w:lastRenderedPageBreak/>
              <w:t>разведением и (или) содержанием, выращиванием объектов рыбоводства (аквакультуры); размещение зданий, сооруж</w:t>
            </w:r>
            <w:r w:rsidRPr="00C043B1">
              <w:t>е</w:t>
            </w:r>
            <w:r w:rsidRPr="00C043B1">
              <w:t>ний, оборудования, необходимых для осуществления рыб</w:t>
            </w:r>
            <w:r w:rsidRPr="00C043B1">
              <w:t>о</w:t>
            </w:r>
            <w:r w:rsidRPr="00C043B1">
              <w:t>водства (аквакультуры)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1.13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lastRenderedPageBreak/>
              <w:t>Научное обесп</w:t>
            </w:r>
            <w:r w:rsidRPr="00C043B1">
              <w:t>е</w:t>
            </w:r>
            <w:r w:rsidRPr="00C043B1">
              <w:t>чение сельского хозяйства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</w:t>
            </w:r>
            <w:r w:rsidRPr="00C043B1">
              <w:t>е</w:t>
            </w:r>
            <w:r w:rsidRPr="00C043B1">
              <w:t>щение коллекций генетических ресурсов растений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Хранение и пер</w:t>
            </w:r>
            <w:r w:rsidRPr="00C043B1">
              <w:t>е</w:t>
            </w:r>
            <w:r w:rsidRPr="00C043B1">
              <w:t>работка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сельскохозяйс</w:t>
            </w:r>
            <w:r w:rsidRPr="00C043B1">
              <w:t>т</w:t>
            </w:r>
            <w:r w:rsidRPr="00C043B1">
              <w:t>венной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продукции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зданий, сооружений, используемых для прои</w:t>
            </w:r>
            <w:r w:rsidRPr="00C043B1">
              <w:t>з</w:t>
            </w:r>
            <w:r w:rsidRPr="00C043B1">
              <w:t>водства, хранения, первичной и глубокой переработки сел</w:t>
            </w:r>
            <w:r w:rsidRPr="00C043B1">
              <w:t>ь</w:t>
            </w:r>
            <w:r w:rsidRPr="00C043B1">
              <w:t>скохозяйственной продукции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1.15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Ведение личного подсобного х</w:t>
            </w:r>
            <w:r w:rsidRPr="00C043B1">
              <w:t>о</w:t>
            </w:r>
            <w:r w:rsidRPr="00C043B1">
              <w:t>зяйства на пол</w:t>
            </w:r>
            <w:r w:rsidRPr="00C043B1">
              <w:t>е</w:t>
            </w:r>
            <w:r w:rsidRPr="00C043B1">
              <w:t>вых участках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1.16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Питомники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Выращивание и реализация подроста деревьев и кустарн</w:t>
            </w:r>
            <w:r w:rsidRPr="00C043B1">
              <w:t>и</w:t>
            </w:r>
            <w:r w:rsidRPr="00C043B1">
              <w:t>ков, используемых в сельском хозяйстве, а также иных сельскохозяйственных культур для получения рассады и семян;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сооружений, необходимых для указанных в</w:t>
            </w:r>
            <w:r w:rsidRPr="00C043B1">
              <w:t>и</w:t>
            </w:r>
            <w:r w:rsidRPr="00C043B1">
              <w:t>дов сельскохозяйственного производства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1.17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Обеспечение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сельскохозяйс</w:t>
            </w:r>
            <w:r w:rsidRPr="00C043B1">
              <w:t>т</w:t>
            </w:r>
            <w:r w:rsidRPr="00C043B1">
              <w:t>венного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производства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машинно-транспортных и ремонтных станций, ангаров и гаражей для сельскохозяйственной техники, а</w:t>
            </w:r>
            <w:r w:rsidRPr="00C043B1">
              <w:t>м</w:t>
            </w:r>
            <w:r w:rsidRPr="00C043B1">
              <w:t>баров, водонапорных башен, трансформаторных станций и иного технического оборудования, используемого для вед</w:t>
            </w:r>
            <w:r w:rsidRPr="00C043B1">
              <w:t>е</w:t>
            </w:r>
            <w:r w:rsidRPr="00C043B1">
              <w:t>ния сельского хозяйства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1.18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Сенокошение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Кошение трав, сбор и заготовка сена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1.19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Выпас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сельскохозяйс</w:t>
            </w:r>
            <w:r w:rsidRPr="00C043B1">
              <w:t>т</w:t>
            </w:r>
            <w:r w:rsidRPr="00C043B1">
              <w:t>венных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животных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Выпас сельскохозяйственных животных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1.20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Жилая застройка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жилых помещений различного вида и обесп</w:t>
            </w:r>
            <w:r w:rsidRPr="00C043B1">
              <w:t>е</w:t>
            </w:r>
            <w:r w:rsidRPr="00C043B1">
              <w:t>чение проживания в них. К жилой застройке относятся зд</w:t>
            </w:r>
            <w:r w:rsidRPr="00C043B1">
              <w:t>а</w:t>
            </w:r>
            <w:r w:rsidRPr="00C043B1">
              <w:t>ния (помещения в них), предназначенные для проживания человека, за исключением зданий (помещений), использу</w:t>
            </w:r>
            <w:r w:rsidRPr="00C043B1">
              <w:t>е</w:t>
            </w:r>
            <w:r w:rsidRPr="00C043B1">
              <w:t>мых: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- с целью извлечения предпринимательской выгоды из пр</w:t>
            </w:r>
            <w:r w:rsidRPr="00C043B1">
              <w:t>е</w:t>
            </w:r>
            <w:r w:rsidRPr="00C043B1">
              <w:t>доставления жилого помещения для временного прожив</w:t>
            </w:r>
            <w:r w:rsidRPr="00C043B1">
              <w:t>а</w:t>
            </w:r>
            <w:r w:rsidRPr="00C043B1">
              <w:t>ния в них (гостиницы, дома отдыха);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- для проживания с одновременным осуществлением леч</w:t>
            </w:r>
            <w:r w:rsidRPr="00C043B1">
              <w:t>е</w:t>
            </w:r>
            <w:r w:rsidRPr="00C043B1">
              <w:t>ния или социального обслуживания населения (санатории, дома ребенка, дома престарелых, больницы);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- как способ обеспечения деятельности режимного учре</w:t>
            </w:r>
            <w:r w:rsidRPr="00C043B1">
              <w:t>ж</w:t>
            </w:r>
            <w:r w:rsidRPr="00C043B1">
              <w:t>дения (казармы, караульные помещения, места лишения свободы, содержания под стражей).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 xml:space="preserve">Содержание данного вида разрешенного использования </w:t>
            </w:r>
            <w:r w:rsidRPr="00C043B1">
              <w:lastRenderedPageBreak/>
              <w:t>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94" w:anchor="block_1021" w:history="1">
              <w:r w:rsidRPr="00C043B1">
                <w:t>кодами 2.1 - 2.3</w:t>
              </w:r>
            </w:hyperlink>
            <w:r w:rsidRPr="00C043B1">
              <w:t>, </w:t>
            </w:r>
            <w:hyperlink r:id="rId95" w:anchor="block_1025" w:history="1">
              <w:r w:rsidRPr="00C043B1">
                <w:t>2.5 - 2.7.1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2.0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lastRenderedPageBreak/>
              <w:t>Для индивид</w:t>
            </w:r>
            <w:r w:rsidRPr="00C043B1">
              <w:t>у</w:t>
            </w:r>
            <w:r w:rsidRPr="00C043B1">
              <w:t>ального жили</w:t>
            </w:r>
            <w:r w:rsidRPr="00C043B1">
              <w:t>щ</w:t>
            </w:r>
            <w:r w:rsidRPr="00C043B1">
              <w:t>ного строител</w:t>
            </w:r>
            <w:r w:rsidRPr="00C043B1">
              <w:t>ь</w:t>
            </w:r>
            <w:r w:rsidRPr="00C043B1">
              <w:t>ства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жилого дома (отдельно стоящего здания кол</w:t>
            </w:r>
            <w:r w:rsidRPr="00C043B1">
              <w:t>и</w:t>
            </w:r>
            <w:r w:rsidRPr="00C043B1">
              <w:t>чеством надземных этажей не более чем три, высотой не более двадцати метров, которое состоит из комнат и пом</w:t>
            </w:r>
            <w:r w:rsidRPr="00C043B1">
              <w:t>е</w:t>
            </w:r>
            <w:r w:rsidRPr="00C043B1">
              <w:t>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</w:t>
            </w:r>
            <w:r w:rsidRPr="00C043B1">
              <w:t>а</w:t>
            </w:r>
            <w:r w:rsidRPr="00C043B1">
              <w:t>ченного для раздела на самостоятельные объекты недвиж</w:t>
            </w:r>
            <w:r w:rsidRPr="00C043B1">
              <w:t>и</w:t>
            </w:r>
            <w:r w:rsidRPr="00C043B1">
              <w:t>мости);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выращивание сельскохозяйственных культур;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индивидуальных гаражей и хозяйственных п</w:t>
            </w:r>
            <w:r w:rsidRPr="00C043B1">
              <w:t>о</w:t>
            </w:r>
            <w:r w:rsidRPr="00C043B1">
              <w:t>строек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Малоэтажная многоквартирная жилая застройка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малоэтажных многоквартирных домов (мног</w:t>
            </w:r>
            <w:r w:rsidRPr="00C043B1">
              <w:t>о</w:t>
            </w:r>
            <w:r w:rsidRPr="00C043B1">
              <w:t>квартирные дома высотой до 4 этажей, включая мансар</w:t>
            </w:r>
            <w:r w:rsidRPr="00C043B1">
              <w:t>д</w:t>
            </w:r>
            <w:r w:rsidRPr="00C043B1">
              <w:t>ный);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обустройство спортивных и детских площадок, площадок для отдыха; размещение объектов обслуживания жилой з</w:t>
            </w:r>
            <w:r w:rsidRPr="00C043B1">
              <w:t>а</w:t>
            </w:r>
            <w:r w:rsidRPr="00C043B1">
              <w:t>стройки во встроенных, пристроенных и встроенно-пристроенных помещениях малоэтажного многоквартирн</w:t>
            </w:r>
            <w:r w:rsidRPr="00C043B1">
              <w:t>о</w:t>
            </w:r>
            <w:r w:rsidRPr="00C043B1">
              <w:t>го дома, если общая площадь таких помещений в мал</w:t>
            </w:r>
            <w:r w:rsidRPr="00C043B1">
              <w:t>о</w:t>
            </w:r>
            <w:r w:rsidRPr="00C043B1">
              <w:t>этажном многоквартирном доме не составляет более 15% общей площади помещений дома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2.1.1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Для ведения ли</w:t>
            </w:r>
            <w:r w:rsidRPr="00C043B1">
              <w:t>ч</w:t>
            </w:r>
            <w:r w:rsidRPr="00C043B1">
              <w:t>ного подсобного хозяйства (пр</w:t>
            </w:r>
            <w:r w:rsidRPr="00C043B1">
              <w:t>и</w:t>
            </w:r>
            <w:r w:rsidRPr="00C043B1">
              <w:t>усадебный з</w:t>
            </w:r>
            <w:r w:rsidRPr="00C043B1">
              <w:t>е</w:t>
            </w:r>
            <w:r w:rsidRPr="00C043B1">
              <w:t>мельный уч</w:t>
            </w:r>
            <w:r w:rsidRPr="00C043B1">
              <w:t>а</w:t>
            </w:r>
            <w:r w:rsidRPr="00C043B1">
              <w:t>сток)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жилого дома, указанного в описании вида ра</w:t>
            </w:r>
            <w:r w:rsidRPr="00C043B1">
              <w:t>з</w:t>
            </w:r>
            <w:r w:rsidRPr="00C043B1">
              <w:t>решенного использования с </w:t>
            </w:r>
            <w:hyperlink r:id="rId96" w:anchor="block_1021" w:history="1">
              <w:r w:rsidRPr="00C043B1">
                <w:t>кодом 2.1</w:t>
              </w:r>
            </w:hyperlink>
            <w:r w:rsidRPr="00C043B1">
              <w:t>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производство сельскохозяйственной продукции;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гаража и иных вспомогательных сооружений;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содержание сельскохозяйственных животных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2.2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Блокированная жилая застройка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</w:t>
            </w:r>
            <w:r w:rsidRPr="00C043B1">
              <w:t>н</w:t>
            </w:r>
            <w:r w:rsidRPr="00C043B1">
              <w:t>ных домов не более десяти и каждый из которых предн</w:t>
            </w:r>
            <w:r w:rsidRPr="00C043B1">
              <w:t>а</w:t>
            </w:r>
            <w:r w:rsidRPr="00C043B1">
              <w:t>значен для проживания одной семьи, имеет общую стену (общие стены) без проемов с соседним домом или соседн</w:t>
            </w:r>
            <w:r w:rsidRPr="00C043B1">
              <w:t>и</w:t>
            </w:r>
            <w:r w:rsidRPr="00C043B1">
              <w:t>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</w:t>
            </w:r>
            <w:r w:rsidRPr="00C043B1">
              <w:t>в</w:t>
            </w:r>
            <w:r w:rsidRPr="00C043B1">
              <w:t>ных и детских площадок, площадок для отдыха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Передвижное жилье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сооружений, пригодных к использованию в к</w:t>
            </w:r>
            <w:r w:rsidRPr="00C043B1">
              <w:t>а</w:t>
            </w:r>
            <w:r w:rsidRPr="00C043B1">
              <w:t>честве жилья (палаточные городки, кемпинги, жилые в</w:t>
            </w:r>
            <w:r w:rsidRPr="00C043B1">
              <w:t>а</w:t>
            </w:r>
            <w:r w:rsidRPr="00C043B1">
              <w:t>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Среднеэтажная жилая застройка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многоквартирных домов этажностью не выше восьми этажей;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lastRenderedPageBreak/>
              <w:t>благоустройство и озеленение;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подземных гаражей и автостоянок;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обустройство спортивных и детских площадок, площадок для отдыха;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объектов обслуживания жилой застройки во встроенных, пристроенных и встроенно-пристроенных п</w:t>
            </w:r>
            <w:r w:rsidRPr="00C043B1">
              <w:t>о</w:t>
            </w:r>
            <w:r w:rsidRPr="00C043B1">
              <w:t>мещениях многоквартирного дома, если общая площадь т</w:t>
            </w:r>
            <w:r w:rsidRPr="00C043B1">
              <w:t>а</w:t>
            </w:r>
            <w:r w:rsidRPr="00C043B1">
              <w:t>ких помещений в многоквартирном доме не составляет б</w:t>
            </w:r>
            <w:r w:rsidRPr="00C043B1">
              <w:t>о</w:t>
            </w:r>
            <w:r w:rsidRPr="00C043B1">
              <w:t>лее 20% общей площади помещений дома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2.5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lastRenderedPageBreak/>
              <w:t>Многоэтажная жилая застройка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(высотная з</w:t>
            </w:r>
            <w:r w:rsidRPr="00C043B1">
              <w:t>а</w:t>
            </w:r>
            <w:r w:rsidRPr="00C043B1">
              <w:t>стройка)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многоквартирных домов этажностью девять этажей и выше;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благоустройство и озеленение придомовых территорий;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обустройство спортивных и детских площадок, хозяйстве</w:t>
            </w:r>
            <w:r w:rsidRPr="00C043B1">
              <w:t>н</w:t>
            </w:r>
            <w:r w:rsidRPr="00C043B1">
              <w:t>ных площадок и площадок для отдыха; размещение по</w:t>
            </w:r>
            <w:r w:rsidRPr="00C043B1">
              <w:t>д</w:t>
            </w:r>
            <w:r w:rsidRPr="00C043B1">
              <w:t>земных гаражей и автостоянок, размещение объектов о</w:t>
            </w:r>
            <w:r w:rsidRPr="00C043B1">
              <w:t>б</w:t>
            </w:r>
            <w:r w:rsidRPr="00C043B1">
              <w:t>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2.6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Обслуживание жилой застройки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объектов капитального строительства, разм</w:t>
            </w:r>
            <w:r w:rsidRPr="00C043B1">
              <w:t>е</w:t>
            </w:r>
            <w:r w:rsidRPr="00C043B1">
              <w:t>щение которых предусмотрено видами разрешенного и</w:t>
            </w:r>
            <w:r w:rsidRPr="00C043B1">
              <w:t>с</w:t>
            </w:r>
            <w:r w:rsidRPr="00C043B1">
              <w:t>пользованияс </w:t>
            </w:r>
            <w:hyperlink r:id="rId97" w:anchor="block_1031" w:history="1">
              <w:r w:rsidRPr="00C043B1">
                <w:t>кодами .1</w:t>
              </w:r>
            </w:hyperlink>
            <w:r w:rsidRPr="00C043B1">
              <w:t>, </w:t>
            </w:r>
            <w:hyperlink r:id="rId98" w:anchor="block_1032" w:history="1">
              <w:r w:rsidRPr="00C043B1">
                <w:t>3.2</w:t>
              </w:r>
            </w:hyperlink>
            <w:r w:rsidRPr="00C043B1">
              <w:t>, </w:t>
            </w:r>
            <w:hyperlink r:id="rId99" w:anchor="block_1033" w:history="1">
              <w:r w:rsidRPr="00C043B1">
                <w:t>3.3</w:t>
              </w:r>
            </w:hyperlink>
            <w:r w:rsidRPr="00C043B1">
              <w:t>, </w:t>
            </w:r>
            <w:hyperlink r:id="rId100" w:anchor="block_1034" w:history="1">
              <w:r w:rsidRPr="00C043B1">
                <w:t>3.4</w:t>
              </w:r>
            </w:hyperlink>
            <w:r w:rsidRPr="00C043B1">
              <w:t>, </w:t>
            </w:r>
            <w:hyperlink r:id="rId101" w:anchor="block_10341" w:history="1">
              <w:r w:rsidRPr="00C043B1">
                <w:t>3.4.1</w:t>
              </w:r>
            </w:hyperlink>
            <w:r w:rsidRPr="00C043B1">
              <w:t>, </w:t>
            </w:r>
            <w:hyperlink r:id="rId102" w:anchor="block_10351" w:history="1">
              <w:r w:rsidRPr="00C043B1">
                <w:t>3.5.1</w:t>
              </w:r>
            </w:hyperlink>
            <w:r w:rsidRPr="00C043B1">
              <w:t>, </w:t>
            </w:r>
            <w:hyperlink r:id="rId103" w:anchor="block_1036" w:history="1">
              <w:r w:rsidRPr="00C043B1">
                <w:t>3.6</w:t>
              </w:r>
            </w:hyperlink>
            <w:r w:rsidRPr="00C043B1">
              <w:t>, </w:t>
            </w:r>
            <w:hyperlink r:id="rId104" w:anchor="block_1037" w:history="1">
              <w:r w:rsidRPr="00C043B1">
                <w:t>3.7</w:t>
              </w:r>
            </w:hyperlink>
            <w:r w:rsidRPr="00C043B1">
              <w:t>, </w:t>
            </w:r>
            <w:hyperlink r:id="rId105" w:anchor="block_103101" w:history="1">
              <w:r w:rsidRPr="00C043B1">
                <w:t>3.10.1</w:t>
              </w:r>
            </w:hyperlink>
            <w:r w:rsidRPr="00C043B1">
              <w:t>, </w:t>
            </w:r>
            <w:hyperlink r:id="rId106" w:anchor="block_1041" w:history="1">
              <w:r w:rsidRPr="00C043B1">
                <w:t>4.1</w:t>
              </w:r>
            </w:hyperlink>
            <w:r w:rsidRPr="00C043B1">
              <w:t>, </w:t>
            </w:r>
            <w:hyperlink r:id="rId107" w:anchor="block_1043" w:history="1">
              <w:r w:rsidRPr="00C043B1">
                <w:t>4.3</w:t>
              </w:r>
            </w:hyperlink>
            <w:r w:rsidRPr="00C043B1">
              <w:t>, </w:t>
            </w:r>
            <w:hyperlink r:id="rId108" w:anchor="block_1044" w:history="1">
              <w:r w:rsidRPr="00C043B1">
                <w:t>4.4</w:t>
              </w:r>
            </w:hyperlink>
            <w:r w:rsidRPr="00C043B1">
              <w:t>, </w:t>
            </w:r>
            <w:hyperlink r:id="rId109" w:anchor="block_1046" w:history="1">
              <w:r w:rsidRPr="00C043B1">
                <w:t>4.6</w:t>
              </w:r>
            </w:hyperlink>
            <w:r w:rsidRPr="00C043B1">
              <w:t>, </w:t>
            </w:r>
            <w:hyperlink r:id="rId110" w:anchor="block_1512" w:history="1">
              <w:r w:rsidRPr="00C043B1">
                <w:t>5.1.2</w:t>
              </w:r>
            </w:hyperlink>
            <w:r w:rsidRPr="00C043B1">
              <w:t>, </w:t>
            </w:r>
            <w:hyperlink r:id="rId111" w:anchor="block_1513" w:history="1">
              <w:r w:rsidRPr="00C043B1">
                <w:t>5.1.3</w:t>
              </w:r>
            </w:hyperlink>
            <w:r w:rsidRPr="00C043B1">
              <w:t>, если их размещение необходимо для обслужив</w:t>
            </w:r>
            <w:r w:rsidRPr="00C043B1">
              <w:t>а</w:t>
            </w:r>
            <w:r w:rsidRPr="00C043B1">
              <w:t>ния жилой застройки, а также связано с проживанием гра</w:t>
            </w:r>
            <w:r w:rsidRPr="00C043B1">
              <w:t>ж</w:t>
            </w:r>
            <w:r w:rsidRPr="00C043B1">
              <w:t>дан, не причиняет вреда окружающей среде и санитарному благополучию, не нарушает права жителей, не требует у</w:t>
            </w:r>
            <w:r w:rsidRPr="00C043B1">
              <w:t>с</w:t>
            </w:r>
            <w:r w:rsidRPr="00C043B1">
              <w:t>тановления санитарной зоны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2.7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Хранение авт</w:t>
            </w:r>
            <w:r w:rsidRPr="00C043B1">
              <w:t>о</w:t>
            </w:r>
            <w:r w:rsidRPr="00C043B1">
              <w:t>транспорта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отдельно стоящих и пристроенных гаражей, в том числе подземных, предназначенных для хранения авт</w:t>
            </w:r>
            <w:r w:rsidRPr="00C043B1">
              <w:t>о</w:t>
            </w:r>
            <w:r w:rsidRPr="00C043B1">
              <w:t>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112" w:anchor="block_1049" w:history="1">
              <w:r w:rsidRPr="00C043B1">
                <w:t>кодом 4.9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2.7.1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Общественное использование объектов кап</w:t>
            </w:r>
            <w:r w:rsidRPr="00C043B1">
              <w:t>и</w:t>
            </w:r>
            <w:r w:rsidRPr="00C043B1">
              <w:t>тального стро</w:t>
            </w:r>
            <w:r w:rsidRPr="00C043B1">
              <w:t>и</w:t>
            </w:r>
            <w:r w:rsidRPr="00C043B1">
              <w:t>тельства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в целях обеспечения удовлетворения бытовых, социальных и д</w:t>
            </w:r>
            <w:r w:rsidRPr="00C043B1">
              <w:t>у</w:t>
            </w:r>
            <w:r w:rsidRPr="00C043B1">
              <w:t>ховных потребностей человека.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13" w:anchor="block_1031" w:history="1">
              <w:r w:rsidRPr="00C043B1">
                <w:t>кодами 3.1-3.10.2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Коммунальное обслуживание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в целях обеспечения ф</w:t>
            </w:r>
            <w:r w:rsidRPr="00C043B1">
              <w:t>и</w:t>
            </w:r>
            <w:r w:rsidRPr="00C043B1">
              <w:t>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14" w:anchor="block_1311" w:history="1">
              <w:r w:rsidRPr="00C043B1">
                <w:t>кодами 3.1.1-3.1.2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Предоставление коммунальных услуг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обеспечивающих п</w:t>
            </w:r>
            <w:r w:rsidRPr="00C043B1">
              <w:t>о</w:t>
            </w:r>
            <w:r w:rsidRPr="00C043B1">
              <w:t>ставку воды, тепла, электричества, газа, отвод канализац</w:t>
            </w:r>
            <w:r w:rsidRPr="00C043B1">
              <w:t>и</w:t>
            </w:r>
            <w:r w:rsidRPr="00C043B1">
              <w:t>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</w:t>
            </w:r>
            <w:r w:rsidRPr="00C043B1">
              <w:t>р</w:t>
            </w:r>
            <w:r w:rsidRPr="00C043B1">
              <w:t>маторных подстанций, газопроводов, линий связи, тел</w:t>
            </w:r>
            <w:r w:rsidRPr="00C043B1">
              <w:t>е</w:t>
            </w:r>
            <w:r w:rsidRPr="00C043B1">
              <w:lastRenderedPageBreak/>
              <w:t>фонных станций, канализаций, стоянок, гаражей и масте</w:t>
            </w:r>
            <w:r w:rsidRPr="00C043B1">
              <w:t>р</w:t>
            </w:r>
            <w:r w:rsidRPr="00C043B1">
              <w:t>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3.1.1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Администрати</w:t>
            </w:r>
            <w:r w:rsidRPr="00C043B1">
              <w:t>в</w:t>
            </w:r>
            <w:r w:rsidRPr="00C043B1">
              <w:t>ные здания орг</w:t>
            </w:r>
            <w:r w:rsidRPr="00C043B1">
              <w:t>а</w:t>
            </w:r>
            <w:r w:rsidRPr="00C043B1">
              <w:t>низаций, обесп</w:t>
            </w:r>
            <w:r w:rsidRPr="00C043B1">
              <w:t>е</w:t>
            </w:r>
            <w:r w:rsidRPr="00C043B1">
              <w:t>чивающих пр</w:t>
            </w:r>
            <w:r w:rsidRPr="00C043B1">
              <w:t>е</w:t>
            </w:r>
            <w:r w:rsidRPr="00C043B1">
              <w:t>доставление коммунальных услуг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приема физич</w:t>
            </w:r>
            <w:r w:rsidRPr="00C043B1">
              <w:t>е</w:t>
            </w:r>
            <w:r w:rsidRPr="00C043B1">
              <w:t>ских и юридических лиц в связи с предоставлением им коммунальных услуг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3.1.2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Социальное о</w:t>
            </w:r>
            <w:r w:rsidRPr="00C043B1">
              <w:t>б</w:t>
            </w:r>
            <w:r w:rsidRPr="00C043B1">
              <w:t>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оказания гра</w:t>
            </w:r>
            <w:r w:rsidRPr="00C043B1">
              <w:t>ж</w:t>
            </w:r>
            <w:r w:rsidRPr="00C043B1">
              <w:t>данам социальной помощи. Содержание данного вида ра</w:t>
            </w:r>
            <w:r w:rsidRPr="00C043B1">
              <w:t>з</w:t>
            </w:r>
            <w:r w:rsidRPr="00C043B1">
              <w:t>решенного использования включает в себя содержание в</w:t>
            </w:r>
            <w:r w:rsidRPr="00C043B1">
              <w:t>и</w:t>
            </w:r>
            <w:r w:rsidRPr="00C043B1">
              <w:t>дов разрешенного использования с </w:t>
            </w:r>
            <w:hyperlink r:id="rId115" w:anchor="block_1321" w:history="1">
              <w:r w:rsidRPr="00C043B1">
                <w:t>кодами 3.2.1 - 3.2.4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Дома социальн</w:t>
            </w:r>
            <w:r w:rsidRPr="00C043B1">
              <w:t>о</w:t>
            </w:r>
            <w:r w:rsidRPr="00C043B1">
              <w:t>го обслуживания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д</w:t>
            </w:r>
            <w:r w:rsidRPr="00C043B1">
              <w:t>о</w:t>
            </w:r>
            <w:r w:rsidRPr="00C043B1">
              <w:t>мов престарелых, домов ребенка, детских домов, пунктов ночлега для бездомных граждан;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для вр</w:t>
            </w:r>
            <w:r w:rsidRPr="00C043B1">
              <w:t>е</w:t>
            </w:r>
            <w:r w:rsidRPr="00C043B1">
              <w:t>менного размещения вынужденных переселенцев, лиц, пр</w:t>
            </w:r>
            <w:r w:rsidRPr="00C043B1">
              <w:t>и</w:t>
            </w:r>
            <w:r w:rsidRPr="00C043B1">
              <w:t>знанных беженцами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3.2.1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Оказание соц</w:t>
            </w:r>
            <w:r w:rsidRPr="00C043B1">
              <w:t>и</w:t>
            </w:r>
            <w:r w:rsidRPr="00C043B1">
              <w:t>альной помощи населению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служб психол</w:t>
            </w:r>
            <w:r w:rsidRPr="00C043B1">
              <w:t>о</w:t>
            </w:r>
            <w:r w:rsidRPr="00C043B1">
              <w:t>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</w:t>
            </w:r>
            <w:r w:rsidRPr="00C043B1">
              <w:t>т</w:t>
            </w:r>
            <w:r w:rsidRPr="00C043B1">
              <w:t>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</w:t>
            </w:r>
            <w:r w:rsidRPr="00C043B1">
              <w:t>р</w:t>
            </w:r>
            <w:r w:rsidRPr="00C043B1">
              <w:t>ганизаций: некоммерческих фондов, благотворительных организаций, клубов по интересам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3.2.2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Оказание услуг связи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пунктов оказания услуг почтовой, телеграфной, междуг</w:t>
            </w:r>
            <w:r w:rsidRPr="00C043B1">
              <w:t>о</w:t>
            </w:r>
            <w:r w:rsidRPr="00C043B1">
              <w:t>родней и международной телефонной связи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3.2.3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Общежития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о</w:t>
            </w:r>
            <w:r w:rsidRPr="00C043B1">
              <w:t>б</w:t>
            </w:r>
            <w:r w:rsidRPr="00C043B1">
              <w:t>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116" w:anchor="block_1047" w:history="1">
              <w:r w:rsidRPr="00C043B1">
                <w:t>кодом 4.7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3.2.4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Бытовое обсл</w:t>
            </w:r>
            <w:r w:rsidRPr="00C043B1">
              <w:t>у</w:t>
            </w:r>
            <w:r w:rsidRPr="00C043B1">
              <w:t>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населению или организациям б</w:t>
            </w:r>
            <w:r w:rsidRPr="00C043B1">
              <w:t>ы</w:t>
            </w:r>
            <w:r w:rsidRPr="00C043B1">
              <w:t>товых услуг (мастерские мелкого ремонта, ателье, бани, п</w:t>
            </w:r>
            <w:r w:rsidRPr="00C043B1">
              <w:t>а</w:t>
            </w:r>
            <w:r w:rsidRPr="00C043B1">
              <w:t>рикмахерские, прачечные, химчистки, похоронные бюро)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Здравоохранение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17" w:anchor="block_10341" w:history="1">
              <w:r w:rsidRPr="00C043B1">
                <w:t>кодами 3.4.1 - 3.4.2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Амбулаторно-поликлиническое обслуживание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</w:t>
            </w:r>
            <w:r w:rsidRPr="00C043B1">
              <w:t>х</w:t>
            </w:r>
            <w:r w:rsidRPr="00C043B1">
              <w:lastRenderedPageBreak/>
              <w:t>ни, станции донорства крови, клинические лаборатории)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3.4.1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Стационарное медицинское о</w:t>
            </w:r>
            <w:r w:rsidRPr="00C043B1">
              <w:t>б</w:t>
            </w:r>
            <w:r w:rsidRPr="00C043B1">
              <w:t>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гражданам медицинской помощи в стационарах (больницы, родильные дома, диспансеры, н</w:t>
            </w:r>
            <w:r w:rsidRPr="00C043B1">
              <w:t>а</w:t>
            </w:r>
            <w:r w:rsidRPr="00C043B1">
              <w:t>учно-медицинские учреждения и прочие объекты, обесп</w:t>
            </w:r>
            <w:r w:rsidRPr="00C043B1">
              <w:t>е</w:t>
            </w:r>
            <w:r w:rsidRPr="00C043B1">
              <w:t>чивающие оказание услуги по лечению в стационаре);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станций скорой помощи;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площадок санитарной авиации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3.4.2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Медицинские организации ос</w:t>
            </w:r>
            <w:r w:rsidRPr="00C043B1">
              <w:t>о</w:t>
            </w:r>
            <w:r w:rsidRPr="00C043B1">
              <w:t>бого назначения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для ра</w:t>
            </w:r>
            <w:r w:rsidRPr="00C043B1">
              <w:t>з</w:t>
            </w:r>
            <w:r w:rsidRPr="00C043B1">
              <w:t>мещения медицинских организаций, осуществляющих пр</w:t>
            </w:r>
            <w:r w:rsidRPr="00C043B1">
              <w:t>о</w:t>
            </w:r>
            <w:r w:rsidRPr="00C043B1">
              <w:t>ведение судебно-медицинской и патолого-анатомической экспертизы (морги)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3.4.3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Образование и просвещение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18" w:anchor="block_10351" w:history="1">
              <w:r w:rsidRPr="00C043B1">
                <w:t>кодами 3.5.1 - 3.5.2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3.5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Дошкольное, н</w:t>
            </w:r>
            <w:r w:rsidRPr="00C043B1">
              <w:t>а</w:t>
            </w:r>
            <w:r w:rsidRPr="00C043B1">
              <w:t>чальное и сре</w:t>
            </w:r>
            <w:r w:rsidRPr="00C043B1">
              <w:t>д</w:t>
            </w:r>
            <w:r w:rsidRPr="00C043B1">
              <w:t>нее общее обр</w:t>
            </w:r>
            <w:r w:rsidRPr="00C043B1">
              <w:t>а</w:t>
            </w:r>
            <w:r w:rsidRPr="00C043B1">
              <w:t>зование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</w:t>
            </w:r>
            <w:r w:rsidRPr="00C043B1">
              <w:t>у</w:t>
            </w:r>
            <w:r w:rsidRPr="00C043B1">
              <w:t>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3.5.1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Среднее и вы</w:t>
            </w:r>
            <w:r w:rsidRPr="00C043B1">
              <w:t>с</w:t>
            </w:r>
            <w:r w:rsidRPr="00C043B1">
              <w:t>шее професси</w:t>
            </w:r>
            <w:r w:rsidRPr="00C043B1">
              <w:t>о</w:t>
            </w:r>
            <w:r w:rsidRPr="00C043B1">
              <w:t>нальное образ</w:t>
            </w:r>
            <w:r w:rsidRPr="00C043B1">
              <w:t>о</w:t>
            </w:r>
            <w:r w:rsidRPr="00C043B1">
              <w:t>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профессионального образования и просв</w:t>
            </w:r>
            <w:r w:rsidRPr="00C043B1">
              <w:t>е</w:t>
            </w:r>
            <w:r w:rsidRPr="00C043B1">
              <w:t>щения (профессиональные технические училища, колле</w:t>
            </w:r>
            <w:r w:rsidRPr="00C043B1">
              <w:t>д</w:t>
            </w:r>
            <w:r w:rsidRPr="00C043B1">
              <w:t>жи, художественные, музыкальные училища, общества зн</w:t>
            </w:r>
            <w:r w:rsidRPr="00C043B1">
              <w:t>а</w:t>
            </w:r>
            <w:r w:rsidRPr="00C043B1">
              <w:t>ний, институты, университеты, организации по переподг</w:t>
            </w:r>
            <w:r w:rsidRPr="00C043B1">
              <w:t>о</w:t>
            </w:r>
            <w:r w:rsidRPr="00C043B1">
              <w:t>товке и повышению квалификации специалистов и иные организации, осуществляющие деятельность по образов</w:t>
            </w:r>
            <w:r w:rsidRPr="00C043B1">
              <w:t>а</w:t>
            </w:r>
            <w:r w:rsidRPr="00C043B1">
              <w:t>нию и просвещению, в том числе зданий, спортивных с</w:t>
            </w:r>
            <w:r w:rsidRPr="00C043B1">
              <w:t>о</w:t>
            </w:r>
            <w:r w:rsidRPr="00C043B1">
              <w:t>оружений, предназначенных для занятия обучающихся ф</w:t>
            </w:r>
            <w:r w:rsidRPr="00C043B1">
              <w:t>и</w:t>
            </w:r>
            <w:r w:rsidRPr="00C043B1">
              <w:t>зической культурой и спортом)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3.5.2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Культурное ра</w:t>
            </w:r>
            <w:r w:rsidRPr="00C043B1">
              <w:t>з</w:t>
            </w:r>
            <w:r w:rsidRPr="00C043B1">
              <w:t>витие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119" w:anchor="block_1361" w:history="1">
              <w:r w:rsidRPr="00C043B1">
                <w:t>кодами 3.6.1-3.6.3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3.6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Объекты кул</w:t>
            </w:r>
            <w:r w:rsidRPr="00C043B1">
              <w:t>ь</w:t>
            </w:r>
            <w:r w:rsidRPr="00C043B1">
              <w:t>турно-досуговой деятельности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м</w:t>
            </w:r>
            <w:r w:rsidRPr="00C043B1">
              <w:t>у</w:t>
            </w:r>
            <w:r w:rsidRPr="00C043B1">
              <w:t>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3.6.1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Парки культуры и отдыха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парков культуры и отдыха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3.6.2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Цирки и звери</w:t>
            </w:r>
            <w:r w:rsidRPr="00C043B1">
              <w:t>н</w:t>
            </w:r>
            <w:r w:rsidRPr="00C043B1">
              <w:t>цы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для размещения цирков, зверинцев, зоопарков, зоосадов, океанариумов и осущест</w:t>
            </w:r>
            <w:r w:rsidRPr="00C043B1">
              <w:t>в</w:t>
            </w:r>
            <w:r w:rsidRPr="00C043B1">
              <w:t>ления сопутствующих видов деятельности по содержанию диких животных в неволе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3.6.3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Религиозное и</w:t>
            </w:r>
            <w:r w:rsidRPr="00C043B1">
              <w:t>с</w:t>
            </w:r>
            <w:r w:rsidRPr="00C043B1">
              <w:lastRenderedPageBreak/>
              <w:t>пользование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Размещение зданий и сооружений религиозного использ</w:t>
            </w:r>
            <w:r w:rsidRPr="00C043B1">
              <w:t>о</w:t>
            </w:r>
            <w:r w:rsidRPr="00C043B1">
              <w:lastRenderedPageBreak/>
              <w:t>вания. Содержание данного вида разрешенного использов</w:t>
            </w:r>
            <w:r w:rsidRPr="00C043B1">
              <w:t>а</w:t>
            </w:r>
            <w:r w:rsidRPr="00C043B1">
              <w:t>ния включает в себя содержание видов разрешенного и</w:t>
            </w:r>
            <w:r w:rsidRPr="00C043B1">
              <w:t>с</w:t>
            </w:r>
            <w:r w:rsidRPr="00C043B1">
              <w:t>пользования с </w:t>
            </w:r>
            <w:hyperlink r:id="rId120" w:anchor="block_1371" w:history="1">
              <w:r w:rsidRPr="00C043B1">
                <w:t>кодами 3.7.1-3.7.2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3.7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Осуществление религиозных о</w:t>
            </w:r>
            <w:r w:rsidRPr="00C043B1">
              <w:t>б</w:t>
            </w:r>
            <w:r w:rsidRPr="00C043B1">
              <w:t>рядов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3.7.1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Религиозное управление и о</w:t>
            </w:r>
            <w:r w:rsidRPr="00C043B1">
              <w:t>б</w:t>
            </w:r>
            <w:r w:rsidRPr="00C043B1">
              <w:t>разование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постоянного м</w:t>
            </w:r>
            <w:r w:rsidRPr="00C043B1">
              <w:t>е</w:t>
            </w:r>
            <w:r w:rsidRPr="00C043B1">
              <w:t>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</w:t>
            </w:r>
            <w:r w:rsidRPr="00C043B1">
              <w:t>а</w:t>
            </w:r>
            <w:r w:rsidRPr="00C043B1">
              <w:t>зовательной деятельности (монастыри, скиты, дома св</w:t>
            </w:r>
            <w:r w:rsidRPr="00C043B1">
              <w:t>я</w:t>
            </w:r>
            <w:r w:rsidRPr="00C043B1">
              <w:t>щеннослужителей, воскресные и религиозные школы, с</w:t>
            </w:r>
            <w:r w:rsidRPr="00C043B1">
              <w:t>е</w:t>
            </w:r>
            <w:r w:rsidRPr="00C043B1">
              <w:t>минарии, духовные училища)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3.7.2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Общественное управление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о</w:t>
            </w:r>
            <w:r w:rsidRPr="00C043B1">
              <w:t>р</w:t>
            </w:r>
            <w:r w:rsidRPr="00C043B1">
              <w:t>ганов и организаций общественного управления. Содерж</w:t>
            </w:r>
            <w:r w:rsidRPr="00C043B1">
              <w:t>а</w:t>
            </w:r>
            <w:r w:rsidRPr="00C043B1">
              <w:t>ние данного вида разрешенного использования включает в себя содержание видов разрешенного использования с </w:t>
            </w:r>
            <w:hyperlink r:id="rId121" w:anchor="block_1381" w:history="1">
              <w:r w:rsidRPr="00C043B1">
                <w:t>кодами 3.8.1-3.8.2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3.8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Государственное управление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г</w:t>
            </w:r>
            <w:r w:rsidRPr="00C043B1">
              <w:t>о</w:t>
            </w:r>
            <w:r w:rsidRPr="00C043B1">
              <w:t>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</w:t>
            </w:r>
            <w:r w:rsidRPr="00C043B1">
              <w:t>я</w:t>
            </w:r>
            <w:r w:rsidRPr="00C043B1">
              <w:t>тельность или оказывающих государственные и (или) м</w:t>
            </w:r>
            <w:r w:rsidRPr="00C043B1">
              <w:t>у</w:t>
            </w:r>
            <w:r w:rsidRPr="00C043B1">
              <w:t>ниципальные услуги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3.8.1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Представител</w:t>
            </w:r>
            <w:r w:rsidRPr="00C043B1">
              <w:t>ь</w:t>
            </w:r>
            <w:r w:rsidRPr="00C043B1">
              <w:t>ская деятел</w:t>
            </w:r>
            <w:r w:rsidRPr="00C043B1">
              <w:t>ь</w:t>
            </w:r>
            <w:r w:rsidRPr="00C043B1">
              <w:t>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дипломатических представительств иностранных государств и субъектов Ро</w:t>
            </w:r>
            <w:r w:rsidRPr="00C043B1">
              <w:t>с</w:t>
            </w:r>
            <w:r w:rsidRPr="00C043B1">
              <w:t>сийской Федерации, консульских учреждений в Российской Федерации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3.8.2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н</w:t>
            </w:r>
            <w:r w:rsidRPr="00C043B1">
              <w:t>а</w:t>
            </w:r>
            <w:r w:rsidRPr="00C043B1">
              <w:t>учной деятельн</w:t>
            </w:r>
            <w:r w:rsidRPr="00C043B1">
              <w:t>о</w:t>
            </w:r>
            <w:r w:rsidRPr="00C043B1">
              <w:t>сти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для обеспечения научной деятельности. Содержание данного вида разрешенного и</w:t>
            </w:r>
            <w:r w:rsidRPr="00C043B1">
              <w:t>с</w:t>
            </w:r>
            <w:r w:rsidRPr="00C043B1">
              <w:t>пользования включает в себя содержание видов разреше</w:t>
            </w:r>
            <w:r w:rsidRPr="00C043B1">
              <w:t>н</w:t>
            </w:r>
            <w:r w:rsidRPr="00C043B1">
              <w:t>ного использования с </w:t>
            </w:r>
            <w:hyperlink r:id="rId122" w:anchor="block_10391" w:history="1">
              <w:r w:rsidRPr="00C043B1">
                <w:t>кодами 3.9.1 - 3.9.3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3.9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деятельности в области гидром</w:t>
            </w:r>
            <w:r w:rsidRPr="00C043B1">
              <w:t>е</w:t>
            </w:r>
            <w:r w:rsidRPr="00C043B1">
              <w:t>теорологии и смежных с ней областях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наблюдений за физическими и химическими процессами, происходящими в окружающей среде, опред</w:t>
            </w:r>
            <w:r w:rsidRPr="00C043B1">
              <w:t>е</w:t>
            </w:r>
            <w:r w:rsidRPr="00C043B1">
              <w:t>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</w:t>
            </w:r>
            <w:r w:rsidRPr="00C043B1">
              <w:t>с</w:t>
            </w:r>
            <w:r w:rsidRPr="00C043B1">
              <w:t>мического пространства, зданий и сооружений, использу</w:t>
            </w:r>
            <w:r w:rsidRPr="00C043B1">
              <w:t>е</w:t>
            </w:r>
            <w:r w:rsidRPr="00C043B1">
              <w:t>мых в области гидрометеорологии и смежных с ней обла</w:t>
            </w:r>
            <w:r w:rsidRPr="00C043B1">
              <w:t>с</w:t>
            </w:r>
            <w:r w:rsidRPr="00C043B1">
              <w:t>тях (доплеровские метеорологические радиолокаторы, ги</w:t>
            </w:r>
            <w:r w:rsidRPr="00C043B1">
              <w:t>д</w:t>
            </w:r>
            <w:r w:rsidRPr="00C043B1">
              <w:t>рологические посты и другие)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3.9.1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Проведение н</w:t>
            </w:r>
            <w:r w:rsidRPr="00C043B1">
              <w:t>а</w:t>
            </w:r>
            <w:r w:rsidRPr="00C043B1">
              <w:t>учных исслед</w:t>
            </w:r>
            <w:r w:rsidRPr="00C043B1">
              <w:t>о</w:t>
            </w:r>
            <w:r w:rsidRPr="00C043B1">
              <w:t>ваний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</w:t>
            </w:r>
            <w:r w:rsidRPr="00C043B1">
              <w:t>ч</w:t>
            </w:r>
            <w:r w:rsidRPr="00C043B1">
              <w:t>ные центры, инновационные центры, государственные ак</w:t>
            </w:r>
            <w:r w:rsidRPr="00C043B1">
              <w:t>а</w:t>
            </w:r>
            <w:r w:rsidRPr="00C043B1">
              <w:t>демии наук, опытно-конструкторские центры, в том числе отраслевые)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3.9.2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Проведение н</w:t>
            </w:r>
            <w:r w:rsidRPr="00C043B1">
              <w:t>а</w:t>
            </w:r>
            <w:r w:rsidRPr="00C043B1">
              <w:lastRenderedPageBreak/>
              <w:t>учных испыт</w:t>
            </w:r>
            <w:r w:rsidRPr="00C043B1">
              <w:t>а</w:t>
            </w:r>
            <w:r w:rsidRPr="00C043B1">
              <w:t>ний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Размещение зданий и сооружений для проведения изыск</w:t>
            </w:r>
            <w:r w:rsidRPr="00C043B1">
              <w:t>а</w:t>
            </w:r>
            <w:r w:rsidRPr="00C043B1">
              <w:lastRenderedPageBreak/>
              <w:t>ний, испытаний опытных промышленных образцов, для размещения организаций, осуществляющих научные из</w:t>
            </w:r>
            <w:r w:rsidRPr="00C043B1">
              <w:t>ы</w:t>
            </w:r>
            <w:r w:rsidRPr="00C043B1">
              <w:t>скания, исследования и разработки, научные и селекцио</w:t>
            </w:r>
            <w:r w:rsidRPr="00C043B1">
              <w:t>н</w:t>
            </w:r>
            <w:r w:rsidRPr="00C043B1">
              <w:t>ные работы, ведение сельского и лесного хозяйства для п</w:t>
            </w:r>
            <w:r w:rsidRPr="00C043B1">
              <w:t>о</w:t>
            </w:r>
            <w:r w:rsidRPr="00C043B1">
              <w:t>лучения ценных с научной точки зрения образцов раст</w:t>
            </w:r>
            <w:r w:rsidRPr="00C043B1">
              <w:t>и</w:t>
            </w:r>
            <w:r w:rsidRPr="00C043B1">
              <w:t>тельного и животного мира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3.9.3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Ветеринарное обслуживание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ветеринарных услуг, содержания или разведения животных, не являющихся сельскохозяйс</w:t>
            </w:r>
            <w:r w:rsidRPr="00C043B1">
              <w:t>т</w:t>
            </w:r>
            <w:r w:rsidRPr="00C043B1">
              <w:t>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23" w:anchor="block_103101" w:history="1">
              <w:r w:rsidRPr="00C043B1">
                <w:t>кодами 3.10.1 - 3.10.2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3.10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Амбулаторное ветеринарное о</w:t>
            </w:r>
            <w:r w:rsidRPr="00C043B1">
              <w:t>б</w:t>
            </w:r>
            <w:r w:rsidRPr="00C043B1">
              <w:t>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ветеринарных услуг без содерж</w:t>
            </w:r>
            <w:r w:rsidRPr="00C043B1">
              <w:t>а</w:t>
            </w:r>
            <w:r w:rsidRPr="00C043B1">
              <w:t>ния животных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3.10.1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Приюты для ж</w:t>
            </w:r>
            <w:r w:rsidRPr="00C043B1">
              <w:t>и</w:t>
            </w:r>
            <w:r w:rsidRPr="00C043B1">
              <w:t>вотных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ветеринарных услуг в стационаре;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содержания, разведения животных, не я</w:t>
            </w:r>
            <w:r w:rsidRPr="00C043B1">
              <w:t>в</w:t>
            </w:r>
            <w:r w:rsidRPr="00C043B1">
              <w:t>ляющихся сельскохозяйственными, под надзором человека, оказания услуг по содержанию и лечению бездомных ж</w:t>
            </w:r>
            <w:r w:rsidRPr="00C043B1">
              <w:t>и</w:t>
            </w:r>
            <w:r w:rsidRPr="00C043B1">
              <w:t>вотных;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организации гостиниц для животных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3.10.2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Предприним</w:t>
            </w:r>
            <w:r w:rsidRPr="00C043B1">
              <w:t>а</w:t>
            </w:r>
            <w:r w:rsidRPr="00C043B1">
              <w:t>тельство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</w:t>
            </w:r>
            <w:r w:rsidRPr="00C043B1">
              <w:t>н</w:t>
            </w:r>
            <w:r w:rsidRPr="00C043B1">
              <w:t>ного вида разрешенного использования включает в себя с</w:t>
            </w:r>
            <w:r w:rsidRPr="00C043B1">
              <w:t>о</w:t>
            </w:r>
            <w:r w:rsidRPr="00C043B1">
              <w:t>держание видов разрешенного использования, предусмо</w:t>
            </w:r>
            <w:r w:rsidRPr="00C043B1">
              <w:t>т</w:t>
            </w:r>
            <w:r w:rsidRPr="00C043B1">
              <w:t>ренных </w:t>
            </w:r>
            <w:hyperlink r:id="rId124" w:anchor="block_1041" w:history="1">
              <w:r w:rsidRPr="00C043B1">
                <w:t>кодами 4.1-4.10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Деловое упра</w:t>
            </w:r>
            <w:r w:rsidRPr="00C043B1">
              <w:t>в</w:t>
            </w:r>
            <w:r w:rsidRPr="00C043B1">
              <w:t>ление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с целью: размещения объектов управленческой деятельности, не св</w:t>
            </w:r>
            <w:r w:rsidRPr="00C043B1">
              <w:t>я</w:t>
            </w:r>
            <w:r w:rsidRPr="00C043B1">
              <w:t>занной с государственным или муниципальным управлен</w:t>
            </w:r>
            <w:r w:rsidRPr="00C043B1">
              <w:t>и</w:t>
            </w:r>
            <w:r w:rsidRPr="00C043B1">
              <w:t>ем и оказанием услуг, а также с целью обеспечения сове</w:t>
            </w:r>
            <w:r w:rsidRPr="00C043B1">
              <w:t>р</w:t>
            </w:r>
            <w:r w:rsidRPr="00C043B1">
              <w:t>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</w:t>
            </w:r>
            <w:r w:rsidRPr="00C043B1">
              <w:t>я</w:t>
            </w:r>
            <w:r w:rsidRPr="00C043B1">
              <w:t>тельности)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Объекты торго</w:t>
            </w:r>
            <w:r w:rsidRPr="00C043B1">
              <w:t>в</w:t>
            </w:r>
            <w:r w:rsidRPr="00C043B1">
              <w:t>ли (торговые центры, торгово-развлекательные центры (ко</w:t>
            </w:r>
            <w:r w:rsidRPr="00C043B1">
              <w:t>м</w:t>
            </w:r>
            <w:r w:rsidRPr="00C043B1">
              <w:t>плексы)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</w:t>
            </w:r>
            <w:r w:rsidRPr="00C043B1">
              <w:t>а</w:t>
            </w:r>
            <w:r w:rsidRPr="00C043B1">
              <w:t>ров, и (или) оказание услуг в соответствии с содержанием видов разрешенного использования с </w:t>
            </w:r>
            <w:hyperlink r:id="rId125" w:anchor="block_1045" w:history="1">
              <w:r w:rsidRPr="00C043B1">
                <w:t>кодами 4.5 - 4.8.2</w:t>
              </w:r>
            </w:hyperlink>
            <w:r w:rsidRPr="00C043B1">
              <w:t>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гаражей и (или) стоянок для автомобилей с</w:t>
            </w:r>
            <w:r w:rsidRPr="00C043B1">
              <w:t>о</w:t>
            </w:r>
            <w:r w:rsidRPr="00C043B1">
              <w:t>трудников и посетителей торгового центра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Рынки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соор</w:t>
            </w:r>
            <w:r w:rsidRPr="00C043B1">
              <w:t>у</w:t>
            </w:r>
            <w:r w:rsidRPr="00C043B1">
              <w:t>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</w:t>
            </w:r>
            <w:r w:rsidRPr="00C043B1">
              <w:t>о</w:t>
            </w:r>
            <w:r w:rsidRPr="00C043B1">
              <w:t>щадью более 200 кв. м;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гаражей и (или) стоянок для автомобилей с</w:t>
            </w:r>
            <w:r w:rsidRPr="00C043B1">
              <w:t>о</w:t>
            </w:r>
            <w:r w:rsidRPr="00C043B1">
              <w:lastRenderedPageBreak/>
              <w:t>трудников и посетителей рынка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4.3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Магазины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продажи товаров, торговая площадь которых составляет до 5000 кв. м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Банковская и страховая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размещения организаций, оказывающих банковские и страховые услуги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4.5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Общественное питание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4.6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Гостиничное о</w:t>
            </w:r>
            <w:r w:rsidRPr="00C043B1">
              <w:t>б</w:t>
            </w:r>
            <w:r w:rsidRPr="00C043B1">
              <w:t>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гостиниц, а также иных зданий, используемых с целью извлечения предпринимательской выгоды из пр</w:t>
            </w:r>
            <w:r w:rsidRPr="00C043B1">
              <w:t>е</w:t>
            </w:r>
            <w:r w:rsidRPr="00C043B1">
              <w:t>доставления жилого помещения для временного прожив</w:t>
            </w:r>
            <w:r w:rsidRPr="00C043B1">
              <w:t>а</w:t>
            </w:r>
            <w:r w:rsidRPr="00C043B1">
              <w:t>ния в них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4.7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Развлечения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развлечения.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26" w:anchor="block_1481" w:history="1">
              <w:r w:rsidRPr="00C043B1">
                <w:t>кодами 4.8.1 - 4.8.3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4.8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Развлекательные мероприятия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</w:t>
            </w:r>
            <w:r w:rsidRPr="00C043B1">
              <w:t>ч</w:t>
            </w:r>
            <w:r w:rsidRPr="00C043B1">
              <w:t>ных клубов, аквапарков, боулинга, аттракционов и т. п., и</w:t>
            </w:r>
            <w:r w:rsidRPr="00C043B1">
              <w:t>г</w:t>
            </w:r>
            <w:r w:rsidRPr="00C043B1">
              <w:t>ровых автоматов (кроме игрового оборудования, испол</w:t>
            </w:r>
            <w:r w:rsidRPr="00C043B1">
              <w:t>ь</w:t>
            </w:r>
            <w:r w:rsidRPr="00C043B1">
              <w:t>зуемого для проведения азартных игр), игровых площадок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4.8.1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Проведение азартных игр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размещения букмекерских контор, тотализаторов, их пун</w:t>
            </w:r>
            <w:r w:rsidRPr="00C043B1">
              <w:t>к</w:t>
            </w:r>
            <w:r w:rsidRPr="00C043B1">
              <w:t>тов приема ставок вне игорных зон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4.8.2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Проведение азартных игр в игорных зонах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в игорных зонах, где д</w:t>
            </w:r>
            <w:r w:rsidRPr="00C043B1">
              <w:t>о</w:t>
            </w:r>
            <w:r w:rsidRPr="00C043B1">
              <w:t>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4.8.3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Служебные г</w:t>
            </w:r>
            <w:r w:rsidRPr="00C043B1">
              <w:t>а</w:t>
            </w:r>
            <w:r w:rsidRPr="00C043B1">
              <w:t>ражи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</w:t>
            </w:r>
            <w:r w:rsidRPr="00C043B1">
              <w:t>н</w:t>
            </w:r>
            <w:r w:rsidRPr="00C043B1">
              <w:t>ных видами разрешенного использования с </w:t>
            </w:r>
            <w:hyperlink r:id="rId127" w:anchor="block_1030" w:history="1">
              <w:r w:rsidRPr="00C043B1">
                <w:t>кодами 3.0</w:t>
              </w:r>
            </w:hyperlink>
            <w:r w:rsidRPr="00C043B1">
              <w:t>, </w:t>
            </w:r>
            <w:hyperlink r:id="rId128" w:anchor="block_1040" w:history="1">
              <w:r w:rsidRPr="00C043B1">
                <w:t>4.0</w:t>
              </w:r>
            </w:hyperlink>
            <w:r w:rsidRPr="00C043B1">
              <w:t>, а также для стоянки и хранения транспортных средств о</w:t>
            </w:r>
            <w:r w:rsidRPr="00C043B1">
              <w:t>б</w:t>
            </w:r>
            <w:r w:rsidRPr="00C043B1">
              <w:t>щего пользования, в том числе в депо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4.9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Объекты доро</w:t>
            </w:r>
            <w:r w:rsidRPr="00C043B1">
              <w:t>ж</w:t>
            </w:r>
            <w:r w:rsidRPr="00C043B1">
              <w:t>ного сервиса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дорожного сервиса. С</w:t>
            </w:r>
            <w:r w:rsidRPr="00C043B1">
              <w:t>о</w:t>
            </w:r>
            <w:r w:rsidRPr="00C043B1">
              <w:t>держание данного вида разрешенного использования вкл</w:t>
            </w:r>
            <w:r w:rsidRPr="00C043B1">
              <w:t>ю</w:t>
            </w:r>
            <w:r w:rsidRPr="00C043B1">
              <w:t>чает в себя содержание видов разрешенного использования с </w:t>
            </w:r>
            <w:hyperlink r:id="rId129" w:anchor="block_14911" w:history="1">
              <w:r w:rsidRPr="00C043B1">
                <w:t>кодами 4.9.1.1 - 4.9.1.4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4.9.1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Заправка тран</w:t>
            </w:r>
            <w:r w:rsidRPr="00C043B1">
              <w:t>с</w:t>
            </w:r>
            <w:r w:rsidRPr="00C043B1">
              <w:t>портных средств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автозаправочных станций; размещение магаз</w:t>
            </w:r>
            <w:r w:rsidRPr="00C043B1">
              <w:t>и</w:t>
            </w:r>
            <w:r w:rsidRPr="00C043B1">
              <w:t>нов сопутствующей торговли, зданий для организации о</w:t>
            </w:r>
            <w:r w:rsidRPr="00C043B1">
              <w:t>б</w:t>
            </w:r>
            <w:r w:rsidRPr="00C043B1">
              <w:t>щественного питания в качестве объектов дорожного се</w:t>
            </w:r>
            <w:r w:rsidRPr="00C043B1">
              <w:t>р</w:t>
            </w:r>
            <w:r w:rsidRPr="00C043B1">
              <w:t>виса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4.9.1.1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д</w:t>
            </w:r>
            <w:r w:rsidRPr="00C043B1">
              <w:t>о</w:t>
            </w:r>
            <w:r w:rsidRPr="00C043B1">
              <w:t>рожного отдыха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для предоставления гостиничных услуг в качестве дорожного сервиса (мотелей), а также размещ</w:t>
            </w:r>
            <w:r w:rsidRPr="00C043B1">
              <w:t>е</w:t>
            </w:r>
            <w:r w:rsidRPr="00C043B1">
              <w:t>ние магазинов сопутствующей торговли, зданий для орг</w:t>
            </w:r>
            <w:r w:rsidRPr="00C043B1">
              <w:t>а</w:t>
            </w:r>
            <w:r w:rsidRPr="00C043B1">
              <w:t>низации общественного питания в качестве объектов д</w:t>
            </w:r>
            <w:r w:rsidRPr="00C043B1">
              <w:t>о</w:t>
            </w:r>
            <w:r w:rsidRPr="00C043B1">
              <w:lastRenderedPageBreak/>
              <w:t>рожного сервиса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4.9.1.2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Автомобильные мойки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автомобильных моек, а также размещение м</w:t>
            </w:r>
            <w:r w:rsidRPr="00C043B1">
              <w:t>а</w:t>
            </w:r>
            <w:r w:rsidRPr="00C043B1">
              <w:t>газинов сопутствующей торговли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4.9.1.3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Ремонт автом</w:t>
            </w:r>
            <w:r w:rsidRPr="00C043B1">
              <w:t>о</w:t>
            </w:r>
            <w:r w:rsidRPr="00C043B1">
              <w:t>билей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4.9.1.4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624" w:rsidRPr="00C043B1" w:rsidRDefault="004A430C" w:rsidP="007A3880">
            <w:pPr>
              <w:ind w:firstLine="0"/>
              <w:jc w:val="left"/>
            </w:pPr>
            <w:r w:rsidRPr="00C043B1">
              <w:t>Выставочно-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ярмарочная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соор</w:t>
            </w:r>
            <w:r w:rsidRPr="00C043B1">
              <w:t>у</w:t>
            </w:r>
            <w:r w:rsidRPr="00C043B1">
              <w:t>жений, предназначенных для осуществления выставочно-ярмарочной и конгрессной деятельности, включая деятел</w:t>
            </w:r>
            <w:r w:rsidRPr="00C043B1">
              <w:t>ь</w:t>
            </w:r>
            <w:r w:rsidRPr="00C043B1">
              <w:t>ность, необходимую для обслуживания указанных мер</w:t>
            </w:r>
            <w:r w:rsidRPr="00C043B1">
              <w:t>о</w:t>
            </w:r>
            <w:r w:rsidRPr="00C043B1">
              <w:t>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4.10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Отдых (рекре</w:t>
            </w:r>
            <w:r w:rsidRPr="00C043B1">
              <w:t>а</w:t>
            </w:r>
            <w:r w:rsidRPr="00C043B1">
              <w:t>ция)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Обустройство мест для занятия спортом, физической кул</w:t>
            </w:r>
            <w:r w:rsidRPr="00C043B1">
              <w:t>ь</w:t>
            </w:r>
            <w:r w:rsidRPr="00C043B1">
              <w:t>турой, пешими или верховыми прогулками, отдыха и т</w:t>
            </w:r>
            <w:r w:rsidRPr="00C043B1">
              <w:t>у</w:t>
            </w:r>
            <w:r w:rsidRPr="00C043B1">
              <w:t>ризма, наблюдения за природой, пикников, охоты, рыбалки и иной деятельности;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30" w:anchor="block_1051" w:history="1">
              <w:r w:rsidRPr="00C043B1">
                <w:t>кодами 5.1 - 5.5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для занятия спортом. С</w:t>
            </w:r>
            <w:r w:rsidRPr="00C043B1">
              <w:t>о</w:t>
            </w:r>
            <w:r w:rsidRPr="00C043B1">
              <w:t>держание данного вида разрешенного использования вкл</w:t>
            </w:r>
            <w:r w:rsidRPr="00C043B1">
              <w:t>ю</w:t>
            </w:r>
            <w:r w:rsidRPr="00C043B1">
              <w:t>чает в себя содержание видов разрешенного использования с </w:t>
            </w:r>
            <w:hyperlink r:id="rId131" w:anchor="block_1511" w:history="1">
              <w:r w:rsidRPr="00C043B1">
                <w:t>кодами 5.1.1 - 5.1.7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спортивно-зрелищных м</w:t>
            </w:r>
            <w:r w:rsidRPr="00C043B1">
              <w:t>е</w:t>
            </w:r>
            <w:r w:rsidRPr="00C043B1">
              <w:t>роприятий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спортивно-зрелищных зданий и сооружений, имеющих специальные места для зрителей от 500 мест (ст</w:t>
            </w:r>
            <w:r w:rsidRPr="00C043B1">
              <w:t>а</w:t>
            </w:r>
            <w:r w:rsidRPr="00C043B1">
              <w:t>дионов, дворцов спорта, ледовых дворцов, ипподромов)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з</w:t>
            </w:r>
            <w:r w:rsidRPr="00C043B1">
              <w:t>а</w:t>
            </w:r>
            <w:r w:rsidRPr="00C043B1">
              <w:t>нятий спортом в помещениях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спортивных клубов, спортивных залов, бассе</w:t>
            </w:r>
            <w:r w:rsidRPr="00C043B1">
              <w:t>й</w:t>
            </w:r>
            <w:r w:rsidRPr="00C043B1">
              <w:t>нов, физкультурно-оздоровительных комплексов в зданиях и сооружениях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5.1.2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Площадки для занятий спортом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Оборудованные площадки для занятий спортом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сооружений для занятия спортом и физкульт</w:t>
            </w:r>
            <w:r w:rsidRPr="00C043B1">
              <w:t>у</w:t>
            </w:r>
            <w:r w:rsidRPr="00C043B1">
              <w:t>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Водный 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</w:t>
            </w:r>
            <w:r w:rsidRPr="00C043B1">
              <w:t>т</w:t>
            </w:r>
            <w:r w:rsidRPr="00C043B1">
              <w:t>вующего инвентаря)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5.1.5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Авиационный 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спортивных сооружений для занятия авиац</w:t>
            </w:r>
            <w:r w:rsidRPr="00C043B1">
              <w:t>и</w:t>
            </w:r>
            <w:r w:rsidRPr="00C043B1">
              <w:t>онными видами спорта (ангары, взлетно-посадочные пл</w:t>
            </w:r>
            <w:r w:rsidRPr="00C043B1">
              <w:t>о</w:t>
            </w:r>
            <w:r w:rsidRPr="00C043B1">
              <w:t>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5.1.6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Спортивные базы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спортивных баз и лагерей, в которых осущес</w:t>
            </w:r>
            <w:r w:rsidRPr="00C043B1">
              <w:t>т</w:t>
            </w:r>
            <w:r w:rsidRPr="00C043B1">
              <w:t xml:space="preserve">вляется спортивная подготовка длительно проживающих в </w:t>
            </w:r>
            <w:r w:rsidRPr="00C043B1">
              <w:lastRenderedPageBreak/>
              <w:t>них лиц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5.1.7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Природно-познавательный туризм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баз и палаточных лагерей для проведения п</w:t>
            </w:r>
            <w:r w:rsidRPr="00C043B1">
              <w:t>о</w:t>
            </w:r>
            <w:r w:rsidRPr="00C043B1">
              <w:t>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</w:t>
            </w:r>
            <w:r w:rsidRPr="00C043B1">
              <w:t>и</w:t>
            </w:r>
            <w:r w:rsidRPr="00C043B1">
              <w:t>родной среде;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осуществление необходимых природоохранных и природ</w:t>
            </w:r>
            <w:r w:rsidRPr="00C043B1">
              <w:t>о</w:t>
            </w:r>
            <w:r w:rsidRPr="00C043B1">
              <w:t>восстановительных мероприятий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5.2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Туристическое обслуживание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пансионатов, туристических гостиниц, кемпи</w:t>
            </w:r>
            <w:r w:rsidRPr="00C043B1">
              <w:t>н</w:t>
            </w:r>
            <w:r w:rsidRPr="00C043B1">
              <w:t>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5.2.1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Охота и рыбалка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Обустройство мест охоты и рыбалки, в том числе размещ</w:t>
            </w:r>
            <w:r w:rsidRPr="00C043B1">
              <w:t>е</w:t>
            </w:r>
            <w:r w:rsidRPr="00C043B1">
              <w:t>ние дома охотника или рыболова, сооружений, необход</w:t>
            </w:r>
            <w:r w:rsidRPr="00C043B1">
              <w:t>и</w:t>
            </w:r>
            <w:r w:rsidRPr="00C043B1">
              <w:t>мых для восстановления и поддержания поголовья зверей или количества рыбы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Причалы для м</w:t>
            </w:r>
            <w:r w:rsidRPr="00C043B1">
              <w:t>а</w:t>
            </w:r>
            <w:r w:rsidRPr="00C043B1">
              <w:t>ломерных судов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сооружений, предназначенных для причалив</w:t>
            </w:r>
            <w:r w:rsidRPr="00C043B1">
              <w:t>а</w:t>
            </w:r>
            <w:r w:rsidRPr="00C043B1">
              <w:t>ния, хранения и обслуживания яхт, катеров, лодок и других маломерных судов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Поля для гольфа или конных пр</w:t>
            </w:r>
            <w:r w:rsidRPr="00C043B1">
              <w:t>о</w:t>
            </w:r>
            <w:r w:rsidRPr="00C043B1">
              <w:t>гулок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</w:t>
            </w:r>
            <w:r w:rsidRPr="00C043B1">
              <w:t>е</w:t>
            </w:r>
            <w:r w:rsidRPr="00C043B1">
              <w:t>ний; размещение конноспортивных манежей, не предусма</w:t>
            </w:r>
            <w:r w:rsidRPr="00C043B1">
              <w:t>т</w:t>
            </w:r>
            <w:r w:rsidRPr="00C043B1">
              <w:t>ривающих устройство трибун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5.5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Производстве</w:t>
            </w:r>
            <w:r w:rsidRPr="00C043B1">
              <w:t>н</w:t>
            </w:r>
            <w:r w:rsidRPr="00C043B1">
              <w:t>ная деятельность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в целях добычи полезных ископаемых, их переработки, изготовл</w:t>
            </w:r>
            <w:r w:rsidRPr="00C043B1">
              <w:t>е</w:t>
            </w:r>
            <w:r w:rsidRPr="00C043B1">
              <w:t>ния вещей промышленным способом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Недропользов</w:t>
            </w:r>
            <w:r w:rsidRPr="00C043B1">
              <w:t>а</w:t>
            </w:r>
            <w:r w:rsidRPr="00C043B1">
              <w:t>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Осуществление геологических изысканий;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добыча полезных ископаемых открытым (карьеры, отвалы) и закрытым (шахты, скважины) способами;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необх</w:t>
            </w:r>
            <w:r w:rsidRPr="00C043B1">
              <w:t>о</w:t>
            </w:r>
            <w:r w:rsidRPr="00C043B1">
              <w:t>димых для подготовки сырья к транспортировке и (или) промышленной переработке;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проживания в них сотрудников, осущест</w:t>
            </w:r>
            <w:r w:rsidRPr="00C043B1">
              <w:t>в</w:t>
            </w:r>
            <w:r w:rsidRPr="00C043B1">
              <w:t>ляющих обслуживание зданий и сооружений, необходимых для целей недропользования, если добыча полезных иск</w:t>
            </w:r>
            <w:r w:rsidRPr="00C043B1">
              <w:t>о</w:t>
            </w:r>
            <w:r w:rsidRPr="00C043B1">
              <w:t>паемых происходит на межселенной территории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Тяжелая пр</w:t>
            </w:r>
            <w:r w:rsidRPr="00C043B1">
              <w:t>о</w:t>
            </w:r>
            <w:r w:rsidRPr="00C043B1">
              <w:t>мышленность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горно-обогатительной и горно-перерабатывающей, металлургич</w:t>
            </w:r>
            <w:r w:rsidRPr="00C043B1">
              <w:t>е</w:t>
            </w:r>
            <w:r w:rsidRPr="00C043B1">
              <w:t>ской, машиностроительной промышленности, а также изг</w:t>
            </w:r>
            <w:r w:rsidRPr="00C043B1">
              <w:t>о</w:t>
            </w:r>
            <w:r w:rsidRPr="00C043B1">
              <w:t>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</w:t>
            </w:r>
            <w:r w:rsidRPr="00C043B1">
              <w:t>с</w:t>
            </w:r>
            <w:r w:rsidRPr="00C043B1">
              <w:t>плуатации которых предусматривается установление о</w:t>
            </w:r>
            <w:r w:rsidRPr="00C043B1">
              <w:t>х</w:t>
            </w:r>
            <w:r w:rsidRPr="00C043B1">
              <w:t>ранных или санитарно-защитных зон, за исключением сл</w:t>
            </w:r>
            <w:r w:rsidRPr="00C043B1">
              <w:t>у</w:t>
            </w:r>
            <w:r w:rsidRPr="00C043B1">
              <w:t xml:space="preserve">чаев, когда объект промышленности отнесен к иному виду </w:t>
            </w:r>
            <w:r w:rsidRPr="00C043B1">
              <w:lastRenderedPageBreak/>
              <w:t>разрешенного использования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6.2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Автомобил</w:t>
            </w:r>
            <w:r w:rsidRPr="00C043B1">
              <w:t>е</w:t>
            </w:r>
            <w:r w:rsidRPr="00C043B1">
              <w:t>строительная промышленность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производства транспортных средств и об</w:t>
            </w:r>
            <w:r w:rsidRPr="00C043B1">
              <w:t>о</w:t>
            </w:r>
            <w:r w:rsidRPr="00C043B1">
              <w:t>рудования, производства автомобилей, производства авт</w:t>
            </w:r>
            <w:r w:rsidRPr="00C043B1">
              <w:t>о</w:t>
            </w:r>
            <w:r w:rsidRPr="00C043B1">
              <w:t>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6.2.1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Легкая промы</w:t>
            </w:r>
            <w:r w:rsidRPr="00C043B1">
              <w:t>ш</w:t>
            </w:r>
            <w:r w:rsidRPr="00C043B1">
              <w:t>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текстильной, фарфоро-фаянсовой, электро</w:t>
            </w:r>
            <w:r w:rsidRPr="00C043B1">
              <w:t>н</w:t>
            </w:r>
            <w:r w:rsidRPr="00C043B1">
              <w:t>ной промышленности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Фармацевтич</w:t>
            </w:r>
            <w:r w:rsidRPr="00C043B1">
              <w:t>е</w:t>
            </w:r>
            <w:r w:rsidRPr="00C043B1">
              <w:t>ская промы</w:t>
            </w:r>
            <w:r w:rsidRPr="00C043B1">
              <w:t>ш</w:t>
            </w:r>
            <w:r w:rsidRPr="00C043B1">
              <w:t>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фармацевтического производства, в том чи</w:t>
            </w:r>
            <w:r w:rsidRPr="00C043B1">
              <w:t>с</w:t>
            </w:r>
            <w:r w:rsidRPr="00C043B1">
              <w:t>ле объектов, в отношении которых предусматривается у</w:t>
            </w:r>
            <w:r w:rsidRPr="00C043B1">
              <w:t>с</w:t>
            </w:r>
            <w:r w:rsidRPr="00C043B1">
              <w:t>тановление охранных или санитарно-защитных зон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6.3.1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Пищевая пр</w:t>
            </w:r>
            <w:r w:rsidRPr="00C043B1">
              <w:t>о</w:t>
            </w:r>
            <w:r w:rsidRPr="00C043B1">
              <w:t>мышленность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пищевой промышленности, по пер</w:t>
            </w:r>
            <w:r w:rsidRPr="00C043B1">
              <w:t>е</w:t>
            </w:r>
            <w:r w:rsidRPr="00C043B1">
              <w:t>работке сельскохозяйственной продукции способом, прив</w:t>
            </w:r>
            <w:r w:rsidRPr="00C043B1">
              <w:t>о</w:t>
            </w:r>
            <w:r w:rsidRPr="00C043B1">
              <w:t>дящим к их переработке в иную продукцию (консервиров</w:t>
            </w:r>
            <w:r w:rsidRPr="00C043B1">
              <w:t>а</w:t>
            </w:r>
            <w:r w:rsidRPr="00C043B1">
              <w:t>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Нефтехимич</w:t>
            </w:r>
            <w:r w:rsidRPr="00C043B1">
              <w:t>е</w:t>
            </w:r>
            <w:r w:rsidRPr="00C043B1">
              <w:t>ская промы</w:t>
            </w:r>
            <w:r w:rsidRPr="00C043B1">
              <w:t>ш</w:t>
            </w:r>
            <w:r w:rsidRPr="00C043B1">
              <w:t>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переработки углеводородного сырья, изг</w:t>
            </w:r>
            <w:r w:rsidRPr="00C043B1">
              <w:t>о</w:t>
            </w:r>
            <w:r w:rsidRPr="00C043B1">
              <w:t>товления удобрений, полимеров, химической продукции бытового назначения и подобной продукции, а также др</w:t>
            </w:r>
            <w:r w:rsidRPr="00C043B1">
              <w:t>у</w:t>
            </w:r>
            <w:r w:rsidRPr="00C043B1">
              <w:t>гие подобные промышленные предприятия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6.5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Строительная промышленность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производства: строительных материалов (кирпичей, пиломатериалов, цемента, крепежных матери</w:t>
            </w:r>
            <w:r w:rsidRPr="00C043B1">
              <w:t>а</w:t>
            </w:r>
            <w:r w:rsidRPr="00C043B1">
              <w:t>лов), бытового и строительного газового и сантехнического оборудования, лифтов и подъемников, столярной проду</w:t>
            </w:r>
            <w:r w:rsidRPr="00C043B1">
              <w:t>к</w:t>
            </w:r>
            <w:r w:rsidRPr="00C043B1">
              <w:t>ции, сборных домов или их частей и тому подобной пр</w:t>
            </w:r>
            <w:r w:rsidRPr="00C043B1">
              <w:t>о</w:t>
            </w:r>
            <w:r w:rsidRPr="00C043B1">
              <w:t>дукции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6.6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Энергетика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</w:t>
            </w:r>
            <w:r w:rsidRPr="00C043B1">
              <w:t>т</w:t>
            </w:r>
            <w:r w:rsidRPr="00C043B1">
              <w:t>валов, гидротехнических сооружений); размещение объе</w:t>
            </w:r>
            <w:r w:rsidRPr="00C043B1">
              <w:t>к</w:t>
            </w:r>
            <w:r w:rsidRPr="00C043B1">
              <w:t>тов электросетевого хозяйства, за исключением объектов энергетики, размещение которых предусмотрено содерж</w:t>
            </w:r>
            <w:r w:rsidRPr="00C043B1">
              <w:t>а</w:t>
            </w:r>
            <w:r w:rsidRPr="00C043B1">
              <w:t>нием вида разрешенного использования с </w:t>
            </w:r>
            <w:hyperlink r:id="rId132" w:anchor="block_1031" w:history="1">
              <w:r w:rsidRPr="00C043B1">
                <w:t>кодом 3.1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6.7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Атомная энерг</w:t>
            </w:r>
            <w:r w:rsidRPr="00C043B1">
              <w:t>е</w:t>
            </w:r>
            <w:r w:rsidRPr="00C043B1">
              <w:t>тика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использования атомной энергии, в том числе атомных станций, ядерных установок (за искл</w:t>
            </w:r>
            <w:r w:rsidRPr="00C043B1">
              <w:t>ю</w:t>
            </w:r>
            <w:r w:rsidRPr="00C043B1">
              <w:t>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</w:t>
            </w:r>
            <w:r w:rsidRPr="00C043B1">
              <w:t>й</w:t>
            </w:r>
            <w:r w:rsidRPr="00C043B1">
              <w:t>ства, обслуживающих атомные электростанции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6.7.1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Связь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связи, радиовещания, телевидения, включая воздушные радиорелейные, надземные и подзе</w:t>
            </w:r>
            <w:r w:rsidRPr="00C043B1">
              <w:t>м</w:t>
            </w:r>
            <w:r w:rsidRPr="00C043B1">
              <w:t>ные кабельные линии связи, линии радиофикации, анте</w:t>
            </w:r>
            <w:r w:rsidRPr="00C043B1">
              <w:t>н</w:t>
            </w:r>
            <w:r w:rsidRPr="00C043B1">
              <w:t>ные поля, усилительные пункты на кабельных линиях св</w:t>
            </w:r>
            <w:r w:rsidRPr="00C043B1">
              <w:t>я</w:t>
            </w:r>
            <w:r w:rsidRPr="00C043B1">
              <w:t xml:space="preserve">зи, инфраструктуру спутниковой связи и телерадиовещания, </w:t>
            </w:r>
            <w:r w:rsidRPr="00C043B1">
              <w:lastRenderedPageBreak/>
              <w:t>за исключением объектов связи, размещение которых пр</w:t>
            </w:r>
            <w:r w:rsidRPr="00C043B1">
              <w:t>е</w:t>
            </w:r>
            <w:r w:rsidRPr="00C043B1">
              <w:t>дусмотрено содержанием видов разрешенного использов</w:t>
            </w:r>
            <w:r w:rsidRPr="00C043B1">
              <w:t>а</w:t>
            </w:r>
            <w:r w:rsidRPr="00C043B1">
              <w:t>ния с </w:t>
            </w:r>
            <w:hyperlink r:id="rId133" w:anchor="block_1311" w:history="1">
              <w:r w:rsidRPr="00C043B1">
                <w:t>кодами 3.1.1</w:t>
              </w:r>
            </w:hyperlink>
            <w:r w:rsidRPr="00C043B1">
              <w:t>, </w:t>
            </w:r>
            <w:hyperlink r:id="rId134" w:anchor="block_1323" w:history="1">
              <w:r w:rsidRPr="00C043B1">
                <w:t>3.2.3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6.8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Склады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сооружений, имеющих назначение по време</w:t>
            </w:r>
            <w:r w:rsidRPr="00C043B1">
              <w:t>н</w:t>
            </w:r>
            <w:r w:rsidRPr="00C043B1">
              <w:t>ному хранению, распределению и перевалке грузов (за и</w:t>
            </w:r>
            <w:r w:rsidRPr="00C043B1">
              <w:t>с</w:t>
            </w:r>
            <w:r w:rsidRPr="00C043B1">
              <w:t>ключением хранения стратегических запасов), не явля</w:t>
            </w:r>
            <w:r w:rsidRPr="00C043B1">
              <w:t>ю</w:t>
            </w:r>
            <w:r w:rsidRPr="00C043B1">
              <w:t>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</w:t>
            </w:r>
            <w:r w:rsidRPr="00C043B1">
              <w:t>н</w:t>
            </w:r>
            <w:r w:rsidRPr="00C043B1">
              <w:t>ции, газовые хранилища и обслуживающие их газоконде</w:t>
            </w:r>
            <w:r w:rsidRPr="00C043B1">
              <w:t>н</w:t>
            </w:r>
            <w:r w:rsidRPr="00C043B1">
              <w:t>сатные и газоперекачивающие станции, элеваторы и прод</w:t>
            </w:r>
            <w:r w:rsidRPr="00C043B1">
              <w:t>о</w:t>
            </w:r>
            <w:r w:rsidRPr="00C043B1">
              <w:t>вольственные склады, за исключением железнодорожных перевалочных складов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6.9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Складские пл</w:t>
            </w:r>
            <w:r w:rsidRPr="00C043B1">
              <w:t>о</w:t>
            </w:r>
            <w:r w:rsidRPr="00C043B1">
              <w:t>щадки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Временное хранение, распределение и перевалка грузов (за исключением хранения стратегических запасов) на откр</w:t>
            </w:r>
            <w:r w:rsidRPr="00C043B1">
              <w:t>ы</w:t>
            </w:r>
            <w:r w:rsidRPr="00C043B1">
              <w:t>том воздухе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6.9.1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космической де</w:t>
            </w:r>
            <w:r w:rsidRPr="00C043B1">
              <w:t>я</w:t>
            </w:r>
            <w:r w:rsidRPr="00C043B1">
              <w:t>тельности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космодромов, стартовых комплексов и пуск</w:t>
            </w:r>
            <w:r w:rsidRPr="00C043B1">
              <w:t>о</w:t>
            </w:r>
            <w:r w:rsidRPr="00C043B1">
              <w:t>вых установок, командно-измерительных комплексов, це</w:t>
            </w:r>
            <w:r w:rsidRPr="00C043B1">
              <w:t>н</w:t>
            </w:r>
            <w:r w:rsidRPr="00C043B1">
              <w:t>тров и пунктов управления полетами космических объе</w:t>
            </w:r>
            <w:r w:rsidRPr="00C043B1">
              <w:t>к</w:t>
            </w:r>
            <w:r w:rsidRPr="00C043B1">
              <w:t>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</w:t>
            </w:r>
            <w:r w:rsidRPr="00C043B1">
              <w:t>а</w:t>
            </w:r>
            <w:r w:rsidRPr="00C043B1">
              <w:t>ния для подготовки космонавтов, других сооружений, и</w:t>
            </w:r>
            <w:r w:rsidRPr="00C043B1">
              <w:t>с</w:t>
            </w:r>
            <w:r w:rsidRPr="00C043B1">
              <w:t>пользуемых при осуществлении космической деятельности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6.10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Целлюлозно-бумажная пр</w:t>
            </w:r>
            <w:r w:rsidRPr="00C043B1">
              <w:t>о</w:t>
            </w:r>
            <w:r w:rsidRPr="00C043B1">
              <w:t>мышленность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целлюлозно-бумажного производства, пр</w:t>
            </w:r>
            <w:r w:rsidRPr="00C043B1">
              <w:t>о</w:t>
            </w:r>
            <w:r w:rsidRPr="00C043B1">
              <w:t>изводства целлюлозы, древесной массы, бумаги, картона и изделий из них, издательской и полиграфической деятел</w:t>
            </w:r>
            <w:r w:rsidRPr="00C043B1">
              <w:t>ь</w:t>
            </w:r>
            <w:r w:rsidRPr="00C043B1">
              <w:t>ности, тиражирования записанных носителей информации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6.11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Научно-производстве</w:t>
            </w:r>
            <w:r w:rsidRPr="00C043B1">
              <w:t>н</w:t>
            </w:r>
            <w:r w:rsidRPr="00C043B1">
              <w:t>ная деятельность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технологических, промышленных, агропр</w:t>
            </w:r>
            <w:r w:rsidRPr="00C043B1">
              <w:t>о</w:t>
            </w:r>
            <w:r w:rsidRPr="00C043B1">
              <w:t>мышленных парков, бизнес-инкубаторов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6.12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Транспорт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различного рода путей сообщения и сооруж</w:t>
            </w:r>
            <w:r w:rsidRPr="00C043B1">
              <w:t>е</w:t>
            </w:r>
            <w:r w:rsidRPr="00C043B1">
              <w:t>ний, используемых для перевозки людей или грузов, либо передачи веществ.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35" w:anchor="block_1071" w:history="1">
              <w:r w:rsidRPr="00C043B1">
                <w:t>кодами 7.1 -7.5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Железнодоро</w:t>
            </w:r>
            <w:r w:rsidRPr="00C043B1">
              <w:t>ж</w:t>
            </w:r>
            <w:r w:rsidRPr="00C043B1">
              <w:t>ный транспорт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железн</w:t>
            </w:r>
            <w:r w:rsidRPr="00C043B1">
              <w:t>о</w:t>
            </w:r>
            <w:r w:rsidRPr="00C043B1">
              <w:t>дорожного транспорта. Содержание данного вида разр</w:t>
            </w:r>
            <w:r w:rsidRPr="00C043B1">
              <w:t>е</w:t>
            </w:r>
            <w:r w:rsidRPr="00C043B1">
              <w:t>шенного использования включает в себя содержание видов разрешенного использования с </w:t>
            </w:r>
            <w:hyperlink r:id="rId136" w:anchor="block_1711" w:history="1">
              <w:r w:rsidRPr="00C043B1">
                <w:t>кодами 7.1.1 - 7.1.2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Железнодоро</w:t>
            </w:r>
            <w:r w:rsidRPr="00C043B1">
              <w:t>ж</w:t>
            </w:r>
            <w:r w:rsidRPr="00C043B1">
              <w:t>ные пути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железнодорожных путей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7.1.1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Обслуживание железнодоро</w:t>
            </w:r>
            <w:r w:rsidRPr="00C043B1">
              <w:t>ж</w:t>
            </w:r>
            <w:r w:rsidRPr="00C043B1">
              <w:t>ных перевозок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в том числе железнод</w:t>
            </w:r>
            <w:r w:rsidRPr="00C043B1">
              <w:t>о</w:t>
            </w:r>
            <w:r w:rsidRPr="00C043B1">
              <w:t>рожных вокзалов и станций, а также устройств и объектов, необходимых для эксплуатации, содержания, строительс</w:t>
            </w:r>
            <w:r w:rsidRPr="00C043B1">
              <w:t>т</w:t>
            </w:r>
            <w:r w:rsidRPr="00C043B1">
              <w:t>ва, реконструкции, ремонта наземных и подземных зданий, сооружений, устройств и других объектов железнодоро</w:t>
            </w:r>
            <w:r w:rsidRPr="00C043B1">
              <w:t>ж</w:t>
            </w:r>
            <w:r w:rsidRPr="00C043B1">
              <w:t xml:space="preserve">ного транспорта; размещение погрузочно-разгрузочных </w:t>
            </w:r>
            <w:r w:rsidRPr="00C043B1">
              <w:lastRenderedPageBreak/>
              <w:t>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</w:t>
            </w:r>
            <w:r w:rsidRPr="00C043B1">
              <w:t>е</w:t>
            </w:r>
            <w:r w:rsidRPr="00C043B1">
              <w:t>ния опасных веществ и материалов, не предназначенных непосредственно для обеспечения железнодорожных пер</w:t>
            </w:r>
            <w:r w:rsidRPr="00C043B1">
              <w:t>е</w:t>
            </w:r>
            <w:r w:rsidRPr="00C043B1">
              <w:t>возок) и иных объектов при условии соблюдения требов</w:t>
            </w:r>
            <w:r w:rsidRPr="00C043B1">
              <w:t>а</w:t>
            </w:r>
            <w:r w:rsidRPr="00C043B1">
              <w:t>ний безопасности движения, установленных федеральными законами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7.1.2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Автомобильный транспорт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автомобильного тран</w:t>
            </w:r>
            <w:r w:rsidRPr="00C043B1">
              <w:t>с</w:t>
            </w:r>
            <w:r w:rsidRPr="00C043B1">
              <w:t>порта.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37" w:anchor="block_1721" w:history="1">
              <w:r w:rsidRPr="00C043B1">
                <w:t>кодами 7.2.1 - 7.2.3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а</w:t>
            </w:r>
            <w:r w:rsidRPr="00C043B1">
              <w:t>в</w:t>
            </w:r>
            <w:r w:rsidRPr="00C043B1">
              <w:t>томобильных д</w:t>
            </w:r>
            <w:r w:rsidRPr="00C043B1">
              <w:t>о</w:t>
            </w:r>
            <w:r w:rsidRPr="00C043B1">
              <w:t>рог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автомобильных дорог за пределами населе</w:t>
            </w:r>
            <w:r w:rsidRPr="00C043B1">
              <w:t>н</w:t>
            </w:r>
            <w:r w:rsidRPr="00C043B1">
              <w:t>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</w:t>
            </w:r>
            <w:r w:rsidRPr="00C043B1">
              <w:t>у</w:t>
            </w:r>
            <w:r w:rsidRPr="00C043B1">
              <w:t>смотренных видами разрешенного использования с </w:t>
            </w:r>
            <w:hyperlink r:id="rId138" w:anchor="block_10271" w:history="1">
              <w:r w:rsidRPr="00C043B1">
                <w:t>кодами 2.7.1</w:t>
              </w:r>
            </w:hyperlink>
            <w:r w:rsidRPr="00C043B1">
              <w:t>, </w:t>
            </w:r>
            <w:hyperlink r:id="rId139" w:anchor="block_1049" w:history="1">
              <w:r w:rsidRPr="00C043B1">
                <w:t>4.9</w:t>
              </w:r>
            </w:hyperlink>
            <w:r w:rsidRPr="00C043B1">
              <w:t>, </w:t>
            </w:r>
            <w:hyperlink r:id="rId140" w:anchor="block_1723" w:history="1">
              <w:r w:rsidRPr="00C043B1">
                <w:t>7.2.3</w:t>
              </w:r>
            </w:hyperlink>
            <w:r w:rsidRPr="00C043B1">
              <w:t>, а также некапитальных сооружений, пре</w:t>
            </w:r>
            <w:r w:rsidRPr="00C043B1">
              <w:t>д</w:t>
            </w:r>
            <w:r w:rsidRPr="00C043B1">
              <w:t>назначенных для охраны транспортных средств;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объектов, предназначенных для размещения постов органов внутренних дел, ответственных за безопа</w:t>
            </w:r>
            <w:r w:rsidRPr="00C043B1">
              <w:t>с</w:t>
            </w:r>
            <w:r w:rsidRPr="00C043B1">
              <w:t>ность дорожного движения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7.2.1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Обслуживание перевозок пасс</w:t>
            </w:r>
            <w:r w:rsidRPr="00C043B1">
              <w:t>а</w:t>
            </w:r>
            <w:r w:rsidRPr="00C043B1">
              <w:t>жиров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обслуживания пассажиров, за исключением объектов кап</w:t>
            </w:r>
            <w:r w:rsidRPr="00C043B1">
              <w:t>и</w:t>
            </w:r>
            <w:r w:rsidRPr="00C043B1">
              <w:t>тального строительства, размещение которых предусмотр</w:t>
            </w:r>
            <w:r w:rsidRPr="00C043B1">
              <w:t>е</w:t>
            </w:r>
            <w:r w:rsidRPr="00C043B1">
              <w:t>но содержанием вида разрешенного использования с </w:t>
            </w:r>
            <w:hyperlink r:id="rId141" w:anchor="block_1076" w:history="1">
              <w:r w:rsidRPr="00C043B1">
                <w:t>кодом 7.6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7.2.2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Стоянки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транспорта о</w:t>
            </w:r>
            <w:r w:rsidRPr="00C043B1">
              <w:t>б</w:t>
            </w:r>
            <w:r w:rsidRPr="00C043B1">
              <w:t>щего пользов</w:t>
            </w:r>
            <w:r w:rsidRPr="00C043B1">
              <w:t>а</w:t>
            </w:r>
            <w:r w:rsidRPr="00C043B1">
              <w:t>ния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стоянок транспортных средств, осуществля</w:t>
            </w:r>
            <w:r w:rsidRPr="00C043B1">
              <w:t>ю</w:t>
            </w:r>
            <w:r w:rsidRPr="00C043B1">
              <w:t>щих перевозки людей по установленному маршруту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7.2.3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Водный тран</w:t>
            </w:r>
            <w:r w:rsidRPr="00C043B1">
              <w:t>с</w:t>
            </w:r>
            <w:r w:rsidRPr="00C043B1">
              <w:t>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искусственно созданных для судоходства вну</w:t>
            </w:r>
            <w:r w:rsidRPr="00C043B1">
              <w:t>т</w:t>
            </w:r>
            <w:r w:rsidRPr="00C043B1">
              <w:t>ренних водных путей, размещение объектов капитального строительства внутренних водных путей, размещение об</w:t>
            </w:r>
            <w:r w:rsidRPr="00C043B1">
              <w:t>ъ</w:t>
            </w:r>
            <w:r w:rsidRPr="00C043B1">
              <w:t>ектов капитального строительства морских портов, разм</w:t>
            </w:r>
            <w:r w:rsidRPr="00C043B1">
              <w:t>е</w:t>
            </w:r>
            <w:r w:rsidRPr="00C043B1">
              <w:t>щение объектов капитального строительства, в том числе морских и речных портов, причалов, пристаней, гидроте</w:t>
            </w:r>
            <w:r w:rsidRPr="00C043B1">
              <w:t>х</w:t>
            </w:r>
            <w:r w:rsidRPr="00C043B1">
              <w:t>нических сооружений, навигационного оборудования и других объектов, необходимых для обеспечения судоходс</w:t>
            </w:r>
            <w:r w:rsidRPr="00C043B1">
              <w:t>т</w:t>
            </w:r>
            <w:r w:rsidRPr="00C043B1">
              <w:t>ва и водных перевозок, заправки водного транспорта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Воздушный транспорт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аэродромов, вертолетных площадок (верт</w:t>
            </w:r>
            <w:r w:rsidRPr="00C043B1">
              <w:t>о</w:t>
            </w:r>
            <w:r w:rsidRPr="00C043B1">
              <w:t>дромов), обустройство мест для приводнения и причалив</w:t>
            </w:r>
            <w:r w:rsidRPr="00C043B1">
              <w:t>а</w:t>
            </w:r>
            <w:r w:rsidRPr="00C043B1">
              <w:t>ния гидросамолетов, размещение радиотехнического обе</w:t>
            </w:r>
            <w:r w:rsidRPr="00C043B1">
              <w:t>с</w:t>
            </w:r>
            <w:r w:rsidRPr="00C043B1">
              <w:t>печения полетов и прочих объектов, необходимых для взл</w:t>
            </w:r>
            <w:r w:rsidRPr="00C043B1">
              <w:t>е</w:t>
            </w:r>
            <w:r w:rsidRPr="00C043B1">
              <w:t>та и приземления (приводнения) воздушных судов, разм</w:t>
            </w:r>
            <w:r w:rsidRPr="00C043B1">
              <w:t>е</w:t>
            </w:r>
            <w:r w:rsidRPr="00C043B1">
              <w:t>щение аэропортов (аэровокзалов) и иных объектов, необх</w:t>
            </w:r>
            <w:r w:rsidRPr="00C043B1">
              <w:t>о</w:t>
            </w:r>
            <w:r w:rsidRPr="00C043B1">
              <w:t>димых для посадки и высадки пассажиров и их сопутс</w:t>
            </w:r>
            <w:r w:rsidRPr="00C043B1">
              <w:t>т</w:t>
            </w:r>
            <w:r w:rsidRPr="00C043B1">
              <w:t xml:space="preserve">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</w:t>
            </w:r>
            <w:r w:rsidRPr="00C043B1">
              <w:lastRenderedPageBreak/>
              <w:t>путем; размещение объектов, предназначенных для техн</w:t>
            </w:r>
            <w:r w:rsidRPr="00C043B1">
              <w:t>и</w:t>
            </w:r>
            <w:r w:rsidRPr="00C043B1">
              <w:t>ческого обслуживания и ремонта воздушных судов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7.4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Трубопроводный транспорт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7.5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Внеуличный транспорт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сооружений, необходимых для эксплуатации метрополитена, в том числе наземных путей метрополит</w:t>
            </w:r>
            <w:r w:rsidRPr="00C043B1">
              <w:t>е</w:t>
            </w:r>
            <w:r w:rsidRPr="00C043B1">
              <w:t>на, посадочных станций, межстанционных переходов для пассажиров, электродепо, вентиляционных шахт;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наземных сооружений иных видов внеуличного транспорта (монорельсового транспорта, подвесных кана</w:t>
            </w:r>
            <w:r w:rsidRPr="00C043B1">
              <w:t>т</w:t>
            </w:r>
            <w:r w:rsidRPr="00C043B1">
              <w:t>ных дорог, фуникулеров)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7.6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обороны и без</w:t>
            </w:r>
            <w:r w:rsidRPr="00C043B1">
              <w:t>о</w:t>
            </w:r>
            <w:r w:rsidRPr="00C043B1">
              <w:t>пасности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необх</w:t>
            </w:r>
            <w:r w:rsidRPr="00C043B1">
              <w:t>о</w:t>
            </w:r>
            <w:r w:rsidRPr="00C043B1">
              <w:t>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</w:t>
            </w:r>
            <w:r w:rsidRPr="00C043B1">
              <w:t>з</w:t>
            </w:r>
            <w:r w:rsidRPr="00C043B1">
              <w:t>мещение военных организаций, внутренних войск, учре</w:t>
            </w:r>
            <w:r w:rsidRPr="00C043B1">
              <w:t>ж</w:t>
            </w:r>
            <w:r w:rsidRPr="00C043B1">
              <w:t>дений и других объектов, дислокация войск и сил флота), проведение воинских учений и других мероприятий, н</w:t>
            </w:r>
            <w:r w:rsidRPr="00C043B1">
              <w:t>а</w:t>
            </w:r>
            <w:r w:rsidRPr="00C043B1">
              <w:t>правленных на обеспечение боевой готовности воинских частей; размещение зданий военных училищ, военных и</w:t>
            </w:r>
            <w:r w:rsidRPr="00C043B1">
              <w:t>н</w:t>
            </w:r>
            <w:r w:rsidRPr="00C043B1">
              <w:t>ститутов, военных университетов, военных академий;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объектов, обеспечивающих осуществление т</w:t>
            </w:r>
            <w:r w:rsidRPr="00C043B1">
              <w:t>а</w:t>
            </w:r>
            <w:r w:rsidRPr="00C043B1">
              <w:t>моженной деятельности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8.0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вооруженных сил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разработки, испытания, производства ремо</w:t>
            </w:r>
            <w:r w:rsidRPr="00C043B1">
              <w:t>н</w:t>
            </w:r>
            <w:r w:rsidRPr="00C043B1">
              <w:t>та или уничтожения вооружения, техники военного назн</w:t>
            </w:r>
            <w:r w:rsidRPr="00C043B1">
              <w:t>а</w:t>
            </w:r>
            <w:r w:rsidRPr="00C043B1">
              <w:t>чения и боеприпасов;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обустройство земельных участков в качестве испытател</w:t>
            </w:r>
            <w:r w:rsidRPr="00C043B1">
              <w:t>ь</w:t>
            </w:r>
            <w:r w:rsidRPr="00C043B1">
              <w:t>ных полигонов, мест уничтожения вооружения и захорон</w:t>
            </w:r>
            <w:r w:rsidRPr="00C043B1">
              <w:t>е</w:t>
            </w:r>
            <w:r w:rsidRPr="00C043B1">
              <w:t>ния отходов, возникающих в связи с использованием, пр</w:t>
            </w:r>
            <w:r w:rsidRPr="00C043B1">
              <w:t>о</w:t>
            </w:r>
            <w:r w:rsidRPr="00C043B1">
              <w:t>изводством, ремонтом или уничтожением вооружений</w:t>
            </w:r>
            <w:r w:rsidR="00C043B1">
              <w:t>,</w:t>
            </w:r>
            <w:r w:rsidRPr="00C043B1">
              <w:t xml:space="preserve"> или боеприпасов;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необх</w:t>
            </w:r>
            <w:r w:rsidRPr="00C043B1">
              <w:t>о</w:t>
            </w:r>
            <w:r w:rsidRPr="00C043B1">
              <w:t>димых для создания и хранения запасов материальных це</w:t>
            </w:r>
            <w:r w:rsidRPr="00C043B1">
              <w:t>н</w:t>
            </w:r>
            <w:r w:rsidRPr="00C043B1">
              <w:t>ностей в государственном и мобилизационном резервах (хранилища, склады и другие объекты);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объектов, для обеспечения безопасности кот</w:t>
            </w:r>
            <w:r w:rsidRPr="00C043B1">
              <w:t>о</w:t>
            </w:r>
            <w:r w:rsidRPr="00C043B1">
              <w:t>рых были созданы закрытые административно-территориальные образования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8.1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Охрана Госуда</w:t>
            </w:r>
            <w:r w:rsidRPr="00C043B1">
              <w:t>р</w:t>
            </w:r>
            <w:r w:rsidRPr="00C043B1">
              <w:t>ственной гран</w:t>
            </w:r>
            <w:r w:rsidRPr="00C043B1">
              <w:t>и</w:t>
            </w:r>
            <w:r w:rsidRPr="00C043B1">
              <w:t>цы Российской Федерации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инженерных сооружений и заграждений, п</w:t>
            </w:r>
            <w:r w:rsidRPr="00C043B1">
              <w:t>о</w:t>
            </w:r>
            <w:r w:rsidRPr="00C043B1">
              <w:t>граничных знаков, коммуникаций и других объектов, нео</w:t>
            </w:r>
            <w:r w:rsidRPr="00C043B1">
              <w:t>б</w:t>
            </w:r>
            <w:r w:rsidRPr="00C043B1">
              <w:t>ходимых для обеспечения защиты и охраны Государстве</w:t>
            </w:r>
            <w:r w:rsidRPr="00C043B1">
              <w:t>н</w:t>
            </w:r>
            <w:r w:rsidRPr="00C043B1">
              <w:t>ной границы Российской Федерации, устройство пограни</w:t>
            </w:r>
            <w:r w:rsidRPr="00C043B1">
              <w:t>ч</w:t>
            </w:r>
            <w:r w:rsidRPr="00C043B1">
              <w:t>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8.2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внутреннего пр</w:t>
            </w:r>
            <w:r w:rsidRPr="00C043B1">
              <w:t>а</w:t>
            </w:r>
            <w:r w:rsidRPr="00C043B1">
              <w:t>вопорядка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необх</w:t>
            </w:r>
            <w:r w:rsidRPr="00C043B1">
              <w:t>о</w:t>
            </w:r>
            <w:r w:rsidRPr="00C043B1">
              <w:t>димых для подготовки и поддержания в готовности органов внутренних дел, Росгвардии и спасательных служб, в кот</w:t>
            </w:r>
            <w:r w:rsidRPr="00C043B1">
              <w:t>о</w:t>
            </w:r>
            <w:r w:rsidRPr="00C043B1">
              <w:lastRenderedPageBreak/>
              <w:t>рых существует военизированная служба; размещение об</w:t>
            </w:r>
            <w:r w:rsidRPr="00C043B1">
              <w:t>ъ</w:t>
            </w:r>
            <w:r w:rsidRPr="00C043B1">
              <w:t>ектов гражданской обороны, за исключением объектов гр</w:t>
            </w:r>
            <w:r w:rsidRPr="00C043B1">
              <w:t>а</w:t>
            </w:r>
            <w:r w:rsidRPr="00C043B1">
              <w:t>жданской обороны, являющихся частями производственных зданий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8.3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Обеспечение де</w:t>
            </w:r>
            <w:r w:rsidRPr="00C043B1">
              <w:t>я</w:t>
            </w:r>
            <w:r w:rsidRPr="00C043B1">
              <w:t>тельности по и</w:t>
            </w:r>
            <w:r w:rsidRPr="00C043B1">
              <w:t>с</w:t>
            </w:r>
            <w:r w:rsidRPr="00C043B1">
              <w:t>полнению нак</w:t>
            </w:r>
            <w:r w:rsidRPr="00C043B1">
              <w:t>а</w:t>
            </w:r>
            <w:r w:rsidRPr="00C043B1">
              <w:t>заний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для со</w:t>
            </w:r>
            <w:r w:rsidRPr="00C043B1">
              <w:t>з</w:t>
            </w:r>
            <w:r w:rsidRPr="00C043B1">
              <w:t>дания мест лишения свободы (следственные изоляторы, тюрьмы, поселения)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8.4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Деятельность по особой охране и изучению прир</w:t>
            </w:r>
            <w:r w:rsidRPr="00C043B1">
              <w:t>о</w:t>
            </w:r>
            <w:r w:rsidRPr="00C043B1">
              <w:t>ды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</w:t>
            </w:r>
            <w:r w:rsidRPr="00C043B1">
              <w:t>я</w:t>
            </w:r>
            <w:r w:rsidRPr="00C043B1">
              <w:t>тельности, связанной с охраной и изучением природы, не допускается (государственные природные заповедники, н</w:t>
            </w:r>
            <w:r w:rsidRPr="00C043B1">
              <w:t>а</w:t>
            </w:r>
            <w:r w:rsidRPr="00C043B1">
              <w:t>циональные и природные парки, памятники природы, ден</w:t>
            </w:r>
            <w:r w:rsidRPr="00C043B1">
              <w:t>д</w:t>
            </w:r>
            <w:r w:rsidRPr="00C043B1">
              <w:t>рологические парки, ботанические сады, оранжереи)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9.0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Охрана приро</w:t>
            </w:r>
            <w:r w:rsidRPr="00C043B1">
              <w:t>д</w:t>
            </w:r>
            <w:r w:rsidRPr="00C043B1">
              <w:t>ных территорий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Сохранение отдельных естественных качеств окружающей природной среды путем ограничения хозяйственной де</w:t>
            </w:r>
            <w:r w:rsidRPr="00C043B1">
              <w:t>я</w:t>
            </w:r>
            <w:r w:rsidRPr="00C043B1">
              <w:t>тельности в данной зоне, в частности: создание и уход за запретными полосами, создание и уход за защитными лес</w:t>
            </w:r>
            <w:r w:rsidRPr="00C043B1">
              <w:t>а</w:t>
            </w:r>
            <w:r w:rsidRPr="00C043B1">
              <w:t>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</w:t>
            </w:r>
            <w:r w:rsidRPr="00C043B1">
              <w:t>е</w:t>
            </w:r>
            <w:r w:rsidRPr="00C043B1">
              <w:t>сурсов в заказниках, сохранение свойств земель, являющи</w:t>
            </w:r>
            <w:r w:rsidRPr="00C043B1">
              <w:t>х</w:t>
            </w:r>
            <w:r w:rsidRPr="00C043B1">
              <w:t>ся особо ценными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9.1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Курортная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</w:t>
            </w:r>
            <w:r w:rsidRPr="00C043B1">
              <w:t>и</w:t>
            </w:r>
            <w:r w:rsidRPr="00C043B1">
              <w:t>тарной охраны лечебно-оздоровительных местностей и к</w:t>
            </w:r>
            <w:r w:rsidRPr="00C043B1">
              <w:t>у</w:t>
            </w:r>
            <w:r w:rsidRPr="00C043B1">
              <w:t>рорта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9.2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Санаторная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санаториев, профилакториев, бальнеологич</w:t>
            </w:r>
            <w:r w:rsidRPr="00C043B1">
              <w:t>е</w:t>
            </w:r>
            <w:r w:rsidRPr="00C043B1">
              <w:t>ских лечебниц, грязелечебниц, обеспечивающих оказание услуги по лечению и оздоровлению населения;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обустройство лечебно-оздоровительных местностей (пляжи, бюветы, места добычи целебной грязи);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лечебно-оздоровительных лагерей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9.2.1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Историко-культурная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Сохранение и изучение объектов культурного наследия н</w:t>
            </w:r>
            <w:r w:rsidRPr="00C043B1">
              <w:t>а</w:t>
            </w:r>
            <w:r w:rsidRPr="00C043B1">
              <w:t>родов Российской Федерации (памятников истории и кул</w:t>
            </w:r>
            <w:r w:rsidRPr="00C043B1">
              <w:t>ь</w:t>
            </w:r>
            <w:r w:rsidRPr="00C043B1">
              <w:t>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</w:t>
            </w:r>
            <w:r w:rsidRPr="00C043B1">
              <w:t>е</w:t>
            </w:r>
            <w:r w:rsidRPr="00C043B1">
              <w:t>ний, недействующих военных и гражданских захоронений, объектов культурного наследия, хозяйственная деятел</w:t>
            </w:r>
            <w:r w:rsidRPr="00C043B1">
              <w:t>ь</w:t>
            </w:r>
            <w:r w:rsidRPr="00C043B1">
              <w:t>ность, являющаяся историческим промыслом или ремеслом, а также хозяйственная деятельность, обеспечивающая п</w:t>
            </w:r>
            <w:r w:rsidRPr="00C043B1">
              <w:t>о</w:t>
            </w:r>
            <w:r w:rsidRPr="00C043B1">
              <w:t>знавательный туризм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9.3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 xml:space="preserve">Использование </w:t>
            </w:r>
            <w:r w:rsidRPr="00C043B1">
              <w:lastRenderedPageBreak/>
              <w:t>лесов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 xml:space="preserve">Деятельность по заготовке, первичной обработке и вывозу </w:t>
            </w:r>
            <w:r w:rsidRPr="00C043B1">
              <w:lastRenderedPageBreak/>
              <w:t>древесины и недревесных лесных ресурсов, охрана и во</w:t>
            </w:r>
            <w:r w:rsidRPr="00C043B1">
              <w:t>с</w:t>
            </w:r>
            <w:r w:rsidRPr="00C043B1">
              <w:t>становление лесов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142" w:anchor="block_10101" w:history="1">
              <w:r w:rsidRPr="00C043B1">
                <w:t>кодами 10.1 - 10.4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10.0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Заготовка древ</w:t>
            </w:r>
            <w:r w:rsidRPr="00C043B1">
              <w:t>е</w:t>
            </w:r>
            <w:r w:rsidRPr="00C043B1">
              <w:t>сины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Рубка лесных насаждений, выросших в природных услов</w:t>
            </w:r>
            <w:r w:rsidRPr="00C043B1">
              <w:t>и</w:t>
            </w:r>
            <w:r w:rsidRPr="00C043B1">
              <w:t>ях, в том числе гражданами для собственных нужд, части</w:t>
            </w:r>
            <w:r w:rsidRPr="00C043B1">
              <w:t>ч</w:t>
            </w:r>
            <w:r w:rsidRPr="00C043B1">
              <w:t>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</w:t>
            </w:r>
            <w:r w:rsidRPr="00C043B1">
              <w:t>и</w:t>
            </w:r>
            <w:r w:rsidRPr="00C043B1">
              <w:t>лен), охрана и восстановление лесов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10.1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Лесные плант</w:t>
            </w:r>
            <w:r w:rsidRPr="00C043B1">
              <w:t>а</w:t>
            </w:r>
            <w:r w:rsidRPr="00C043B1">
              <w:t>ции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</w:t>
            </w:r>
            <w:r w:rsidRPr="00C043B1">
              <w:t>б</w:t>
            </w:r>
            <w:r w:rsidRPr="00C043B1">
              <w:t>ходимых для обработки и хранения древесины (лесных складов, лесопилен), охрана лесов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10.2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Заготовка лесных ресурсов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</w:t>
            </w:r>
            <w:r w:rsidRPr="00C043B1">
              <w:t>а</w:t>
            </w:r>
            <w:r w:rsidRPr="00C043B1">
              <w:t>нение, неглубокая переработка и вывоз добытых лесных ресурсов, размещение временных сооружений, необход</w:t>
            </w:r>
            <w:r w:rsidRPr="00C043B1">
              <w:t>и</w:t>
            </w:r>
            <w:r w:rsidRPr="00C043B1">
              <w:t>мых для хранения и неглубокой переработки лесных ресу</w:t>
            </w:r>
            <w:r w:rsidRPr="00C043B1">
              <w:t>р</w:t>
            </w:r>
            <w:r w:rsidRPr="00C043B1">
              <w:t>сов (сушилки, грибоварни, склады), охрана лесов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10.3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Резервные леса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Деятельность, связанная с охраной лесов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10.4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Водные объекты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Ледники, снежники, ручьи, реки, озера, болота, территор</w:t>
            </w:r>
            <w:r w:rsidRPr="00C043B1">
              <w:t>и</w:t>
            </w:r>
            <w:r w:rsidRPr="00C043B1">
              <w:t>альные моря и другие поверхностные водные объекты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11.0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Общее пользов</w:t>
            </w:r>
            <w:r w:rsidRPr="00C043B1">
              <w:t>а</w:t>
            </w:r>
            <w:r w:rsidRPr="00C043B1">
              <w:t>ние водными объектами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Использование земельных участков, примыкающих к во</w:t>
            </w:r>
            <w:r w:rsidRPr="00C043B1">
              <w:t>д</w:t>
            </w:r>
            <w:r w:rsidRPr="00C043B1">
              <w:t>ным объектам способами, необходимыми для осуществл</w:t>
            </w:r>
            <w:r w:rsidRPr="00C043B1">
              <w:t>е</w:t>
            </w:r>
            <w:r w:rsidRPr="00C043B1">
              <w:t>ния общего водопользования (водопользования, осущест</w:t>
            </w:r>
            <w:r w:rsidRPr="00C043B1">
              <w:t>в</w:t>
            </w:r>
            <w:r w:rsidRPr="00C043B1">
              <w:t>ляемого гражданами для личных нужд, а также забор (изъ</w:t>
            </w:r>
            <w:r w:rsidRPr="00C043B1">
              <w:t>я</w:t>
            </w:r>
            <w:r w:rsidRPr="00C043B1">
              <w:t>тие) водных ресурсов для целей питьевого и хозяйственно-бытового водоснабжения, купание, использование мал</w:t>
            </w:r>
            <w:r w:rsidRPr="00C043B1">
              <w:t>о</w:t>
            </w:r>
            <w:r w:rsidRPr="00C043B1">
              <w:t>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11.1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Специальное пользование во</w:t>
            </w:r>
            <w:r w:rsidRPr="00C043B1">
              <w:t>д</w:t>
            </w:r>
            <w:r w:rsidRPr="00C043B1">
              <w:t>ными объектами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Использование земельных участков, примыкающих к во</w:t>
            </w:r>
            <w:r w:rsidRPr="00C043B1">
              <w:t>д</w:t>
            </w:r>
            <w:r w:rsidRPr="00C043B1">
              <w:t>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</w:t>
            </w:r>
            <w:r w:rsidRPr="00C043B1">
              <w:t>д</w:t>
            </w:r>
            <w:r w:rsidRPr="00C043B1">
              <w:t>ных объектов)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11.2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Гидротехнич</w:t>
            </w:r>
            <w:r w:rsidRPr="00C043B1">
              <w:t>е</w:t>
            </w:r>
            <w:r w:rsidRPr="00C043B1">
              <w:t>ские сооружения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гидротехнических сооружений, необходимых для эксплуатации водохранилищ (плотин, водосбросов, в</w:t>
            </w:r>
            <w:r w:rsidRPr="00C043B1">
              <w:t>о</w:t>
            </w:r>
            <w:r w:rsidRPr="00C043B1">
              <w:t>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</w:t>
            </w:r>
            <w:r w:rsidRPr="00C043B1">
              <w:t>е</w:t>
            </w:r>
            <w:r w:rsidRPr="00C043B1">
              <w:t>ний)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11.3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Земельные уч</w:t>
            </w:r>
            <w:r w:rsidRPr="00C043B1">
              <w:t>а</w:t>
            </w:r>
            <w:r w:rsidRPr="00C043B1">
              <w:t>стки (террит</w:t>
            </w:r>
            <w:r w:rsidRPr="00C043B1">
              <w:t>о</w:t>
            </w:r>
            <w:r w:rsidRPr="00C043B1">
              <w:t xml:space="preserve">рии) общего </w:t>
            </w:r>
            <w:r w:rsidRPr="00C043B1">
              <w:lastRenderedPageBreak/>
              <w:t>пользования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Земельные участки общего пользования.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lastRenderedPageBreak/>
              <w:t>вания с </w:t>
            </w:r>
            <w:hyperlink r:id="rId143" w:anchor="block_11201" w:history="1">
              <w:r w:rsidRPr="00C043B1">
                <w:t>кодами 12.0.1 - 12.0.2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12.0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Улично-дорожная сеть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улично-дорожной сети: автомобил</w:t>
            </w:r>
            <w:r w:rsidRPr="00C043B1">
              <w:t>ь</w:t>
            </w:r>
            <w:r w:rsidRPr="00C043B1">
              <w:t>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придорожных стоянок (парковок) транспор</w:t>
            </w:r>
            <w:r w:rsidRPr="00C043B1">
              <w:t>т</w:t>
            </w:r>
            <w:r w:rsidRPr="00C043B1">
              <w:t>ных средств в границах городских улиц и дорог, за искл</w:t>
            </w:r>
            <w:r w:rsidRPr="00C043B1">
              <w:t>ю</w:t>
            </w:r>
            <w:r w:rsidRPr="00C043B1">
              <w:t>чением предусмотренных видами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44" w:anchor="block_10271" w:history="1">
              <w:r w:rsidRPr="00C043B1">
                <w:t>кодами 2.7.1</w:t>
              </w:r>
            </w:hyperlink>
            <w:r w:rsidRPr="00C043B1">
              <w:t>, </w:t>
            </w:r>
            <w:hyperlink r:id="rId145" w:anchor="block_1049" w:history="1">
              <w:r w:rsidRPr="00C043B1">
                <w:t>4.9</w:t>
              </w:r>
            </w:hyperlink>
            <w:r w:rsidRPr="00C043B1">
              <w:t>, </w:t>
            </w:r>
            <w:hyperlink r:id="rId146" w:anchor="block_1723" w:history="1">
              <w:r w:rsidRPr="00C043B1">
                <w:t>7.2.3</w:t>
              </w:r>
            </w:hyperlink>
            <w:r w:rsidRPr="00C043B1">
              <w:t>, а также некапитальных с</w:t>
            </w:r>
            <w:r w:rsidRPr="00C043B1">
              <w:t>о</w:t>
            </w:r>
            <w:r w:rsidRPr="00C043B1">
              <w:t>оружений, предназначенных для охраны транспортных средств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12.0.1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Благоустройство территории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декоративных, технических, планировочных, конструктивных устройств, элементов озеленения, разли</w:t>
            </w:r>
            <w:r w:rsidRPr="00C043B1">
              <w:t>ч</w:t>
            </w:r>
            <w:r w:rsidRPr="00C043B1">
              <w:t>ных видов оборудования и оформления, малых архитекту</w:t>
            </w:r>
            <w:r w:rsidRPr="00C043B1">
              <w:t>р</w:t>
            </w:r>
            <w:r w:rsidRPr="00C043B1">
              <w:t>ных форм, некапитальных нестационарных строений и с</w:t>
            </w:r>
            <w:r w:rsidRPr="00C043B1">
              <w:t>о</w:t>
            </w:r>
            <w:r w:rsidRPr="00C043B1">
              <w:t>оружений, информационных щитов и указателей, прим</w:t>
            </w:r>
            <w:r w:rsidRPr="00C043B1">
              <w:t>е</w:t>
            </w:r>
            <w:r w:rsidRPr="00C043B1">
              <w:t>няемых как составные части благоустройства территории, общественных туалетов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12.0.2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Ритуальная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кладбищ, крематориев и мест захоронения;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соответствующих культовых сооружений;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12.1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Специальная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Размещение, хранение, захоронение, утилизация, накопл</w:t>
            </w:r>
            <w:r w:rsidRPr="00C043B1">
              <w:t>е</w:t>
            </w:r>
            <w:r w:rsidRPr="00C043B1">
              <w:t>ние, обработка, обезвреживание отходов производства и потребления, медицинских отходов, биологических отх</w:t>
            </w:r>
            <w:r w:rsidRPr="00C043B1">
              <w:t>о</w:t>
            </w:r>
            <w:r w:rsidRPr="00C043B1">
              <w:t>дов, радиоактивных отходов, веществ, разрушающих оз</w:t>
            </w:r>
            <w:r w:rsidRPr="00C043B1">
              <w:t>о</w:t>
            </w:r>
            <w:r w:rsidRPr="00C043B1">
              <w:t>новый слой, а также размещение объектов размещения о</w:t>
            </w:r>
            <w:r w:rsidRPr="00C043B1">
              <w:t>т</w:t>
            </w:r>
            <w:r w:rsidRPr="00C043B1">
              <w:t>ходов, захоронения, хранения, обезвреживания таких отх</w:t>
            </w:r>
            <w:r w:rsidRPr="00C043B1">
              <w:t>о</w:t>
            </w:r>
            <w:r w:rsidRPr="00C043B1">
              <w:t>дов (скотомогильников, мусоросжигательных и мусороп</w:t>
            </w:r>
            <w:r w:rsidRPr="00C043B1">
              <w:t>е</w:t>
            </w:r>
            <w:r w:rsidRPr="00C043B1">
              <w:t>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12.2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Запас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Отсутствие хозяйственной деятельности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12.3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Земельные уч</w:t>
            </w:r>
            <w:r w:rsidRPr="00C043B1">
              <w:t>а</w:t>
            </w:r>
            <w:r w:rsidRPr="00C043B1">
              <w:t>стки общего н</w:t>
            </w:r>
            <w:r w:rsidRPr="00C043B1">
              <w:t>а</w:t>
            </w:r>
            <w:r w:rsidRPr="00C043B1">
              <w:t>значения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Земельные участки, являющиеся имуществом общего пол</w:t>
            </w:r>
            <w:r w:rsidRPr="00C043B1">
              <w:t>ь</w:t>
            </w:r>
            <w:r w:rsidRPr="00C043B1">
              <w:t>зования и предназначенные для общего использования пр</w:t>
            </w:r>
            <w:r w:rsidRPr="00C043B1">
              <w:t>а</w:t>
            </w:r>
            <w:r w:rsidRPr="00C043B1">
              <w:t>вообладателями земельных участков, расположенных в гр</w:t>
            </w:r>
            <w:r w:rsidRPr="00C043B1">
              <w:t>а</w:t>
            </w:r>
            <w:r w:rsidRPr="00C043B1">
              <w:t>ницах территории ведения гражданами садоводства или огородничества для собственных нужд, и (или) для разм</w:t>
            </w:r>
            <w:r w:rsidRPr="00C043B1">
              <w:t>е</w:t>
            </w:r>
            <w:r w:rsidRPr="00C043B1">
              <w:t>щения объектов капитального строительства, относящихся к имуществу общего пользования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13.0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Ведение огоро</w:t>
            </w:r>
            <w:r w:rsidRPr="00C043B1">
              <w:t>д</w:t>
            </w:r>
            <w:r w:rsidRPr="00C043B1">
              <w:t>ничества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Осуществление отдыха и (или) выращивания гражданами для собственных нужд сельскохозяйственных культур; ра</w:t>
            </w:r>
            <w:r w:rsidRPr="00C043B1">
              <w:t>з</w:t>
            </w:r>
            <w:r w:rsidRPr="00C043B1">
              <w:t>мещение хозяйственных построек, не являющихся объект</w:t>
            </w:r>
            <w:r w:rsidRPr="00C043B1">
              <w:t>а</w:t>
            </w:r>
            <w:r w:rsidRPr="00C043B1">
              <w:t>ми недвижимости, предназначенных для хранения инвент</w:t>
            </w:r>
            <w:r w:rsidRPr="00C043B1">
              <w:t>а</w:t>
            </w:r>
            <w:r w:rsidRPr="00C043B1">
              <w:t>ря и урожая сельскохозяйственных культур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13.1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Ведение садово</w:t>
            </w:r>
            <w:r w:rsidRPr="00C043B1">
              <w:t>д</w:t>
            </w:r>
            <w:r w:rsidRPr="00C043B1">
              <w:t>ства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Осуществление отдыха и (или) выращивания гражданами для собственных нужд сельскохозяйственных культур; ра</w:t>
            </w:r>
            <w:r w:rsidRPr="00C043B1">
              <w:t>з</w:t>
            </w:r>
            <w:r w:rsidRPr="00C043B1">
              <w:t>мещение для собственных нужд садового дома, жилого д</w:t>
            </w:r>
            <w:r w:rsidRPr="00C043B1">
              <w:t>о</w:t>
            </w:r>
            <w:r w:rsidRPr="00C043B1">
              <w:t>ма, указанного в описании вида разрешенного использов</w:t>
            </w:r>
            <w:r w:rsidRPr="00C043B1">
              <w:t>а</w:t>
            </w:r>
            <w:r w:rsidRPr="00C043B1">
              <w:t>ния с </w:t>
            </w:r>
            <w:hyperlink r:id="rId147" w:anchor="block_1021" w:history="1">
              <w:r w:rsidRPr="00C043B1">
                <w:t>кодом 2.1</w:t>
              </w:r>
            </w:hyperlink>
            <w:r w:rsidRPr="00C043B1">
              <w:t>, хозяйственных построек и гаражей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13.2</w:t>
            </w:r>
          </w:p>
        </w:tc>
      </w:tr>
    </w:tbl>
    <w:p w:rsidR="004A430C" w:rsidRPr="002E2B92" w:rsidRDefault="004A430C" w:rsidP="00054B32">
      <w:pPr>
        <w:rPr>
          <w:sz w:val="20"/>
          <w:szCs w:val="20"/>
        </w:rPr>
      </w:pPr>
    </w:p>
    <w:p w:rsidR="00947EDA" w:rsidRPr="002E2B92" w:rsidRDefault="00947EDA" w:rsidP="00054B32">
      <w:pPr>
        <w:rPr>
          <w:sz w:val="20"/>
          <w:szCs w:val="20"/>
        </w:rPr>
      </w:pPr>
      <w:r w:rsidRPr="002E2B92">
        <w:rPr>
          <w:sz w:val="20"/>
          <w:szCs w:val="20"/>
        </w:rPr>
        <w:t>* В скобках указаны иные равнозначные наименования.</w:t>
      </w:r>
    </w:p>
    <w:p w:rsidR="00947EDA" w:rsidRPr="002E2B92" w:rsidRDefault="00947EDA" w:rsidP="00054B32">
      <w:pPr>
        <w:pStyle w:val="aa"/>
        <w:widowControl w:val="0"/>
        <w:tabs>
          <w:tab w:val="left" w:pos="1117"/>
        </w:tabs>
        <w:spacing w:after="0"/>
        <w:rPr>
          <w:sz w:val="20"/>
          <w:szCs w:val="20"/>
        </w:rPr>
      </w:pPr>
      <w:r w:rsidRPr="002E2B92">
        <w:rPr>
          <w:sz w:val="20"/>
          <w:szCs w:val="20"/>
        </w:rPr>
        <w:t xml:space="preserve"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</w:t>
      </w:r>
      <w:r w:rsidRPr="002E2B92">
        <w:rPr>
          <w:rStyle w:val="14"/>
          <w:sz w:val="20"/>
          <w:szCs w:val="20"/>
        </w:rPr>
        <w:t>эксплуатацию линейного объекта (кроме железных дорог общего пользования и автомобильных дорог общего пользования федерального и реги</w:t>
      </w:r>
      <w:r w:rsidRPr="002E2B92">
        <w:rPr>
          <w:rStyle w:val="14"/>
          <w:sz w:val="20"/>
          <w:szCs w:val="20"/>
        </w:rPr>
        <w:t>о</w:t>
      </w:r>
      <w:r w:rsidRPr="002E2B92">
        <w:rPr>
          <w:rStyle w:val="14"/>
          <w:sz w:val="20"/>
          <w:szCs w:val="20"/>
        </w:rPr>
        <w:t>нального значения), размещение защитных сооружений (насаждений),</w:t>
      </w:r>
      <w:r w:rsidRPr="002E2B92">
        <w:rPr>
          <w:sz w:val="20"/>
          <w:szCs w:val="20"/>
        </w:rPr>
        <w:t>объектов мелиорации, антенно-мачтовых сооружений,</w:t>
      </w:r>
      <w:r w:rsidRPr="002E2B92">
        <w:rPr>
          <w:rStyle w:val="14"/>
          <w:sz w:val="20"/>
          <w:szCs w:val="20"/>
        </w:rPr>
        <w:t xml:space="preserve"> информационных и геодезических знаков, если федеральным законом не установл</w:t>
      </w:r>
      <w:r w:rsidRPr="002E2B92">
        <w:rPr>
          <w:rStyle w:val="14"/>
          <w:sz w:val="20"/>
          <w:szCs w:val="20"/>
        </w:rPr>
        <w:t>е</w:t>
      </w:r>
      <w:r w:rsidRPr="002E2B92">
        <w:rPr>
          <w:rStyle w:val="14"/>
          <w:sz w:val="20"/>
          <w:szCs w:val="20"/>
        </w:rPr>
        <w:t>но иное.</w:t>
      </w:r>
    </w:p>
    <w:p w:rsidR="00947EDA" w:rsidRPr="003203DC" w:rsidRDefault="00947EDA" w:rsidP="00054B32">
      <w:pPr>
        <w:rPr>
          <w:sz w:val="20"/>
          <w:szCs w:val="20"/>
        </w:rPr>
      </w:pPr>
      <w:r w:rsidRPr="002E2B92">
        <w:rPr>
          <w:sz w:val="20"/>
          <w:szCs w:val="20"/>
        </w:rPr>
        <w:t>*** Текстовое наименование вида разрешенного использования земельного участка и его код (ч</w:t>
      </w:r>
      <w:r w:rsidRPr="002E2B92">
        <w:rPr>
          <w:sz w:val="20"/>
          <w:szCs w:val="20"/>
        </w:rPr>
        <w:t>и</w:t>
      </w:r>
      <w:r w:rsidRPr="002E2B92">
        <w:rPr>
          <w:sz w:val="20"/>
          <w:szCs w:val="20"/>
        </w:rPr>
        <w:t>словое обозначение) являются равнозначными.</w:t>
      </w:r>
    </w:p>
    <w:p w:rsidR="00947EDA" w:rsidRPr="003203DC" w:rsidRDefault="00947EDA" w:rsidP="00054B32">
      <w:pPr>
        <w:jc w:val="center"/>
      </w:pPr>
    </w:p>
    <w:p w:rsidR="00947EDA" w:rsidRPr="003203DC" w:rsidRDefault="00947EDA" w:rsidP="00054B32">
      <w:pPr>
        <w:ind w:firstLine="720"/>
      </w:pPr>
    </w:p>
    <w:p w:rsidR="00947EDA" w:rsidRPr="003203DC" w:rsidRDefault="00947EDA" w:rsidP="00054B32"/>
    <w:p w:rsidR="00947EDA" w:rsidRPr="00352B07" w:rsidRDefault="00947EDA" w:rsidP="00352B07">
      <w:pPr>
        <w:pStyle w:val="u"/>
        <w:shd w:val="clear" w:color="auto" w:fill="FFFFFF"/>
        <w:spacing w:before="0" w:beforeAutospacing="0" w:after="0" w:afterAutospacing="0"/>
        <w:rPr>
          <w:spacing w:val="-2"/>
        </w:rPr>
      </w:pPr>
    </w:p>
    <w:sectPr w:rsidR="00947EDA" w:rsidRPr="00352B07" w:rsidSect="00904624">
      <w:headerReference w:type="default" r:id="rId14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91" w:rsidRDefault="007B5791" w:rsidP="00A7608D">
      <w:r>
        <w:separator/>
      </w:r>
    </w:p>
  </w:endnote>
  <w:endnote w:type="continuationSeparator" w:id="0">
    <w:p w:rsidR="007B5791" w:rsidRDefault="007B5791" w:rsidP="00A7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FE" w:rsidRDefault="00755AC5">
    <w:pPr>
      <w:pStyle w:val="af5"/>
      <w:jc w:val="right"/>
    </w:pPr>
    <w:fldSimple w:instr="PAGE   \* MERGEFORMAT">
      <w:r w:rsidR="001C1243">
        <w:rPr>
          <w:noProof/>
        </w:rPr>
        <w:t>11</w:t>
      </w:r>
    </w:fldSimple>
  </w:p>
  <w:p w:rsidR="00A424FE" w:rsidRPr="006F12F1" w:rsidRDefault="00A424FE" w:rsidP="00525159">
    <w:pPr>
      <w:pStyle w:val="af5"/>
      <w:pBdr>
        <w:top w:val="thinThickSmallGap" w:sz="24" w:space="1" w:color="808080"/>
      </w:pBdr>
      <w:ind w:right="360"/>
      <w:rPr>
        <w:i/>
        <w:iCs/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91" w:rsidRDefault="007B5791" w:rsidP="00A7608D">
      <w:r>
        <w:separator/>
      </w:r>
    </w:p>
  </w:footnote>
  <w:footnote w:type="continuationSeparator" w:id="0">
    <w:p w:rsidR="007B5791" w:rsidRDefault="007B5791" w:rsidP="00A7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FE" w:rsidRPr="006F12F1" w:rsidRDefault="00A424FE" w:rsidP="00EA714A">
    <w:pPr>
      <w:pStyle w:val="af3"/>
      <w:pBdr>
        <w:bottom w:val="thinThickSmallGap" w:sz="24" w:space="0" w:color="808080"/>
      </w:pBdr>
      <w:jc w:val="center"/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FE" w:rsidRPr="006F12F1" w:rsidRDefault="00A424FE" w:rsidP="003D41F5">
    <w:pPr>
      <w:pStyle w:val="af3"/>
      <w:pBdr>
        <w:bottom w:val="thinThickSmallGap" w:sz="24" w:space="1" w:color="808080"/>
      </w:pBdr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FE" w:rsidRPr="006F12F1" w:rsidRDefault="00A424FE" w:rsidP="003D41F5">
    <w:pPr>
      <w:pStyle w:val="af3"/>
      <w:pBdr>
        <w:bottom w:val="thinThickSmallGap" w:sz="24" w:space="1" w:color="808080"/>
      </w:pBdr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6244233"/>
    <w:multiLevelType w:val="hybridMultilevel"/>
    <w:tmpl w:val="B360003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614D2"/>
    <w:multiLevelType w:val="hybridMultilevel"/>
    <w:tmpl w:val="1BFAB2B4"/>
    <w:lvl w:ilvl="0" w:tplc="AC4A4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3F6E77"/>
    <w:multiLevelType w:val="multilevel"/>
    <w:tmpl w:val="F4D086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7">
    <w:nsid w:val="2C963668"/>
    <w:multiLevelType w:val="hybridMultilevel"/>
    <w:tmpl w:val="0DF0180C"/>
    <w:lvl w:ilvl="0" w:tplc="0C5C7F1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784AE8"/>
    <w:multiLevelType w:val="hybridMultilevel"/>
    <w:tmpl w:val="D012E5B2"/>
    <w:lvl w:ilvl="0" w:tplc="CA72F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00C7A"/>
    <w:multiLevelType w:val="hybridMultilevel"/>
    <w:tmpl w:val="5A34DC66"/>
    <w:lvl w:ilvl="0" w:tplc="8CA4F444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1C7A"/>
    <w:multiLevelType w:val="hybridMultilevel"/>
    <w:tmpl w:val="D1DEBC86"/>
    <w:lvl w:ilvl="0" w:tplc="50D8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307C4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3">
    <w:nsid w:val="636D237D"/>
    <w:multiLevelType w:val="multilevel"/>
    <w:tmpl w:val="9370BBE8"/>
    <w:lvl w:ilvl="0">
      <w:start w:val="1"/>
      <w:numFmt w:val="decimal"/>
      <w:pStyle w:val="a0"/>
      <w:lvlText w:val="%1)"/>
      <w:lvlJc w:val="left"/>
      <w:pPr>
        <w:ind w:left="1353" w:hanging="360"/>
      </w:pPr>
      <w:rPr>
        <w:rFonts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1157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157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157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157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1157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1157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1157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1157" w:firstLine="567"/>
      </w:pPr>
      <w:rPr>
        <w:rFonts w:ascii="Symbol" w:hAnsi="Symbol" w:hint="default"/>
      </w:rPr>
    </w:lvl>
  </w:abstractNum>
  <w:abstractNum w:abstractNumId="14">
    <w:nsid w:val="637262A5"/>
    <w:multiLevelType w:val="hybridMultilevel"/>
    <w:tmpl w:val="DAE88716"/>
    <w:lvl w:ilvl="0" w:tplc="8D0A5388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E715F"/>
    <w:multiLevelType w:val="hybridMultilevel"/>
    <w:tmpl w:val="A252C7A8"/>
    <w:lvl w:ilvl="0" w:tplc="43D238A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507A38"/>
    <w:multiLevelType w:val="hybridMultilevel"/>
    <w:tmpl w:val="BEE02980"/>
    <w:lvl w:ilvl="0" w:tplc="35EE698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8">
    <w:nsid w:val="6D4A70C0"/>
    <w:multiLevelType w:val="hybridMultilevel"/>
    <w:tmpl w:val="2A2C3A0A"/>
    <w:lvl w:ilvl="0" w:tplc="976A5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E5AF798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A07F7"/>
    <w:multiLevelType w:val="multilevel"/>
    <w:tmpl w:val="FFFFFFFF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C256216"/>
    <w:multiLevelType w:val="hybridMultilevel"/>
    <w:tmpl w:val="E2267044"/>
    <w:lvl w:ilvl="0" w:tplc="4AA4F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18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19"/>
  </w:num>
  <w:num w:numId="15">
    <w:abstractNumId w:val="15"/>
  </w:num>
  <w:num w:numId="16">
    <w:abstractNumId w:val="5"/>
  </w:num>
  <w:num w:numId="17">
    <w:abstractNumId w:val="2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5EBD"/>
    <w:rsid w:val="000006CA"/>
    <w:rsid w:val="00000F6E"/>
    <w:rsid w:val="0000309A"/>
    <w:rsid w:val="00003215"/>
    <w:rsid w:val="00004B98"/>
    <w:rsid w:val="0000534F"/>
    <w:rsid w:val="00006BB2"/>
    <w:rsid w:val="00011110"/>
    <w:rsid w:val="0001256D"/>
    <w:rsid w:val="000140AC"/>
    <w:rsid w:val="00024241"/>
    <w:rsid w:val="00024B8B"/>
    <w:rsid w:val="000256AE"/>
    <w:rsid w:val="00025B6F"/>
    <w:rsid w:val="0002755E"/>
    <w:rsid w:val="00027D97"/>
    <w:rsid w:val="0003089E"/>
    <w:rsid w:val="000312EC"/>
    <w:rsid w:val="00031393"/>
    <w:rsid w:val="000313BE"/>
    <w:rsid w:val="000329F7"/>
    <w:rsid w:val="00033D02"/>
    <w:rsid w:val="00037FDD"/>
    <w:rsid w:val="00043CD6"/>
    <w:rsid w:val="0005106A"/>
    <w:rsid w:val="00051DC7"/>
    <w:rsid w:val="00052EC7"/>
    <w:rsid w:val="00053C37"/>
    <w:rsid w:val="000546D0"/>
    <w:rsid w:val="00054B32"/>
    <w:rsid w:val="00056AC4"/>
    <w:rsid w:val="0006456F"/>
    <w:rsid w:val="000651B9"/>
    <w:rsid w:val="000673CD"/>
    <w:rsid w:val="000714B6"/>
    <w:rsid w:val="00072CFB"/>
    <w:rsid w:val="00073031"/>
    <w:rsid w:val="00073DF4"/>
    <w:rsid w:val="0007457E"/>
    <w:rsid w:val="000753B6"/>
    <w:rsid w:val="00076223"/>
    <w:rsid w:val="000765FC"/>
    <w:rsid w:val="0008177A"/>
    <w:rsid w:val="00082EF8"/>
    <w:rsid w:val="000833C3"/>
    <w:rsid w:val="00085C4B"/>
    <w:rsid w:val="00086D47"/>
    <w:rsid w:val="000871F6"/>
    <w:rsid w:val="00087B16"/>
    <w:rsid w:val="00093766"/>
    <w:rsid w:val="00093803"/>
    <w:rsid w:val="00093D27"/>
    <w:rsid w:val="00094B84"/>
    <w:rsid w:val="00094C00"/>
    <w:rsid w:val="000A1D9B"/>
    <w:rsid w:val="000A222B"/>
    <w:rsid w:val="000A64A0"/>
    <w:rsid w:val="000A6A65"/>
    <w:rsid w:val="000B151D"/>
    <w:rsid w:val="000B2DE8"/>
    <w:rsid w:val="000B4334"/>
    <w:rsid w:val="000C00FA"/>
    <w:rsid w:val="000C186E"/>
    <w:rsid w:val="000C1EED"/>
    <w:rsid w:val="000C658D"/>
    <w:rsid w:val="000C6840"/>
    <w:rsid w:val="000C7B37"/>
    <w:rsid w:val="000D02AF"/>
    <w:rsid w:val="000D29EC"/>
    <w:rsid w:val="000D7B1C"/>
    <w:rsid w:val="000D7BDF"/>
    <w:rsid w:val="000E1509"/>
    <w:rsid w:val="000E1B78"/>
    <w:rsid w:val="000E4656"/>
    <w:rsid w:val="000E65BD"/>
    <w:rsid w:val="000F064C"/>
    <w:rsid w:val="000F1539"/>
    <w:rsid w:val="000F1CB5"/>
    <w:rsid w:val="000F5CA2"/>
    <w:rsid w:val="000F79C7"/>
    <w:rsid w:val="0010114B"/>
    <w:rsid w:val="001016FE"/>
    <w:rsid w:val="00102A28"/>
    <w:rsid w:val="00106522"/>
    <w:rsid w:val="0010652A"/>
    <w:rsid w:val="00106B3C"/>
    <w:rsid w:val="00106B87"/>
    <w:rsid w:val="0010702B"/>
    <w:rsid w:val="00111EA8"/>
    <w:rsid w:val="00113FF6"/>
    <w:rsid w:val="00114E31"/>
    <w:rsid w:val="00121C94"/>
    <w:rsid w:val="00126311"/>
    <w:rsid w:val="0013033F"/>
    <w:rsid w:val="00130D8D"/>
    <w:rsid w:val="00130E57"/>
    <w:rsid w:val="001318C4"/>
    <w:rsid w:val="00131D03"/>
    <w:rsid w:val="00135B14"/>
    <w:rsid w:val="00135CEF"/>
    <w:rsid w:val="001368C8"/>
    <w:rsid w:val="00137109"/>
    <w:rsid w:val="00142E85"/>
    <w:rsid w:val="001469DA"/>
    <w:rsid w:val="00150B8A"/>
    <w:rsid w:val="00152112"/>
    <w:rsid w:val="00152708"/>
    <w:rsid w:val="00153118"/>
    <w:rsid w:val="00154555"/>
    <w:rsid w:val="00154856"/>
    <w:rsid w:val="0016402B"/>
    <w:rsid w:val="00164AD3"/>
    <w:rsid w:val="00166CA8"/>
    <w:rsid w:val="00170BFC"/>
    <w:rsid w:val="00171AA7"/>
    <w:rsid w:val="00172B6E"/>
    <w:rsid w:val="00175589"/>
    <w:rsid w:val="001811CE"/>
    <w:rsid w:val="00181A6F"/>
    <w:rsid w:val="00181C9A"/>
    <w:rsid w:val="001820EA"/>
    <w:rsid w:val="00182C76"/>
    <w:rsid w:val="00182E94"/>
    <w:rsid w:val="0018545C"/>
    <w:rsid w:val="00187DDD"/>
    <w:rsid w:val="00193609"/>
    <w:rsid w:val="0019413A"/>
    <w:rsid w:val="00194181"/>
    <w:rsid w:val="00195993"/>
    <w:rsid w:val="00197CEA"/>
    <w:rsid w:val="001A033F"/>
    <w:rsid w:val="001A43ED"/>
    <w:rsid w:val="001A4514"/>
    <w:rsid w:val="001A6DA4"/>
    <w:rsid w:val="001A6E7F"/>
    <w:rsid w:val="001B089E"/>
    <w:rsid w:val="001B20CE"/>
    <w:rsid w:val="001B25D1"/>
    <w:rsid w:val="001B2DC9"/>
    <w:rsid w:val="001B6E98"/>
    <w:rsid w:val="001B70EF"/>
    <w:rsid w:val="001C069D"/>
    <w:rsid w:val="001C1243"/>
    <w:rsid w:val="001D339A"/>
    <w:rsid w:val="001D37FF"/>
    <w:rsid w:val="001D3C2C"/>
    <w:rsid w:val="001D4ADD"/>
    <w:rsid w:val="001D5ECE"/>
    <w:rsid w:val="001E2F2E"/>
    <w:rsid w:val="001E6265"/>
    <w:rsid w:val="001F3ADA"/>
    <w:rsid w:val="002006A4"/>
    <w:rsid w:val="00201C04"/>
    <w:rsid w:val="00201D95"/>
    <w:rsid w:val="00205186"/>
    <w:rsid w:val="00211878"/>
    <w:rsid w:val="00216963"/>
    <w:rsid w:val="00217640"/>
    <w:rsid w:val="00220565"/>
    <w:rsid w:val="002271B7"/>
    <w:rsid w:val="0023075B"/>
    <w:rsid w:val="00231CE4"/>
    <w:rsid w:val="00235B38"/>
    <w:rsid w:val="00235E53"/>
    <w:rsid w:val="0024166D"/>
    <w:rsid w:val="0024474F"/>
    <w:rsid w:val="00244CD3"/>
    <w:rsid w:val="00245EE7"/>
    <w:rsid w:val="00247DA9"/>
    <w:rsid w:val="00251974"/>
    <w:rsid w:val="00252ABC"/>
    <w:rsid w:val="00253744"/>
    <w:rsid w:val="00254534"/>
    <w:rsid w:val="002579C5"/>
    <w:rsid w:val="00257E9E"/>
    <w:rsid w:val="00261DE4"/>
    <w:rsid w:val="00263B3C"/>
    <w:rsid w:val="00263F6A"/>
    <w:rsid w:val="002650ED"/>
    <w:rsid w:val="0027230B"/>
    <w:rsid w:val="0027265C"/>
    <w:rsid w:val="002753F8"/>
    <w:rsid w:val="00275A6E"/>
    <w:rsid w:val="00275ADA"/>
    <w:rsid w:val="002764CE"/>
    <w:rsid w:val="00281C85"/>
    <w:rsid w:val="0028738B"/>
    <w:rsid w:val="00287B0D"/>
    <w:rsid w:val="00291DBE"/>
    <w:rsid w:val="00294B34"/>
    <w:rsid w:val="00294DCE"/>
    <w:rsid w:val="002A0B35"/>
    <w:rsid w:val="002A2A14"/>
    <w:rsid w:val="002A4225"/>
    <w:rsid w:val="002A737B"/>
    <w:rsid w:val="002B1D32"/>
    <w:rsid w:val="002B246A"/>
    <w:rsid w:val="002B409A"/>
    <w:rsid w:val="002B41A2"/>
    <w:rsid w:val="002B5369"/>
    <w:rsid w:val="002B6080"/>
    <w:rsid w:val="002C13CD"/>
    <w:rsid w:val="002C3C44"/>
    <w:rsid w:val="002C48F0"/>
    <w:rsid w:val="002D2263"/>
    <w:rsid w:val="002D3364"/>
    <w:rsid w:val="002D6B2C"/>
    <w:rsid w:val="002E0051"/>
    <w:rsid w:val="002E2B92"/>
    <w:rsid w:val="002E3643"/>
    <w:rsid w:val="002E3832"/>
    <w:rsid w:val="002E575A"/>
    <w:rsid w:val="002E6BD8"/>
    <w:rsid w:val="002F2995"/>
    <w:rsid w:val="002F3BEB"/>
    <w:rsid w:val="002F77D2"/>
    <w:rsid w:val="002F7D8B"/>
    <w:rsid w:val="003008C2"/>
    <w:rsid w:val="00306283"/>
    <w:rsid w:val="00307E2C"/>
    <w:rsid w:val="003108BD"/>
    <w:rsid w:val="00311581"/>
    <w:rsid w:val="003126E6"/>
    <w:rsid w:val="00312981"/>
    <w:rsid w:val="00313AF4"/>
    <w:rsid w:val="003155F2"/>
    <w:rsid w:val="00316798"/>
    <w:rsid w:val="00316A7E"/>
    <w:rsid w:val="00316AB7"/>
    <w:rsid w:val="003203DC"/>
    <w:rsid w:val="00321400"/>
    <w:rsid w:val="00324BD6"/>
    <w:rsid w:val="00325D10"/>
    <w:rsid w:val="003331AC"/>
    <w:rsid w:val="00333F3F"/>
    <w:rsid w:val="00334A75"/>
    <w:rsid w:val="00335B7C"/>
    <w:rsid w:val="00340D7B"/>
    <w:rsid w:val="00342CBB"/>
    <w:rsid w:val="003439AB"/>
    <w:rsid w:val="003443BD"/>
    <w:rsid w:val="003525C9"/>
    <w:rsid w:val="00352B07"/>
    <w:rsid w:val="00355543"/>
    <w:rsid w:val="00356716"/>
    <w:rsid w:val="00356B1C"/>
    <w:rsid w:val="0035732E"/>
    <w:rsid w:val="00357F85"/>
    <w:rsid w:val="00360E4E"/>
    <w:rsid w:val="00363449"/>
    <w:rsid w:val="003637D1"/>
    <w:rsid w:val="003660A0"/>
    <w:rsid w:val="00366B19"/>
    <w:rsid w:val="00370F03"/>
    <w:rsid w:val="00370F5F"/>
    <w:rsid w:val="00373470"/>
    <w:rsid w:val="003755E8"/>
    <w:rsid w:val="00387011"/>
    <w:rsid w:val="003906E2"/>
    <w:rsid w:val="0039137B"/>
    <w:rsid w:val="00391924"/>
    <w:rsid w:val="0039209D"/>
    <w:rsid w:val="00393695"/>
    <w:rsid w:val="00393F47"/>
    <w:rsid w:val="0039484C"/>
    <w:rsid w:val="00394AA1"/>
    <w:rsid w:val="00395578"/>
    <w:rsid w:val="0039660B"/>
    <w:rsid w:val="003A0C89"/>
    <w:rsid w:val="003A3ABC"/>
    <w:rsid w:val="003A41B4"/>
    <w:rsid w:val="003A4678"/>
    <w:rsid w:val="003A508F"/>
    <w:rsid w:val="003A6495"/>
    <w:rsid w:val="003A6541"/>
    <w:rsid w:val="003B1742"/>
    <w:rsid w:val="003B1D8A"/>
    <w:rsid w:val="003B3D85"/>
    <w:rsid w:val="003B4974"/>
    <w:rsid w:val="003C1F58"/>
    <w:rsid w:val="003C43BC"/>
    <w:rsid w:val="003C497C"/>
    <w:rsid w:val="003C5CEE"/>
    <w:rsid w:val="003D04E0"/>
    <w:rsid w:val="003D0D09"/>
    <w:rsid w:val="003D41F5"/>
    <w:rsid w:val="003D5A76"/>
    <w:rsid w:val="003D6325"/>
    <w:rsid w:val="003E018E"/>
    <w:rsid w:val="003E01B7"/>
    <w:rsid w:val="003E1E4D"/>
    <w:rsid w:val="003E2F94"/>
    <w:rsid w:val="003E314A"/>
    <w:rsid w:val="003F051E"/>
    <w:rsid w:val="003F2764"/>
    <w:rsid w:val="003F3E58"/>
    <w:rsid w:val="003F5239"/>
    <w:rsid w:val="003F59D8"/>
    <w:rsid w:val="003F7CEF"/>
    <w:rsid w:val="00402F48"/>
    <w:rsid w:val="00406077"/>
    <w:rsid w:val="00415674"/>
    <w:rsid w:val="00417701"/>
    <w:rsid w:val="004202C6"/>
    <w:rsid w:val="004211E6"/>
    <w:rsid w:val="00421544"/>
    <w:rsid w:val="00422491"/>
    <w:rsid w:val="0042342A"/>
    <w:rsid w:val="004267B5"/>
    <w:rsid w:val="0042735C"/>
    <w:rsid w:val="004329F4"/>
    <w:rsid w:val="00434680"/>
    <w:rsid w:val="004374BD"/>
    <w:rsid w:val="00441A91"/>
    <w:rsid w:val="004451A8"/>
    <w:rsid w:val="004510EB"/>
    <w:rsid w:val="004517E1"/>
    <w:rsid w:val="00452490"/>
    <w:rsid w:val="00456986"/>
    <w:rsid w:val="00456D23"/>
    <w:rsid w:val="00465DBB"/>
    <w:rsid w:val="00466A4C"/>
    <w:rsid w:val="0047157E"/>
    <w:rsid w:val="0047352B"/>
    <w:rsid w:val="00473A27"/>
    <w:rsid w:val="0047662A"/>
    <w:rsid w:val="00484ED1"/>
    <w:rsid w:val="00486D7E"/>
    <w:rsid w:val="00490357"/>
    <w:rsid w:val="00493930"/>
    <w:rsid w:val="004A430C"/>
    <w:rsid w:val="004A4C5C"/>
    <w:rsid w:val="004A4CD8"/>
    <w:rsid w:val="004A630C"/>
    <w:rsid w:val="004A68E5"/>
    <w:rsid w:val="004A69BE"/>
    <w:rsid w:val="004B0238"/>
    <w:rsid w:val="004B52BC"/>
    <w:rsid w:val="004C05D1"/>
    <w:rsid w:val="004C0681"/>
    <w:rsid w:val="004C1B07"/>
    <w:rsid w:val="004C4A84"/>
    <w:rsid w:val="004C4B56"/>
    <w:rsid w:val="004C4F01"/>
    <w:rsid w:val="004C4FE0"/>
    <w:rsid w:val="004C6441"/>
    <w:rsid w:val="004D0B1F"/>
    <w:rsid w:val="004D173D"/>
    <w:rsid w:val="004D290D"/>
    <w:rsid w:val="004D2A67"/>
    <w:rsid w:val="004D39D7"/>
    <w:rsid w:val="004D4BD8"/>
    <w:rsid w:val="004D5866"/>
    <w:rsid w:val="004D708C"/>
    <w:rsid w:val="004D746C"/>
    <w:rsid w:val="004E02D8"/>
    <w:rsid w:val="004E1464"/>
    <w:rsid w:val="004E2A92"/>
    <w:rsid w:val="004E34AD"/>
    <w:rsid w:val="004E56B0"/>
    <w:rsid w:val="004F752B"/>
    <w:rsid w:val="005006C0"/>
    <w:rsid w:val="005025AB"/>
    <w:rsid w:val="0050359F"/>
    <w:rsid w:val="00503E06"/>
    <w:rsid w:val="00504965"/>
    <w:rsid w:val="005074A1"/>
    <w:rsid w:val="00507EE1"/>
    <w:rsid w:val="005100E6"/>
    <w:rsid w:val="005127FF"/>
    <w:rsid w:val="00512E78"/>
    <w:rsid w:val="005140AE"/>
    <w:rsid w:val="005145AD"/>
    <w:rsid w:val="00521352"/>
    <w:rsid w:val="00521E0C"/>
    <w:rsid w:val="00525159"/>
    <w:rsid w:val="00532C76"/>
    <w:rsid w:val="005350BD"/>
    <w:rsid w:val="00535506"/>
    <w:rsid w:val="00536544"/>
    <w:rsid w:val="00537F76"/>
    <w:rsid w:val="00540123"/>
    <w:rsid w:val="00541069"/>
    <w:rsid w:val="005447D6"/>
    <w:rsid w:val="00553D85"/>
    <w:rsid w:val="005542EA"/>
    <w:rsid w:val="005560A7"/>
    <w:rsid w:val="005628F9"/>
    <w:rsid w:val="0056585A"/>
    <w:rsid w:val="00565C37"/>
    <w:rsid w:val="005662AC"/>
    <w:rsid w:val="00567BED"/>
    <w:rsid w:val="00567F71"/>
    <w:rsid w:val="00571816"/>
    <w:rsid w:val="00571B17"/>
    <w:rsid w:val="005723E0"/>
    <w:rsid w:val="00580330"/>
    <w:rsid w:val="00580C29"/>
    <w:rsid w:val="00586EA2"/>
    <w:rsid w:val="005871C9"/>
    <w:rsid w:val="00592B19"/>
    <w:rsid w:val="00592BF6"/>
    <w:rsid w:val="005932EE"/>
    <w:rsid w:val="005941FD"/>
    <w:rsid w:val="00594E27"/>
    <w:rsid w:val="005955E7"/>
    <w:rsid w:val="00596C22"/>
    <w:rsid w:val="005A5528"/>
    <w:rsid w:val="005A71E9"/>
    <w:rsid w:val="005B0AA6"/>
    <w:rsid w:val="005B0DBF"/>
    <w:rsid w:val="005B33B3"/>
    <w:rsid w:val="005C1066"/>
    <w:rsid w:val="005C2282"/>
    <w:rsid w:val="005C2D5C"/>
    <w:rsid w:val="005C3B64"/>
    <w:rsid w:val="005C42E5"/>
    <w:rsid w:val="005C453B"/>
    <w:rsid w:val="005C64CF"/>
    <w:rsid w:val="005C70D9"/>
    <w:rsid w:val="005D0234"/>
    <w:rsid w:val="005D3942"/>
    <w:rsid w:val="005D4334"/>
    <w:rsid w:val="005D467A"/>
    <w:rsid w:val="005D4A16"/>
    <w:rsid w:val="005E3296"/>
    <w:rsid w:val="005E4650"/>
    <w:rsid w:val="005E5895"/>
    <w:rsid w:val="005E64D4"/>
    <w:rsid w:val="005F42DA"/>
    <w:rsid w:val="005F5976"/>
    <w:rsid w:val="005F59E1"/>
    <w:rsid w:val="005F6745"/>
    <w:rsid w:val="00600ACE"/>
    <w:rsid w:val="006027A2"/>
    <w:rsid w:val="00602ED4"/>
    <w:rsid w:val="00603EE1"/>
    <w:rsid w:val="0061351F"/>
    <w:rsid w:val="006156D3"/>
    <w:rsid w:val="00620088"/>
    <w:rsid w:val="0062129B"/>
    <w:rsid w:val="00624F8C"/>
    <w:rsid w:val="00632859"/>
    <w:rsid w:val="006336A6"/>
    <w:rsid w:val="00634295"/>
    <w:rsid w:val="00634E33"/>
    <w:rsid w:val="00635547"/>
    <w:rsid w:val="00635F1E"/>
    <w:rsid w:val="00636049"/>
    <w:rsid w:val="00636281"/>
    <w:rsid w:val="0063755A"/>
    <w:rsid w:val="006413BC"/>
    <w:rsid w:val="0064176C"/>
    <w:rsid w:val="006423CC"/>
    <w:rsid w:val="00647921"/>
    <w:rsid w:val="0065011D"/>
    <w:rsid w:val="00651352"/>
    <w:rsid w:val="00657632"/>
    <w:rsid w:val="006639F2"/>
    <w:rsid w:val="00666C35"/>
    <w:rsid w:val="006711B3"/>
    <w:rsid w:val="00673209"/>
    <w:rsid w:val="006756EF"/>
    <w:rsid w:val="00675803"/>
    <w:rsid w:val="00675D29"/>
    <w:rsid w:val="006837CB"/>
    <w:rsid w:val="00683CAC"/>
    <w:rsid w:val="006844DF"/>
    <w:rsid w:val="00686000"/>
    <w:rsid w:val="00686DE0"/>
    <w:rsid w:val="00687AEF"/>
    <w:rsid w:val="0069098C"/>
    <w:rsid w:val="00690A69"/>
    <w:rsid w:val="006946E5"/>
    <w:rsid w:val="006958CC"/>
    <w:rsid w:val="00696A4D"/>
    <w:rsid w:val="006A3A30"/>
    <w:rsid w:val="006A634C"/>
    <w:rsid w:val="006A6ABA"/>
    <w:rsid w:val="006A7F24"/>
    <w:rsid w:val="006B16E9"/>
    <w:rsid w:val="006B3A3B"/>
    <w:rsid w:val="006B3CEF"/>
    <w:rsid w:val="006B494A"/>
    <w:rsid w:val="006B4965"/>
    <w:rsid w:val="006B537F"/>
    <w:rsid w:val="006B59C3"/>
    <w:rsid w:val="006B5C22"/>
    <w:rsid w:val="006C38D4"/>
    <w:rsid w:val="006C463E"/>
    <w:rsid w:val="006C51CD"/>
    <w:rsid w:val="006C6252"/>
    <w:rsid w:val="006C7C77"/>
    <w:rsid w:val="006D1AB0"/>
    <w:rsid w:val="006D1B34"/>
    <w:rsid w:val="006D1CDA"/>
    <w:rsid w:val="006D6933"/>
    <w:rsid w:val="006D774A"/>
    <w:rsid w:val="006E0FAB"/>
    <w:rsid w:val="006E22EA"/>
    <w:rsid w:val="006E5E81"/>
    <w:rsid w:val="006E7A84"/>
    <w:rsid w:val="006F12F1"/>
    <w:rsid w:val="006F13EB"/>
    <w:rsid w:val="006F1858"/>
    <w:rsid w:val="006F25D4"/>
    <w:rsid w:val="006F3293"/>
    <w:rsid w:val="006F675D"/>
    <w:rsid w:val="006F6FB5"/>
    <w:rsid w:val="006F72F2"/>
    <w:rsid w:val="006F7CD4"/>
    <w:rsid w:val="007009BC"/>
    <w:rsid w:val="00704087"/>
    <w:rsid w:val="00705B2F"/>
    <w:rsid w:val="00705BBB"/>
    <w:rsid w:val="007066AD"/>
    <w:rsid w:val="00710F7F"/>
    <w:rsid w:val="00711F9D"/>
    <w:rsid w:val="0071295F"/>
    <w:rsid w:val="00714478"/>
    <w:rsid w:val="00714963"/>
    <w:rsid w:val="007158CC"/>
    <w:rsid w:val="00716B8F"/>
    <w:rsid w:val="00717014"/>
    <w:rsid w:val="00720359"/>
    <w:rsid w:val="00721A1A"/>
    <w:rsid w:val="00722603"/>
    <w:rsid w:val="007234D2"/>
    <w:rsid w:val="007250C8"/>
    <w:rsid w:val="0072538C"/>
    <w:rsid w:val="00727139"/>
    <w:rsid w:val="007278B6"/>
    <w:rsid w:val="007303E4"/>
    <w:rsid w:val="007319CB"/>
    <w:rsid w:val="00732AB4"/>
    <w:rsid w:val="00732D84"/>
    <w:rsid w:val="00733577"/>
    <w:rsid w:val="00736210"/>
    <w:rsid w:val="00736A14"/>
    <w:rsid w:val="00736C9E"/>
    <w:rsid w:val="0074343A"/>
    <w:rsid w:val="00743898"/>
    <w:rsid w:val="00743A99"/>
    <w:rsid w:val="00744BE6"/>
    <w:rsid w:val="007468AF"/>
    <w:rsid w:val="00746CDE"/>
    <w:rsid w:val="00750731"/>
    <w:rsid w:val="00755AC5"/>
    <w:rsid w:val="00756BC0"/>
    <w:rsid w:val="007608F2"/>
    <w:rsid w:val="00761CDF"/>
    <w:rsid w:val="00762FDA"/>
    <w:rsid w:val="00763A99"/>
    <w:rsid w:val="00763E20"/>
    <w:rsid w:val="00766360"/>
    <w:rsid w:val="00767294"/>
    <w:rsid w:val="007712C3"/>
    <w:rsid w:val="00771528"/>
    <w:rsid w:val="0078077E"/>
    <w:rsid w:val="00785CE7"/>
    <w:rsid w:val="00786B6D"/>
    <w:rsid w:val="007926E9"/>
    <w:rsid w:val="0079478E"/>
    <w:rsid w:val="0079584C"/>
    <w:rsid w:val="00795CB8"/>
    <w:rsid w:val="007A2AF1"/>
    <w:rsid w:val="007A34A0"/>
    <w:rsid w:val="007A3880"/>
    <w:rsid w:val="007A3B9E"/>
    <w:rsid w:val="007A5C43"/>
    <w:rsid w:val="007A6269"/>
    <w:rsid w:val="007A7531"/>
    <w:rsid w:val="007A7D8B"/>
    <w:rsid w:val="007B0501"/>
    <w:rsid w:val="007B0C9A"/>
    <w:rsid w:val="007B3AA6"/>
    <w:rsid w:val="007B3C2B"/>
    <w:rsid w:val="007B43CA"/>
    <w:rsid w:val="007B5791"/>
    <w:rsid w:val="007B7EB3"/>
    <w:rsid w:val="007C0D1B"/>
    <w:rsid w:val="007C3C97"/>
    <w:rsid w:val="007C63F6"/>
    <w:rsid w:val="007C693D"/>
    <w:rsid w:val="007C6FD1"/>
    <w:rsid w:val="007D01C8"/>
    <w:rsid w:val="007D050A"/>
    <w:rsid w:val="007D2F3F"/>
    <w:rsid w:val="007D3698"/>
    <w:rsid w:val="007D3A49"/>
    <w:rsid w:val="007D4D72"/>
    <w:rsid w:val="007D618A"/>
    <w:rsid w:val="007D7E72"/>
    <w:rsid w:val="007E5D25"/>
    <w:rsid w:val="007E6292"/>
    <w:rsid w:val="007E67BE"/>
    <w:rsid w:val="007E753D"/>
    <w:rsid w:val="007E7C11"/>
    <w:rsid w:val="007F060C"/>
    <w:rsid w:val="007F07AF"/>
    <w:rsid w:val="007F0978"/>
    <w:rsid w:val="007F5EB6"/>
    <w:rsid w:val="0080010E"/>
    <w:rsid w:val="008017BB"/>
    <w:rsid w:val="008029B7"/>
    <w:rsid w:val="00802DE6"/>
    <w:rsid w:val="00806F75"/>
    <w:rsid w:val="0081029F"/>
    <w:rsid w:val="0081143B"/>
    <w:rsid w:val="00813DBE"/>
    <w:rsid w:val="0081575E"/>
    <w:rsid w:val="00820C70"/>
    <w:rsid w:val="008227D1"/>
    <w:rsid w:val="00825B88"/>
    <w:rsid w:val="008273BB"/>
    <w:rsid w:val="00827B16"/>
    <w:rsid w:val="00830670"/>
    <w:rsid w:val="00831488"/>
    <w:rsid w:val="008346F8"/>
    <w:rsid w:val="00837F46"/>
    <w:rsid w:val="00840B18"/>
    <w:rsid w:val="00843835"/>
    <w:rsid w:val="00845BBD"/>
    <w:rsid w:val="00846B65"/>
    <w:rsid w:val="008517D9"/>
    <w:rsid w:val="00851C27"/>
    <w:rsid w:val="008528E1"/>
    <w:rsid w:val="00853871"/>
    <w:rsid w:val="00856B11"/>
    <w:rsid w:val="00867051"/>
    <w:rsid w:val="00867824"/>
    <w:rsid w:val="0087219A"/>
    <w:rsid w:val="00872564"/>
    <w:rsid w:val="0087338A"/>
    <w:rsid w:val="00875FAA"/>
    <w:rsid w:val="00882A40"/>
    <w:rsid w:val="008861E3"/>
    <w:rsid w:val="00886DE6"/>
    <w:rsid w:val="00891246"/>
    <w:rsid w:val="0089614C"/>
    <w:rsid w:val="00897962"/>
    <w:rsid w:val="00897A9B"/>
    <w:rsid w:val="008A1D99"/>
    <w:rsid w:val="008A409C"/>
    <w:rsid w:val="008A6F47"/>
    <w:rsid w:val="008B21BB"/>
    <w:rsid w:val="008B4301"/>
    <w:rsid w:val="008B4683"/>
    <w:rsid w:val="008B5274"/>
    <w:rsid w:val="008B6897"/>
    <w:rsid w:val="008B7FD9"/>
    <w:rsid w:val="008C09EC"/>
    <w:rsid w:val="008C2CA4"/>
    <w:rsid w:val="008C5A8A"/>
    <w:rsid w:val="008C6217"/>
    <w:rsid w:val="008C6514"/>
    <w:rsid w:val="008C7337"/>
    <w:rsid w:val="008C78AB"/>
    <w:rsid w:val="008D0147"/>
    <w:rsid w:val="008D014A"/>
    <w:rsid w:val="008D773A"/>
    <w:rsid w:val="008E043C"/>
    <w:rsid w:val="008E1786"/>
    <w:rsid w:val="008E67ED"/>
    <w:rsid w:val="008F10D8"/>
    <w:rsid w:val="008F290B"/>
    <w:rsid w:val="008F504B"/>
    <w:rsid w:val="00900369"/>
    <w:rsid w:val="0090165D"/>
    <w:rsid w:val="009040C2"/>
    <w:rsid w:val="00904624"/>
    <w:rsid w:val="009056D9"/>
    <w:rsid w:val="00910587"/>
    <w:rsid w:val="009114DD"/>
    <w:rsid w:val="00911E02"/>
    <w:rsid w:val="0091257C"/>
    <w:rsid w:val="00912FA8"/>
    <w:rsid w:val="0091364D"/>
    <w:rsid w:val="00915EBD"/>
    <w:rsid w:val="009167D5"/>
    <w:rsid w:val="0091734C"/>
    <w:rsid w:val="00920435"/>
    <w:rsid w:val="00920E85"/>
    <w:rsid w:val="0092256E"/>
    <w:rsid w:val="00922773"/>
    <w:rsid w:val="00922BAC"/>
    <w:rsid w:val="009249AD"/>
    <w:rsid w:val="00926C58"/>
    <w:rsid w:val="00933A3E"/>
    <w:rsid w:val="00934A4C"/>
    <w:rsid w:val="00934DD8"/>
    <w:rsid w:val="0093573C"/>
    <w:rsid w:val="00936E83"/>
    <w:rsid w:val="00936F27"/>
    <w:rsid w:val="00941182"/>
    <w:rsid w:val="00941E00"/>
    <w:rsid w:val="009429A2"/>
    <w:rsid w:val="00942B08"/>
    <w:rsid w:val="00947EDA"/>
    <w:rsid w:val="009501C2"/>
    <w:rsid w:val="00950778"/>
    <w:rsid w:val="00951351"/>
    <w:rsid w:val="00951DAD"/>
    <w:rsid w:val="009548D1"/>
    <w:rsid w:val="00956457"/>
    <w:rsid w:val="009605D0"/>
    <w:rsid w:val="00962437"/>
    <w:rsid w:val="009627A9"/>
    <w:rsid w:val="009634BF"/>
    <w:rsid w:val="009647D1"/>
    <w:rsid w:val="009649EC"/>
    <w:rsid w:val="00964D9C"/>
    <w:rsid w:val="009651FF"/>
    <w:rsid w:val="009655D8"/>
    <w:rsid w:val="009656D6"/>
    <w:rsid w:val="0098160F"/>
    <w:rsid w:val="009829AD"/>
    <w:rsid w:val="00982F44"/>
    <w:rsid w:val="009869DA"/>
    <w:rsid w:val="009874D6"/>
    <w:rsid w:val="00990AFB"/>
    <w:rsid w:val="00992FD5"/>
    <w:rsid w:val="00994545"/>
    <w:rsid w:val="009957C7"/>
    <w:rsid w:val="0099606D"/>
    <w:rsid w:val="0099738B"/>
    <w:rsid w:val="009A01EC"/>
    <w:rsid w:val="009A10BC"/>
    <w:rsid w:val="009A1DF2"/>
    <w:rsid w:val="009A3017"/>
    <w:rsid w:val="009A4F06"/>
    <w:rsid w:val="009A6740"/>
    <w:rsid w:val="009A7E89"/>
    <w:rsid w:val="009B03E2"/>
    <w:rsid w:val="009B1C84"/>
    <w:rsid w:val="009B2852"/>
    <w:rsid w:val="009B36B0"/>
    <w:rsid w:val="009B3C2F"/>
    <w:rsid w:val="009B792A"/>
    <w:rsid w:val="009B7B3F"/>
    <w:rsid w:val="009C18E4"/>
    <w:rsid w:val="009C2933"/>
    <w:rsid w:val="009C467A"/>
    <w:rsid w:val="009C53C3"/>
    <w:rsid w:val="009D2A79"/>
    <w:rsid w:val="009D4F85"/>
    <w:rsid w:val="009D5E2A"/>
    <w:rsid w:val="009D70C7"/>
    <w:rsid w:val="009E0F35"/>
    <w:rsid w:val="009E32B2"/>
    <w:rsid w:val="009E3FA1"/>
    <w:rsid w:val="009F1BD7"/>
    <w:rsid w:val="009F2A14"/>
    <w:rsid w:val="009F3F02"/>
    <w:rsid w:val="009F5170"/>
    <w:rsid w:val="009F67CF"/>
    <w:rsid w:val="009F7463"/>
    <w:rsid w:val="00A00F9E"/>
    <w:rsid w:val="00A01533"/>
    <w:rsid w:val="00A02508"/>
    <w:rsid w:val="00A0554A"/>
    <w:rsid w:val="00A0744E"/>
    <w:rsid w:val="00A07CB3"/>
    <w:rsid w:val="00A111D3"/>
    <w:rsid w:val="00A119EE"/>
    <w:rsid w:val="00A11BF5"/>
    <w:rsid w:val="00A13E29"/>
    <w:rsid w:val="00A16274"/>
    <w:rsid w:val="00A200B5"/>
    <w:rsid w:val="00A22577"/>
    <w:rsid w:val="00A2432C"/>
    <w:rsid w:val="00A247D1"/>
    <w:rsid w:val="00A27A5C"/>
    <w:rsid w:val="00A40807"/>
    <w:rsid w:val="00A41419"/>
    <w:rsid w:val="00A424FE"/>
    <w:rsid w:val="00A43FE3"/>
    <w:rsid w:val="00A45E2A"/>
    <w:rsid w:val="00A46841"/>
    <w:rsid w:val="00A47836"/>
    <w:rsid w:val="00A50840"/>
    <w:rsid w:val="00A566ED"/>
    <w:rsid w:val="00A60924"/>
    <w:rsid w:val="00A6147C"/>
    <w:rsid w:val="00A6368F"/>
    <w:rsid w:val="00A72CE4"/>
    <w:rsid w:val="00A7608D"/>
    <w:rsid w:val="00A82403"/>
    <w:rsid w:val="00A93923"/>
    <w:rsid w:val="00A97171"/>
    <w:rsid w:val="00AA1C05"/>
    <w:rsid w:val="00AA2EAC"/>
    <w:rsid w:val="00AA3050"/>
    <w:rsid w:val="00AA31B2"/>
    <w:rsid w:val="00AA4740"/>
    <w:rsid w:val="00AA6C76"/>
    <w:rsid w:val="00AA6ECF"/>
    <w:rsid w:val="00AA7465"/>
    <w:rsid w:val="00AB027C"/>
    <w:rsid w:val="00AB211F"/>
    <w:rsid w:val="00AB2748"/>
    <w:rsid w:val="00AB2BC5"/>
    <w:rsid w:val="00AB4768"/>
    <w:rsid w:val="00AB69EC"/>
    <w:rsid w:val="00AB7A0C"/>
    <w:rsid w:val="00AB7C91"/>
    <w:rsid w:val="00AC3B30"/>
    <w:rsid w:val="00AC50A4"/>
    <w:rsid w:val="00AC6A75"/>
    <w:rsid w:val="00AC7987"/>
    <w:rsid w:val="00AD0EBD"/>
    <w:rsid w:val="00AD18CE"/>
    <w:rsid w:val="00AD3C74"/>
    <w:rsid w:val="00AE23E1"/>
    <w:rsid w:val="00AE70B1"/>
    <w:rsid w:val="00AF1BB9"/>
    <w:rsid w:val="00AF2BEF"/>
    <w:rsid w:val="00AF2FC6"/>
    <w:rsid w:val="00AF40D9"/>
    <w:rsid w:val="00AF425B"/>
    <w:rsid w:val="00AF51EE"/>
    <w:rsid w:val="00AF56CD"/>
    <w:rsid w:val="00B0322F"/>
    <w:rsid w:val="00B0402B"/>
    <w:rsid w:val="00B06E21"/>
    <w:rsid w:val="00B06FA7"/>
    <w:rsid w:val="00B07525"/>
    <w:rsid w:val="00B10214"/>
    <w:rsid w:val="00B10C45"/>
    <w:rsid w:val="00B1202E"/>
    <w:rsid w:val="00B1237D"/>
    <w:rsid w:val="00B138D1"/>
    <w:rsid w:val="00B17BE8"/>
    <w:rsid w:val="00B17EB6"/>
    <w:rsid w:val="00B20A16"/>
    <w:rsid w:val="00B2509D"/>
    <w:rsid w:val="00B33C67"/>
    <w:rsid w:val="00B34268"/>
    <w:rsid w:val="00B343DF"/>
    <w:rsid w:val="00B34E5C"/>
    <w:rsid w:val="00B35AC4"/>
    <w:rsid w:val="00B433B8"/>
    <w:rsid w:val="00B44C1D"/>
    <w:rsid w:val="00B4516B"/>
    <w:rsid w:val="00B5184B"/>
    <w:rsid w:val="00B520B8"/>
    <w:rsid w:val="00B52B0A"/>
    <w:rsid w:val="00B53482"/>
    <w:rsid w:val="00B54090"/>
    <w:rsid w:val="00B54530"/>
    <w:rsid w:val="00B5530F"/>
    <w:rsid w:val="00B56ACD"/>
    <w:rsid w:val="00B600AC"/>
    <w:rsid w:val="00B63F69"/>
    <w:rsid w:val="00B64842"/>
    <w:rsid w:val="00B6517D"/>
    <w:rsid w:val="00B651ED"/>
    <w:rsid w:val="00B74B87"/>
    <w:rsid w:val="00B75A94"/>
    <w:rsid w:val="00B81F64"/>
    <w:rsid w:val="00B82AE0"/>
    <w:rsid w:val="00B853C6"/>
    <w:rsid w:val="00B856B2"/>
    <w:rsid w:val="00B86975"/>
    <w:rsid w:val="00B871F4"/>
    <w:rsid w:val="00B912F3"/>
    <w:rsid w:val="00B92B90"/>
    <w:rsid w:val="00B95653"/>
    <w:rsid w:val="00B96E46"/>
    <w:rsid w:val="00BA09A8"/>
    <w:rsid w:val="00BA2DF1"/>
    <w:rsid w:val="00BA48BD"/>
    <w:rsid w:val="00BA6383"/>
    <w:rsid w:val="00BB074F"/>
    <w:rsid w:val="00BB52D7"/>
    <w:rsid w:val="00BC2FA2"/>
    <w:rsid w:val="00BC7372"/>
    <w:rsid w:val="00BD3A9A"/>
    <w:rsid w:val="00BE1959"/>
    <w:rsid w:val="00BE2470"/>
    <w:rsid w:val="00BE2A1A"/>
    <w:rsid w:val="00BE4661"/>
    <w:rsid w:val="00BE5FF1"/>
    <w:rsid w:val="00BE774A"/>
    <w:rsid w:val="00BF1F8A"/>
    <w:rsid w:val="00BF2912"/>
    <w:rsid w:val="00BF3618"/>
    <w:rsid w:val="00BF38B8"/>
    <w:rsid w:val="00BF42F2"/>
    <w:rsid w:val="00BF5BAC"/>
    <w:rsid w:val="00BF7B17"/>
    <w:rsid w:val="00C012EF"/>
    <w:rsid w:val="00C01CC6"/>
    <w:rsid w:val="00C01E42"/>
    <w:rsid w:val="00C043B1"/>
    <w:rsid w:val="00C04BE8"/>
    <w:rsid w:val="00C05011"/>
    <w:rsid w:val="00C057A3"/>
    <w:rsid w:val="00C06EF4"/>
    <w:rsid w:val="00C11464"/>
    <w:rsid w:val="00C143E6"/>
    <w:rsid w:val="00C17B7E"/>
    <w:rsid w:val="00C2120E"/>
    <w:rsid w:val="00C22C84"/>
    <w:rsid w:val="00C25ECD"/>
    <w:rsid w:val="00C267FE"/>
    <w:rsid w:val="00C27605"/>
    <w:rsid w:val="00C27789"/>
    <w:rsid w:val="00C27B5C"/>
    <w:rsid w:val="00C310AB"/>
    <w:rsid w:val="00C313B2"/>
    <w:rsid w:val="00C3346F"/>
    <w:rsid w:val="00C33869"/>
    <w:rsid w:val="00C344D1"/>
    <w:rsid w:val="00C34CD4"/>
    <w:rsid w:val="00C42693"/>
    <w:rsid w:val="00C47DE8"/>
    <w:rsid w:val="00C51E6F"/>
    <w:rsid w:val="00C52BCD"/>
    <w:rsid w:val="00C546C8"/>
    <w:rsid w:val="00C57240"/>
    <w:rsid w:val="00C64D34"/>
    <w:rsid w:val="00C6734E"/>
    <w:rsid w:val="00C7058A"/>
    <w:rsid w:val="00C70AC2"/>
    <w:rsid w:val="00C70B60"/>
    <w:rsid w:val="00C715DD"/>
    <w:rsid w:val="00C7169A"/>
    <w:rsid w:val="00C8130A"/>
    <w:rsid w:val="00C814C9"/>
    <w:rsid w:val="00C8189E"/>
    <w:rsid w:val="00C839EA"/>
    <w:rsid w:val="00C83F04"/>
    <w:rsid w:val="00C85BFB"/>
    <w:rsid w:val="00C86081"/>
    <w:rsid w:val="00C860AC"/>
    <w:rsid w:val="00C86AF1"/>
    <w:rsid w:val="00C86C9B"/>
    <w:rsid w:val="00C90E51"/>
    <w:rsid w:val="00C91B2C"/>
    <w:rsid w:val="00C93F83"/>
    <w:rsid w:val="00CA0C8C"/>
    <w:rsid w:val="00CB0262"/>
    <w:rsid w:val="00CB29F8"/>
    <w:rsid w:val="00CB4638"/>
    <w:rsid w:val="00CB71D0"/>
    <w:rsid w:val="00CC102E"/>
    <w:rsid w:val="00CC1452"/>
    <w:rsid w:val="00CC1681"/>
    <w:rsid w:val="00CC5C5B"/>
    <w:rsid w:val="00CC7301"/>
    <w:rsid w:val="00CD14AF"/>
    <w:rsid w:val="00CD4112"/>
    <w:rsid w:val="00CD4B60"/>
    <w:rsid w:val="00CD661A"/>
    <w:rsid w:val="00CD66DC"/>
    <w:rsid w:val="00CE522C"/>
    <w:rsid w:val="00CE7F1D"/>
    <w:rsid w:val="00CF05D0"/>
    <w:rsid w:val="00CF199D"/>
    <w:rsid w:val="00CF1AED"/>
    <w:rsid w:val="00CF2556"/>
    <w:rsid w:val="00CF2F51"/>
    <w:rsid w:val="00CF66E2"/>
    <w:rsid w:val="00CF771A"/>
    <w:rsid w:val="00D07BB8"/>
    <w:rsid w:val="00D07FED"/>
    <w:rsid w:val="00D1178E"/>
    <w:rsid w:val="00D118C9"/>
    <w:rsid w:val="00D16ED8"/>
    <w:rsid w:val="00D24508"/>
    <w:rsid w:val="00D248D1"/>
    <w:rsid w:val="00D30FB9"/>
    <w:rsid w:val="00D33BB2"/>
    <w:rsid w:val="00D35C6C"/>
    <w:rsid w:val="00D3699D"/>
    <w:rsid w:val="00D42137"/>
    <w:rsid w:val="00D460C3"/>
    <w:rsid w:val="00D46509"/>
    <w:rsid w:val="00D47CF1"/>
    <w:rsid w:val="00D50E1D"/>
    <w:rsid w:val="00D54363"/>
    <w:rsid w:val="00D543EA"/>
    <w:rsid w:val="00D55713"/>
    <w:rsid w:val="00D56024"/>
    <w:rsid w:val="00D563E2"/>
    <w:rsid w:val="00D61904"/>
    <w:rsid w:val="00D638DC"/>
    <w:rsid w:val="00D649B8"/>
    <w:rsid w:val="00D65410"/>
    <w:rsid w:val="00D65ADD"/>
    <w:rsid w:val="00D70844"/>
    <w:rsid w:val="00D70974"/>
    <w:rsid w:val="00D71F32"/>
    <w:rsid w:val="00D727F3"/>
    <w:rsid w:val="00D732CE"/>
    <w:rsid w:val="00D7342C"/>
    <w:rsid w:val="00D7529C"/>
    <w:rsid w:val="00D75F9D"/>
    <w:rsid w:val="00D81C3B"/>
    <w:rsid w:val="00D825E6"/>
    <w:rsid w:val="00D85578"/>
    <w:rsid w:val="00D86EDB"/>
    <w:rsid w:val="00D90B87"/>
    <w:rsid w:val="00D90CE4"/>
    <w:rsid w:val="00D90F9C"/>
    <w:rsid w:val="00D916BC"/>
    <w:rsid w:val="00D944E7"/>
    <w:rsid w:val="00D9532B"/>
    <w:rsid w:val="00D95E0A"/>
    <w:rsid w:val="00D96DD7"/>
    <w:rsid w:val="00DA00A2"/>
    <w:rsid w:val="00DA1141"/>
    <w:rsid w:val="00DA12C1"/>
    <w:rsid w:val="00DA1ED5"/>
    <w:rsid w:val="00DA7F2C"/>
    <w:rsid w:val="00DB4090"/>
    <w:rsid w:val="00DB7357"/>
    <w:rsid w:val="00DC138C"/>
    <w:rsid w:val="00DD007B"/>
    <w:rsid w:val="00DD098F"/>
    <w:rsid w:val="00DD282D"/>
    <w:rsid w:val="00DD6159"/>
    <w:rsid w:val="00DD78F6"/>
    <w:rsid w:val="00DE0E62"/>
    <w:rsid w:val="00DE29BB"/>
    <w:rsid w:val="00DE52FC"/>
    <w:rsid w:val="00DE7909"/>
    <w:rsid w:val="00DF0D76"/>
    <w:rsid w:val="00DF6E7F"/>
    <w:rsid w:val="00E03EBA"/>
    <w:rsid w:val="00E0493D"/>
    <w:rsid w:val="00E06345"/>
    <w:rsid w:val="00E06418"/>
    <w:rsid w:val="00E073DD"/>
    <w:rsid w:val="00E10217"/>
    <w:rsid w:val="00E1024A"/>
    <w:rsid w:val="00E1056A"/>
    <w:rsid w:val="00E11207"/>
    <w:rsid w:val="00E1152B"/>
    <w:rsid w:val="00E12BFA"/>
    <w:rsid w:val="00E12F17"/>
    <w:rsid w:val="00E13188"/>
    <w:rsid w:val="00E14114"/>
    <w:rsid w:val="00E14B2F"/>
    <w:rsid w:val="00E15B54"/>
    <w:rsid w:val="00E16FFC"/>
    <w:rsid w:val="00E17CDF"/>
    <w:rsid w:val="00E22A59"/>
    <w:rsid w:val="00E278E0"/>
    <w:rsid w:val="00E31DDF"/>
    <w:rsid w:val="00E31E4B"/>
    <w:rsid w:val="00E34E0A"/>
    <w:rsid w:val="00E3687F"/>
    <w:rsid w:val="00E36A88"/>
    <w:rsid w:val="00E37377"/>
    <w:rsid w:val="00E40524"/>
    <w:rsid w:val="00E42626"/>
    <w:rsid w:val="00E42DF4"/>
    <w:rsid w:val="00E4398B"/>
    <w:rsid w:val="00E532D7"/>
    <w:rsid w:val="00E54284"/>
    <w:rsid w:val="00E5452F"/>
    <w:rsid w:val="00E55E0C"/>
    <w:rsid w:val="00E572D3"/>
    <w:rsid w:val="00E62C34"/>
    <w:rsid w:val="00E644EA"/>
    <w:rsid w:val="00E658C2"/>
    <w:rsid w:val="00E65FD2"/>
    <w:rsid w:val="00E6611E"/>
    <w:rsid w:val="00E66A5C"/>
    <w:rsid w:val="00E66DB8"/>
    <w:rsid w:val="00E7091D"/>
    <w:rsid w:val="00E71694"/>
    <w:rsid w:val="00E72603"/>
    <w:rsid w:val="00E73676"/>
    <w:rsid w:val="00E7465E"/>
    <w:rsid w:val="00E74E7D"/>
    <w:rsid w:val="00E770FE"/>
    <w:rsid w:val="00E80BE3"/>
    <w:rsid w:val="00E8246E"/>
    <w:rsid w:val="00E86588"/>
    <w:rsid w:val="00E90648"/>
    <w:rsid w:val="00E971C4"/>
    <w:rsid w:val="00EA0C91"/>
    <w:rsid w:val="00EA4D05"/>
    <w:rsid w:val="00EA5000"/>
    <w:rsid w:val="00EA54DB"/>
    <w:rsid w:val="00EA5814"/>
    <w:rsid w:val="00EA714A"/>
    <w:rsid w:val="00EB09B5"/>
    <w:rsid w:val="00EB0D0D"/>
    <w:rsid w:val="00EB2B82"/>
    <w:rsid w:val="00EB5549"/>
    <w:rsid w:val="00EB7027"/>
    <w:rsid w:val="00EB70E0"/>
    <w:rsid w:val="00EC00B0"/>
    <w:rsid w:val="00EC032D"/>
    <w:rsid w:val="00EC0BCA"/>
    <w:rsid w:val="00EC2376"/>
    <w:rsid w:val="00EC352A"/>
    <w:rsid w:val="00EC5535"/>
    <w:rsid w:val="00EC59C4"/>
    <w:rsid w:val="00EC6E51"/>
    <w:rsid w:val="00EC7C72"/>
    <w:rsid w:val="00ED2260"/>
    <w:rsid w:val="00ED3314"/>
    <w:rsid w:val="00ED356E"/>
    <w:rsid w:val="00EE20BE"/>
    <w:rsid w:val="00EE20E4"/>
    <w:rsid w:val="00EE21C0"/>
    <w:rsid w:val="00EE54D9"/>
    <w:rsid w:val="00EE61B4"/>
    <w:rsid w:val="00EF1421"/>
    <w:rsid w:val="00EF66FE"/>
    <w:rsid w:val="00EF6A0C"/>
    <w:rsid w:val="00EF7592"/>
    <w:rsid w:val="00F008C3"/>
    <w:rsid w:val="00F00F59"/>
    <w:rsid w:val="00F01249"/>
    <w:rsid w:val="00F0500E"/>
    <w:rsid w:val="00F077DC"/>
    <w:rsid w:val="00F10562"/>
    <w:rsid w:val="00F134DD"/>
    <w:rsid w:val="00F15199"/>
    <w:rsid w:val="00F1566B"/>
    <w:rsid w:val="00F156F9"/>
    <w:rsid w:val="00F214B8"/>
    <w:rsid w:val="00F2169C"/>
    <w:rsid w:val="00F23A19"/>
    <w:rsid w:val="00F23CC1"/>
    <w:rsid w:val="00F24958"/>
    <w:rsid w:val="00F26F9D"/>
    <w:rsid w:val="00F273DE"/>
    <w:rsid w:val="00F325E9"/>
    <w:rsid w:val="00F3738D"/>
    <w:rsid w:val="00F37AA9"/>
    <w:rsid w:val="00F41DB9"/>
    <w:rsid w:val="00F44151"/>
    <w:rsid w:val="00F448FD"/>
    <w:rsid w:val="00F51384"/>
    <w:rsid w:val="00F53FED"/>
    <w:rsid w:val="00F564AB"/>
    <w:rsid w:val="00F62417"/>
    <w:rsid w:val="00F6327B"/>
    <w:rsid w:val="00F645E1"/>
    <w:rsid w:val="00F65125"/>
    <w:rsid w:val="00F66256"/>
    <w:rsid w:val="00F66B9E"/>
    <w:rsid w:val="00F72B4D"/>
    <w:rsid w:val="00F755A0"/>
    <w:rsid w:val="00F75E42"/>
    <w:rsid w:val="00F770BC"/>
    <w:rsid w:val="00F82421"/>
    <w:rsid w:val="00F8314A"/>
    <w:rsid w:val="00F85616"/>
    <w:rsid w:val="00F86CD4"/>
    <w:rsid w:val="00F92B31"/>
    <w:rsid w:val="00F96D7D"/>
    <w:rsid w:val="00FA0927"/>
    <w:rsid w:val="00FA2D81"/>
    <w:rsid w:val="00FA58F2"/>
    <w:rsid w:val="00FA640D"/>
    <w:rsid w:val="00FB0824"/>
    <w:rsid w:val="00FB14A3"/>
    <w:rsid w:val="00FB15D6"/>
    <w:rsid w:val="00FB1977"/>
    <w:rsid w:val="00FB27F7"/>
    <w:rsid w:val="00FB47A3"/>
    <w:rsid w:val="00FB4B72"/>
    <w:rsid w:val="00FB53E0"/>
    <w:rsid w:val="00FB7863"/>
    <w:rsid w:val="00FC04FA"/>
    <w:rsid w:val="00FC25C8"/>
    <w:rsid w:val="00FC55AC"/>
    <w:rsid w:val="00FC7A52"/>
    <w:rsid w:val="00FD2441"/>
    <w:rsid w:val="00FD3812"/>
    <w:rsid w:val="00FD5EEC"/>
    <w:rsid w:val="00FD6197"/>
    <w:rsid w:val="00FD7B04"/>
    <w:rsid w:val="00FD7B4E"/>
    <w:rsid w:val="00FE0299"/>
    <w:rsid w:val="00FE1996"/>
    <w:rsid w:val="00FE1EFA"/>
    <w:rsid w:val="00FE1F69"/>
    <w:rsid w:val="00FE324C"/>
    <w:rsid w:val="00FE3D04"/>
    <w:rsid w:val="00FE3EB8"/>
    <w:rsid w:val="00FE4637"/>
    <w:rsid w:val="00FE47FB"/>
    <w:rsid w:val="00FE4F22"/>
    <w:rsid w:val="00FE5478"/>
    <w:rsid w:val="00FE5C9D"/>
    <w:rsid w:val="00FE5FAF"/>
    <w:rsid w:val="00FF035A"/>
    <w:rsid w:val="00FF08F5"/>
    <w:rsid w:val="00FF2820"/>
    <w:rsid w:val="00FF2AFF"/>
    <w:rsid w:val="00FF3CD1"/>
    <w:rsid w:val="00FF3D4D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1">
    <w:name w:val="Normal"/>
    <w:qFormat/>
    <w:rsid w:val="00915EB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7608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locked/>
    <w:rsid w:val="009A7E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9A7E8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1"/>
    <w:link w:val="40"/>
    <w:uiPriority w:val="9"/>
    <w:qFormat/>
    <w:rsid w:val="004A430C"/>
    <w:pPr>
      <w:spacing w:before="100" w:beforeAutospacing="1" w:after="100" w:afterAutospacing="1"/>
      <w:ind w:firstLine="0"/>
      <w:jc w:val="left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608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A7E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A7E89"/>
    <w:rPr>
      <w:rFonts w:ascii="Arial" w:hAnsi="Arial" w:cs="Arial"/>
      <w:b/>
      <w:bCs/>
      <w:sz w:val="26"/>
      <w:szCs w:val="26"/>
    </w:rPr>
  </w:style>
  <w:style w:type="paragraph" w:styleId="a5">
    <w:name w:val="Plain Text"/>
    <w:aliases w:val="Знак11, Знак11,Текст Знак Знак Знак Знак Знак,Текст Знак Знак Знак Знак Знак З"/>
    <w:basedOn w:val="a1"/>
    <w:link w:val="a6"/>
    <w:rsid w:val="00915EBD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aliases w:val="Знак11 Знак1, Знак11 Знак,Текст Знак Знак Знак Знак Знак Знак,Текст Знак Знак Знак Знак Знак З Знак"/>
    <w:link w:val="a5"/>
    <w:locked/>
    <w:rsid w:val="00915EBD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11 Char"/>
    <w:uiPriority w:val="99"/>
    <w:semiHidden/>
    <w:locked/>
    <w:rsid w:val="00C33869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aliases w:val="Знак11 Знак"/>
    <w:uiPriority w:val="99"/>
    <w:locked/>
    <w:rsid w:val="00FE5C9D"/>
    <w:rPr>
      <w:rFonts w:ascii="Courier New" w:hAnsi="Courier New" w:cs="Courier New"/>
      <w:sz w:val="24"/>
      <w:szCs w:val="24"/>
      <w:lang w:val="ru-RU" w:eastAsia="ru-RU"/>
    </w:rPr>
  </w:style>
  <w:style w:type="table" w:styleId="a7">
    <w:name w:val="Table Grid"/>
    <w:basedOn w:val="a3"/>
    <w:uiPriority w:val="99"/>
    <w:rsid w:val="008346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,Обычный (Web)1"/>
    <w:basedOn w:val="a1"/>
    <w:link w:val="a9"/>
    <w:rsid w:val="00C27789"/>
  </w:style>
  <w:style w:type="character" w:customStyle="1" w:styleId="a9">
    <w:name w:val="Обычный (веб) Знак"/>
    <w:aliases w:val="Обычный (Web) Знак,Обычный (Web)1 Знак"/>
    <w:link w:val="a8"/>
    <w:rsid w:val="001811CE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1"/>
    <w:link w:val="ab"/>
    <w:rsid w:val="00C27789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locked/>
    <w:rsid w:val="00C2778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C27789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C277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27789"/>
    <w:pPr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ae">
    <w:name w:val="Цветовое выделение"/>
    <w:uiPriority w:val="99"/>
    <w:rsid w:val="009869DA"/>
    <w:rPr>
      <w:b/>
      <w:bCs/>
      <w:color w:val="000080"/>
    </w:rPr>
  </w:style>
  <w:style w:type="paragraph" w:customStyle="1" w:styleId="ConsPlusNormal">
    <w:name w:val="ConsPlusNormal"/>
    <w:link w:val="ConsPlusNormal0"/>
    <w:uiPriority w:val="99"/>
    <w:rsid w:val="00C212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A7E89"/>
    <w:rPr>
      <w:rFonts w:ascii="Arial" w:hAnsi="Arial"/>
      <w:sz w:val="22"/>
      <w:szCs w:val="22"/>
      <w:lang w:val="ru-RU" w:eastAsia="ru-RU" w:bidi="ar-SA"/>
    </w:rPr>
  </w:style>
  <w:style w:type="paragraph" w:styleId="af">
    <w:name w:val="List Paragraph"/>
    <w:basedOn w:val="a1"/>
    <w:uiPriority w:val="34"/>
    <w:qFormat/>
    <w:rsid w:val="007F5EB6"/>
    <w:pPr>
      <w:ind w:left="720"/>
    </w:pPr>
  </w:style>
  <w:style w:type="paragraph" w:customStyle="1" w:styleId="Iauiue">
    <w:name w:val="Iau?iue"/>
    <w:uiPriority w:val="99"/>
    <w:rsid w:val="000871F6"/>
    <w:pPr>
      <w:widowControl w:val="0"/>
      <w:suppressAutoHyphens/>
      <w:ind w:firstLine="709"/>
      <w:jc w:val="both"/>
    </w:pPr>
    <w:rPr>
      <w:rFonts w:ascii="Times New Roman" w:hAnsi="Times New Roman"/>
      <w:lang w:eastAsia="ar-SA"/>
    </w:rPr>
  </w:style>
  <w:style w:type="paragraph" w:customStyle="1" w:styleId="nienie">
    <w:name w:val="nienie"/>
    <w:basedOn w:val="Iauiue"/>
    <w:uiPriority w:val="99"/>
    <w:rsid w:val="000871F6"/>
    <w:pPr>
      <w:keepLines/>
      <w:suppressAutoHyphens w:val="0"/>
      <w:ind w:left="709" w:hanging="284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12">
    <w:name w:val="Стиль 12 пт"/>
    <w:uiPriority w:val="99"/>
    <w:rsid w:val="009F1BD7"/>
    <w:rPr>
      <w:sz w:val="24"/>
      <w:szCs w:val="24"/>
    </w:rPr>
  </w:style>
  <w:style w:type="paragraph" w:customStyle="1" w:styleId="a">
    <w:name w:val="ВидыДеятельности"/>
    <w:basedOn w:val="a1"/>
    <w:uiPriority w:val="99"/>
    <w:rsid w:val="00882A40"/>
    <w:pPr>
      <w:numPr>
        <w:numId w:val="1"/>
      </w:numPr>
      <w:tabs>
        <w:tab w:val="left" w:pos="851"/>
      </w:tabs>
      <w:spacing w:after="80"/>
    </w:pPr>
    <w:rPr>
      <w:rFonts w:ascii="Arial" w:hAnsi="Arial" w:cs="Arial"/>
      <w:sz w:val="22"/>
      <w:szCs w:val="22"/>
    </w:rPr>
  </w:style>
  <w:style w:type="paragraph" w:customStyle="1" w:styleId="Iniiaiieoaenonionooiii2">
    <w:name w:val="Iniiaiie oaeno n ionooiii 2"/>
    <w:basedOn w:val="Iauiue"/>
    <w:uiPriority w:val="99"/>
    <w:rsid w:val="007D3698"/>
    <w:pPr>
      <w:widowControl/>
      <w:suppressAutoHyphens w:val="0"/>
      <w:ind w:firstLine="284"/>
    </w:pPr>
    <w:rPr>
      <w:rFonts w:ascii="Peterburg" w:eastAsia="Times New Roman" w:hAnsi="Peterburg" w:cs="Peterburg"/>
      <w:lang w:eastAsia="ru-RU"/>
    </w:rPr>
  </w:style>
  <w:style w:type="paragraph" w:customStyle="1" w:styleId="af0">
    <w:name w:val="Раздел"/>
    <w:basedOn w:val="a1"/>
    <w:uiPriority w:val="99"/>
    <w:rsid w:val="007250C8"/>
    <w:pPr>
      <w:ind w:left="720"/>
    </w:pPr>
    <w:rPr>
      <w:b/>
      <w:bCs/>
    </w:rPr>
  </w:style>
  <w:style w:type="character" w:styleId="af1">
    <w:name w:val="Hyperlink"/>
    <w:uiPriority w:val="99"/>
    <w:rsid w:val="00DA00A2"/>
    <w:rPr>
      <w:color w:val="0044AA"/>
      <w:u w:val="single"/>
    </w:rPr>
  </w:style>
  <w:style w:type="paragraph" w:customStyle="1" w:styleId="u">
    <w:name w:val="u"/>
    <w:basedOn w:val="a1"/>
    <w:uiPriority w:val="99"/>
    <w:rsid w:val="00DA0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A00A2"/>
  </w:style>
  <w:style w:type="paragraph" w:customStyle="1" w:styleId="Default">
    <w:name w:val="Default"/>
    <w:uiPriority w:val="99"/>
    <w:rsid w:val="0063604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line number"/>
    <w:basedOn w:val="a2"/>
    <w:uiPriority w:val="99"/>
    <w:semiHidden/>
    <w:rsid w:val="00A7608D"/>
  </w:style>
  <w:style w:type="paragraph" w:styleId="af3">
    <w:name w:val="header"/>
    <w:basedOn w:val="a1"/>
    <w:link w:val="af4"/>
    <w:uiPriority w:val="99"/>
    <w:rsid w:val="00A760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link w:val="af3"/>
    <w:uiPriority w:val="99"/>
    <w:locked/>
    <w:rsid w:val="00A7608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1"/>
    <w:link w:val="af6"/>
    <w:uiPriority w:val="99"/>
    <w:rsid w:val="00A760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link w:val="af5"/>
    <w:uiPriority w:val="99"/>
    <w:locked/>
    <w:rsid w:val="00A7608D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1"/>
    <w:uiPriority w:val="99"/>
    <w:qFormat/>
    <w:rsid w:val="00A7608D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1"/>
    <w:next w:val="a1"/>
    <w:autoRedefine/>
    <w:uiPriority w:val="39"/>
    <w:rsid w:val="00B17EB6"/>
    <w:pPr>
      <w:tabs>
        <w:tab w:val="right" w:leader="dot" w:pos="9781"/>
      </w:tabs>
      <w:ind w:right="142" w:firstLine="0"/>
      <w:outlineLvl w:val="2"/>
    </w:pPr>
    <w:rPr>
      <w:bCs/>
    </w:rPr>
  </w:style>
  <w:style w:type="paragraph" w:styleId="21">
    <w:name w:val="toc 2"/>
    <w:basedOn w:val="a1"/>
    <w:next w:val="a1"/>
    <w:autoRedefine/>
    <w:uiPriority w:val="39"/>
    <w:rsid w:val="00B17EB6"/>
    <w:pPr>
      <w:tabs>
        <w:tab w:val="right" w:leader="dot" w:pos="9781"/>
      </w:tabs>
      <w:ind w:firstLine="0"/>
      <w:outlineLvl w:val="1"/>
    </w:pPr>
  </w:style>
  <w:style w:type="paragraph" w:styleId="31">
    <w:name w:val="toc 3"/>
    <w:basedOn w:val="a1"/>
    <w:next w:val="a1"/>
    <w:autoRedefine/>
    <w:uiPriority w:val="39"/>
    <w:rsid w:val="00B17EB6"/>
    <w:pPr>
      <w:tabs>
        <w:tab w:val="right" w:leader="dot" w:pos="9781"/>
      </w:tabs>
      <w:ind w:firstLine="0"/>
    </w:pPr>
  </w:style>
  <w:style w:type="paragraph" w:styleId="af8">
    <w:name w:val="Balloon Text"/>
    <w:basedOn w:val="a1"/>
    <w:link w:val="af9"/>
    <w:uiPriority w:val="99"/>
    <w:semiHidden/>
    <w:rsid w:val="00A7608D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A7608D"/>
    <w:rPr>
      <w:rFonts w:ascii="Tahoma" w:hAnsi="Tahoma" w:cs="Tahoma"/>
      <w:sz w:val="16"/>
      <w:szCs w:val="16"/>
      <w:lang w:eastAsia="ru-RU"/>
    </w:rPr>
  </w:style>
  <w:style w:type="paragraph" w:customStyle="1" w:styleId="afa">
    <w:name w:val="Мясо Знак"/>
    <w:basedOn w:val="a1"/>
    <w:uiPriority w:val="99"/>
    <w:rsid w:val="006837CB"/>
    <w:pPr>
      <w:suppressAutoHyphens/>
    </w:pPr>
    <w:rPr>
      <w:rFonts w:eastAsia="MS Mincho"/>
      <w:sz w:val="28"/>
      <w:szCs w:val="28"/>
      <w:lang w:eastAsia="ar-SA"/>
    </w:rPr>
  </w:style>
  <w:style w:type="character" w:customStyle="1" w:styleId="HTML">
    <w:name w:val="Стандартный HTML Знак"/>
    <w:link w:val="HTML0"/>
    <w:uiPriority w:val="99"/>
    <w:locked/>
    <w:rsid w:val="009A7E89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rsid w:val="009A7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C33869"/>
    <w:rPr>
      <w:rFonts w:ascii="Courier New" w:hAnsi="Courier New" w:cs="Courier New"/>
      <w:sz w:val="20"/>
      <w:szCs w:val="20"/>
    </w:rPr>
  </w:style>
  <w:style w:type="character" w:customStyle="1" w:styleId="afb">
    <w:name w:val="Название Знак"/>
    <w:link w:val="afc"/>
    <w:uiPriority w:val="99"/>
    <w:locked/>
    <w:rsid w:val="009A7E89"/>
    <w:rPr>
      <w:rFonts w:ascii="Times New Roman" w:hAnsi="Times New Roman" w:cs="Times New Roman"/>
      <w:sz w:val="28"/>
      <w:szCs w:val="28"/>
    </w:rPr>
  </w:style>
  <w:style w:type="paragraph" w:styleId="afc">
    <w:name w:val="Title"/>
    <w:basedOn w:val="a1"/>
    <w:link w:val="afb"/>
    <w:uiPriority w:val="99"/>
    <w:qFormat/>
    <w:locked/>
    <w:rsid w:val="009A7E89"/>
    <w:pPr>
      <w:jc w:val="center"/>
    </w:pPr>
    <w:rPr>
      <w:rFonts w:eastAsia="Calibri"/>
      <w:sz w:val="28"/>
      <w:szCs w:val="28"/>
    </w:rPr>
  </w:style>
  <w:style w:type="character" w:customStyle="1" w:styleId="TitleChar1">
    <w:name w:val="Title Char1"/>
    <w:uiPriority w:val="99"/>
    <w:locked/>
    <w:rsid w:val="00C33869"/>
    <w:rPr>
      <w:rFonts w:ascii="Cambria" w:hAnsi="Cambria" w:cs="Cambria"/>
      <w:b/>
      <w:bCs/>
      <w:kern w:val="28"/>
      <w:sz w:val="32"/>
      <w:szCs w:val="32"/>
    </w:rPr>
  </w:style>
  <w:style w:type="character" w:customStyle="1" w:styleId="32">
    <w:name w:val="Основной текст (3)_"/>
    <w:link w:val="310"/>
    <w:uiPriority w:val="99"/>
    <w:locked/>
    <w:rsid w:val="009A7E89"/>
    <w:rPr>
      <w:spacing w:val="11"/>
      <w:shd w:val="clear" w:color="auto" w:fill="FFFFFF"/>
    </w:rPr>
  </w:style>
  <w:style w:type="paragraph" w:customStyle="1" w:styleId="310">
    <w:name w:val="Основной текст (3)1"/>
    <w:basedOn w:val="a1"/>
    <w:link w:val="32"/>
    <w:uiPriority w:val="99"/>
    <w:rsid w:val="009A7E89"/>
    <w:pPr>
      <w:widowControl w:val="0"/>
      <w:shd w:val="clear" w:color="auto" w:fill="FFFFFF"/>
      <w:spacing w:before="600" w:after="420" w:line="240" w:lineRule="atLeast"/>
      <w:ind w:hanging="340"/>
    </w:pPr>
    <w:rPr>
      <w:rFonts w:ascii="Calibri" w:eastAsia="Calibri" w:hAnsi="Calibri"/>
      <w:spacing w:val="11"/>
      <w:sz w:val="20"/>
      <w:szCs w:val="20"/>
    </w:rPr>
  </w:style>
  <w:style w:type="paragraph" w:customStyle="1" w:styleId="Main">
    <w:name w:val="Main"/>
    <w:basedOn w:val="a1"/>
    <w:link w:val="Main0"/>
    <w:uiPriority w:val="99"/>
    <w:rsid w:val="009A7E89"/>
    <w:rPr>
      <w:rFonts w:eastAsia="Calibri"/>
      <w:sz w:val="28"/>
      <w:szCs w:val="28"/>
    </w:rPr>
  </w:style>
  <w:style w:type="character" w:customStyle="1" w:styleId="Main0">
    <w:name w:val="Main Знак"/>
    <w:link w:val="Main"/>
    <w:uiPriority w:val="99"/>
    <w:locked/>
    <w:rsid w:val="009A7E89"/>
    <w:rPr>
      <w:rFonts w:ascii="Times New Roman" w:hAnsi="Times New Roman" w:cs="Times New Roman"/>
      <w:sz w:val="28"/>
      <w:szCs w:val="28"/>
    </w:rPr>
  </w:style>
  <w:style w:type="paragraph" w:customStyle="1" w:styleId="afd">
    <w:name w:val="Статьи"/>
    <w:basedOn w:val="a1"/>
    <w:link w:val="afe"/>
    <w:uiPriority w:val="99"/>
    <w:rsid w:val="009A7E89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</w:rPr>
  </w:style>
  <w:style w:type="character" w:customStyle="1" w:styleId="afe">
    <w:name w:val="Статьи Знак"/>
    <w:link w:val="afd"/>
    <w:uiPriority w:val="99"/>
    <w:locked/>
    <w:rsid w:val="009A7E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locked/>
    <w:rsid w:val="009A7E89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9A7E89"/>
    <w:pPr>
      <w:widowControl w:val="0"/>
      <w:shd w:val="clear" w:color="auto" w:fill="FFFFFF"/>
      <w:spacing w:line="274" w:lineRule="exact"/>
    </w:pPr>
    <w:rPr>
      <w:rFonts w:ascii="Calibri" w:eastAsia="Calibri" w:hAnsi="Calibri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9A7E89"/>
    <w:rPr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1"/>
    <w:link w:val="5"/>
    <w:uiPriority w:val="99"/>
    <w:rsid w:val="009A7E89"/>
    <w:pPr>
      <w:widowControl w:val="0"/>
      <w:shd w:val="clear" w:color="auto" w:fill="FFFFFF"/>
      <w:spacing w:line="278" w:lineRule="exact"/>
    </w:pPr>
    <w:rPr>
      <w:rFonts w:ascii="Calibri" w:eastAsia="Calibri" w:hAnsi="Calibri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Заголовок №2_"/>
    <w:link w:val="210"/>
    <w:uiPriority w:val="99"/>
    <w:locked/>
    <w:rsid w:val="009A7E89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1"/>
    <w:link w:val="22"/>
    <w:uiPriority w:val="99"/>
    <w:rsid w:val="009A7E89"/>
    <w:pPr>
      <w:widowControl w:val="0"/>
      <w:shd w:val="clear" w:color="auto" w:fill="FFFFFF"/>
      <w:spacing w:line="274" w:lineRule="exact"/>
      <w:ind w:hanging="640"/>
      <w:outlineLvl w:val="1"/>
    </w:pPr>
    <w:rPr>
      <w:rFonts w:ascii="Calibri" w:eastAsia="Calibri" w:hAnsi="Calibri"/>
      <w:b/>
      <w:bCs/>
      <w:sz w:val="23"/>
      <w:szCs w:val="23"/>
      <w:shd w:val="clear" w:color="auto" w:fill="FFFFFF"/>
    </w:rPr>
  </w:style>
  <w:style w:type="character" w:customStyle="1" w:styleId="aff">
    <w:name w:val="Текст примечания Знак"/>
    <w:link w:val="aff0"/>
    <w:uiPriority w:val="99"/>
    <w:semiHidden/>
    <w:locked/>
    <w:rsid w:val="009A7E89"/>
    <w:rPr>
      <w:rFonts w:ascii="Times New Roman" w:hAnsi="Times New Roman" w:cs="Times New Roman"/>
    </w:rPr>
  </w:style>
  <w:style w:type="paragraph" w:styleId="aff0">
    <w:name w:val="annotation text"/>
    <w:basedOn w:val="a1"/>
    <w:link w:val="aff"/>
    <w:uiPriority w:val="99"/>
    <w:semiHidden/>
    <w:rsid w:val="009A7E89"/>
    <w:rPr>
      <w:rFonts w:eastAsia="Calibri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C33869"/>
    <w:rPr>
      <w:rFonts w:ascii="Times New Roman" w:hAnsi="Times New Roman" w:cs="Times New Roman"/>
      <w:sz w:val="20"/>
      <w:szCs w:val="20"/>
    </w:rPr>
  </w:style>
  <w:style w:type="character" w:customStyle="1" w:styleId="aff1">
    <w:name w:val="Тема примечания Знак"/>
    <w:link w:val="aff2"/>
    <w:uiPriority w:val="99"/>
    <w:locked/>
    <w:rsid w:val="009A7E89"/>
    <w:rPr>
      <w:rFonts w:ascii="Times New Roman" w:hAnsi="Times New Roman" w:cs="Times New Roman"/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rsid w:val="009A7E89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C33869"/>
    <w:rPr>
      <w:rFonts w:ascii="Times New Roman" w:hAnsi="Times New Roman" w:cs="Times New Roman"/>
      <w:b/>
      <w:bCs/>
      <w:sz w:val="20"/>
      <w:szCs w:val="20"/>
    </w:rPr>
  </w:style>
  <w:style w:type="paragraph" w:customStyle="1" w:styleId="aff3">
    <w:name w:val="основной"/>
    <w:basedOn w:val="a1"/>
    <w:uiPriority w:val="99"/>
    <w:rsid w:val="0074343A"/>
    <w:pPr>
      <w:keepNext/>
      <w:suppressAutoHyphens/>
    </w:pPr>
    <w:rPr>
      <w:rFonts w:ascii="Arial" w:eastAsia="Calibri" w:hAnsi="Arial" w:cs="Arial"/>
      <w:kern w:val="1"/>
    </w:rPr>
  </w:style>
  <w:style w:type="character" w:customStyle="1" w:styleId="14">
    <w:name w:val="Основной текст Знак1"/>
    <w:rsid w:val="006958CC"/>
    <w:rPr>
      <w:rFonts w:ascii="Times New Roman" w:hAnsi="Times New Roman" w:cs="Times New Roman"/>
      <w:sz w:val="23"/>
      <w:szCs w:val="23"/>
      <w:u w:val="none"/>
    </w:rPr>
  </w:style>
  <w:style w:type="character" w:customStyle="1" w:styleId="aff4">
    <w:name w:val="Основной текст + Полужирный"/>
    <w:uiPriority w:val="99"/>
    <w:rsid w:val="006958CC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5">
    <w:name w:val="МОЕ"/>
    <w:basedOn w:val="a1"/>
    <w:uiPriority w:val="99"/>
    <w:rsid w:val="00EE54D9"/>
    <w:rPr>
      <w:spacing w:val="10"/>
      <w:sz w:val="28"/>
      <w:szCs w:val="28"/>
    </w:rPr>
  </w:style>
  <w:style w:type="paragraph" w:customStyle="1" w:styleId="aff6">
    <w:name w:val="Знак Знак Знак Знак Знак Знак"/>
    <w:basedOn w:val="a1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7">
    <w:name w:val="Гипертекстовая ссылка"/>
    <w:uiPriority w:val="99"/>
    <w:rsid w:val="00EE54D9"/>
    <w:rPr>
      <w:b/>
      <w:bCs/>
      <w:color w:val="008000"/>
    </w:rPr>
  </w:style>
  <w:style w:type="paragraph" w:customStyle="1" w:styleId="aff8">
    <w:name w:val="Заголовок статьи"/>
    <w:basedOn w:val="a1"/>
    <w:next w:val="a1"/>
    <w:uiPriority w:val="99"/>
    <w:rsid w:val="00EE54D9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styleId="aff9">
    <w:name w:val="page number"/>
    <w:basedOn w:val="a2"/>
    <w:uiPriority w:val="99"/>
    <w:rsid w:val="00EE54D9"/>
  </w:style>
  <w:style w:type="paragraph" w:customStyle="1" w:styleId="affa">
    <w:name w:val="Зоны"/>
    <w:basedOn w:val="a1"/>
    <w:uiPriority w:val="99"/>
    <w:rsid w:val="00EE54D9"/>
    <w:pPr>
      <w:tabs>
        <w:tab w:val="left" w:pos="567"/>
      </w:tabs>
      <w:snapToGrid w:val="0"/>
      <w:spacing w:before="160" w:after="160"/>
      <w:ind w:left="567"/>
    </w:pPr>
    <w:rPr>
      <w:rFonts w:ascii="Arial" w:hAnsi="Arial" w:cs="Arial"/>
      <w:b/>
      <w:bCs/>
    </w:rPr>
  </w:style>
  <w:style w:type="paragraph" w:customStyle="1" w:styleId="src">
    <w:name w:val="src"/>
    <w:basedOn w:val="a1"/>
    <w:uiPriority w:val="99"/>
    <w:rsid w:val="00EE54D9"/>
    <w:pPr>
      <w:spacing w:after="240"/>
    </w:pPr>
    <w:rPr>
      <w:i/>
      <w:iCs/>
      <w:color w:val="939756"/>
      <w:sz w:val="18"/>
      <w:szCs w:val="18"/>
    </w:rPr>
  </w:style>
  <w:style w:type="character" w:customStyle="1" w:styleId="100">
    <w:name w:val="Знак Знак10"/>
    <w:uiPriority w:val="99"/>
    <w:rsid w:val="00EE54D9"/>
    <w:rPr>
      <w:rFonts w:ascii="Courier New" w:hAnsi="Courier New" w:cs="Courier New"/>
      <w:lang w:val="ru-RU" w:eastAsia="ru-RU"/>
    </w:rPr>
  </w:style>
  <w:style w:type="paragraph" w:customStyle="1" w:styleId="affb">
    <w:name w:val="Генплан"/>
    <w:basedOn w:val="a1"/>
    <w:uiPriority w:val="99"/>
    <w:rsid w:val="00EE54D9"/>
    <w:pPr>
      <w:tabs>
        <w:tab w:val="left" w:pos="7797"/>
      </w:tabs>
      <w:spacing w:line="360" w:lineRule="auto"/>
      <w:jc w:val="center"/>
    </w:pPr>
    <w:rPr>
      <w:b/>
      <w:bCs/>
      <w:sz w:val="32"/>
      <w:szCs w:val="32"/>
    </w:rPr>
  </w:style>
  <w:style w:type="paragraph" w:customStyle="1" w:styleId="S">
    <w:name w:val="S_Обычный в таблице"/>
    <w:basedOn w:val="a1"/>
    <w:uiPriority w:val="99"/>
    <w:rsid w:val="00EE54D9"/>
    <w:pPr>
      <w:spacing w:line="360" w:lineRule="auto"/>
      <w:jc w:val="center"/>
    </w:pPr>
  </w:style>
  <w:style w:type="paragraph" w:customStyle="1" w:styleId="affc">
    <w:name w:val="Îñíîâíîé òåêñò"/>
    <w:basedOn w:val="a1"/>
    <w:uiPriority w:val="99"/>
    <w:rsid w:val="00EE54D9"/>
    <w:pPr>
      <w:widowControl w:val="0"/>
      <w:tabs>
        <w:tab w:val="left" w:leader="dot" w:pos="9072"/>
      </w:tabs>
    </w:pPr>
    <w:rPr>
      <w:b/>
      <w:bCs/>
    </w:rPr>
  </w:style>
  <w:style w:type="character" w:styleId="affd">
    <w:name w:val="Strong"/>
    <w:uiPriority w:val="99"/>
    <w:qFormat/>
    <w:locked/>
    <w:rsid w:val="00EE54D9"/>
    <w:rPr>
      <w:b/>
      <w:bCs/>
    </w:rPr>
  </w:style>
  <w:style w:type="character" w:customStyle="1" w:styleId="apple-style-span">
    <w:name w:val="apple-style-span"/>
    <w:uiPriority w:val="99"/>
    <w:rsid w:val="00EE54D9"/>
  </w:style>
  <w:style w:type="paragraph" w:customStyle="1" w:styleId="text">
    <w:name w:val="text"/>
    <w:basedOn w:val="a1"/>
    <w:uiPriority w:val="99"/>
    <w:rsid w:val="00EE54D9"/>
    <w:pPr>
      <w:spacing w:before="100" w:beforeAutospacing="1" w:after="100" w:afterAutospacing="1"/>
    </w:pPr>
  </w:style>
  <w:style w:type="character" w:customStyle="1" w:styleId="PlainTextChar2">
    <w:name w:val="Plain Text Char2"/>
    <w:aliases w:val="Знак11 Char2"/>
    <w:uiPriority w:val="99"/>
    <w:locked/>
    <w:rsid w:val="00EE54D9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1"/>
    <w:rsid w:val="00EE54D9"/>
    <w:pPr>
      <w:ind w:left="720"/>
    </w:pPr>
    <w:rPr>
      <w:rFonts w:eastAsia="Calibri"/>
    </w:rPr>
  </w:style>
  <w:style w:type="paragraph" w:customStyle="1" w:styleId="6">
    <w:name w:val="Знак6 Знак Знак Знак"/>
    <w:basedOn w:val="a1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 Знак Знак Знак Знак"/>
    <w:basedOn w:val="a1"/>
    <w:uiPriority w:val="99"/>
    <w:rsid w:val="00EE54D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2">
    <w:name w:val="Знак11 Знак2"/>
    <w:aliases w:val="Знак11 Знак Знак2, Знак11 Знак Знак2"/>
    <w:uiPriority w:val="99"/>
    <w:locked/>
    <w:rsid w:val="00EE54D9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43">
    <w:name w:val="Знак Знак4 Знак Знак Знак Знак Знак Знак"/>
    <w:basedOn w:val="a1"/>
    <w:uiPriority w:val="99"/>
    <w:rsid w:val="00EE54D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">
    <w:name w:val="Знак6 Знак Знак Знак1"/>
    <w:basedOn w:val="a1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Основной текст (5)"/>
    <w:rsid w:val="00EE54D9"/>
    <w:rPr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6">
    <w:name w:val="Знак Знак Знак Знак Знак Знак Знак1"/>
    <w:basedOn w:val="a1"/>
    <w:uiPriority w:val="99"/>
    <w:rsid w:val="00EE54D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44">
    <w:name w:val="Основной текст (4) + Не курсив"/>
    <w:uiPriority w:val="99"/>
    <w:rsid w:val="00EE54D9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3">
    <w:name w:val="Заголовок №2"/>
    <w:uiPriority w:val="99"/>
    <w:rsid w:val="00EE54D9"/>
    <w:rPr>
      <w:b/>
      <w:bCs/>
      <w:sz w:val="23"/>
      <w:szCs w:val="23"/>
      <w:u w:val="single"/>
      <w:shd w:val="clear" w:color="auto" w:fill="FFFFFF"/>
    </w:rPr>
  </w:style>
  <w:style w:type="character" w:customStyle="1" w:styleId="17">
    <w:name w:val="Основной текст + Полужирный1"/>
    <w:uiPriority w:val="99"/>
    <w:rsid w:val="00EE54D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">
    <w:name w:val="Знак11 Знак Знак1"/>
    <w:uiPriority w:val="99"/>
    <w:locked/>
    <w:rsid w:val="00EE54D9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18">
    <w:name w:val="Знак Знак1"/>
    <w:uiPriority w:val="99"/>
    <w:locked/>
    <w:rsid w:val="00EE54D9"/>
    <w:rPr>
      <w:rFonts w:eastAsia="Times New Roman"/>
      <w:sz w:val="24"/>
      <w:szCs w:val="24"/>
      <w:lang w:val="ru-RU" w:eastAsia="ru-RU"/>
    </w:rPr>
  </w:style>
  <w:style w:type="paragraph" w:customStyle="1" w:styleId="afff">
    <w:name w:val="Нормальный (таблица)"/>
    <w:basedOn w:val="a1"/>
    <w:next w:val="a1"/>
    <w:uiPriority w:val="99"/>
    <w:rsid w:val="00EE54D9"/>
    <w:pPr>
      <w:widowControl w:val="0"/>
      <w:autoSpaceDE w:val="0"/>
      <w:autoSpaceDN w:val="0"/>
      <w:adjustRightInd w:val="0"/>
    </w:pPr>
  </w:style>
  <w:style w:type="character" w:customStyle="1" w:styleId="afff0">
    <w:name w:val="Знак Знак"/>
    <w:uiPriority w:val="99"/>
    <w:locked/>
    <w:rsid w:val="00EE54D9"/>
    <w:rPr>
      <w:rFonts w:eastAsia="Times New Roman"/>
      <w:sz w:val="24"/>
      <w:szCs w:val="24"/>
      <w:lang w:val="ru-RU" w:eastAsia="ru-RU"/>
    </w:rPr>
  </w:style>
  <w:style w:type="paragraph" w:customStyle="1" w:styleId="afff1">
    <w:name w:val="Центрированный (таблица)"/>
    <w:basedOn w:val="afff"/>
    <w:next w:val="a1"/>
    <w:uiPriority w:val="99"/>
    <w:rsid w:val="00EE54D9"/>
    <w:pPr>
      <w:jc w:val="center"/>
    </w:p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1"/>
    <w:uiPriority w:val="99"/>
    <w:rsid w:val="00EE54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5">
    <w:name w:val="Знак Знак4"/>
    <w:basedOn w:val="a1"/>
    <w:uiPriority w:val="99"/>
    <w:rsid w:val="00EE54D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WW8Num10ztrue">
    <w:name w:val="WW8Num10ztrue"/>
    <w:uiPriority w:val="99"/>
    <w:rsid w:val="00EE54D9"/>
  </w:style>
  <w:style w:type="paragraph" w:styleId="afff2">
    <w:name w:val="No Spacing"/>
    <w:uiPriority w:val="1"/>
    <w:qFormat/>
    <w:rsid w:val="00EE54D9"/>
    <w:pPr>
      <w:ind w:firstLine="709"/>
      <w:jc w:val="both"/>
    </w:pPr>
    <w:rPr>
      <w:rFonts w:ascii="Times New Roman" w:eastAsia="Times New Roman" w:hAnsi="Times New Roman"/>
      <w:kern w:val="16"/>
      <w:sz w:val="24"/>
      <w:szCs w:val="24"/>
    </w:rPr>
  </w:style>
  <w:style w:type="character" w:customStyle="1" w:styleId="WW8Num4z1">
    <w:name w:val="WW8Num4z1"/>
    <w:uiPriority w:val="99"/>
    <w:rsid w:val="00EE54D9"/>
    <w:rPr>
      <w:rFonts w:ascii="Symbol" w:hAnsi="Symbol" w:cs="Symbol"/>
    </w:rPr>
  </w:style>
  <w:style w:type="character" w:customStyle="1" w:styleId="WW8Num3z0">
    <w:name w:val="WW8Num3z0"/>
    <w:uiPriority w:val="99"/>
    <w:rsid w:val="00EE54D9"/>
    <w:rPr>
      <w:rFonts w:ascii="Symbol" w:hAnsi="Symbol" w:cs="Symbol"/>
    </w:rPr>
  </w:style>
  <w:style w:type="paragraph" w:customStyle="1" w:styleId="formattexttopleveltext">
    <w:name w:val="formattext topleveltext"/>
    <w:basedOn w:val="a1"/>
    <w:uiPriority w:val="99"/>
    <w:rsid w:val="00EE54D9"/>
    <w:pPr>
      <w:spacing w:before="100" w:beforeAutospacing="1" w:after="100" w:afterAutospacing="1"/>
    </w:pPr>
  </w:style>
  <w:style w:type="paragraph" w:styleId="46">
    <w:name w:val="toc 4"/>
    <w:basedOn w:val="a1"/>
    <w:next w:val="a1"/>
    <w:autoRedefine/>
    <w:uiPriority w:val="99"/>
    <w:semiHidden/>
    <w:locked/>
    <w:rsid w:val="00EE54D9"/>
    <w:pPr>
      <w:widowControl w:val="0"/>
      <w:autoSpaceDE w:val="0"/>
      <w:autoSpaceDN w:val="0"/>
      <w:adjustRightInd w:val="0"/>
      <w:spacing w:line="360" w:lineRule="auto"/>
      <w:ind w:firstLine="1276"/>
    </w:pPr>
    <w:rPr>
      <w:rFonts w:eastAsia="Calibri"/>
      <w:i/>
      <w:iCs/>
    </w:rPr>
  </w:style>
  <w:style w:type="character" w:styleId="afff3">
    <w:name w:val="annotation reference"/>
    <w:uiPriority w:val="99"/>
    <w:semiHidden/>
    <w:rsid w:val="00EE54D9"/>
    <w:rPr>
      <w:sz w:val="16"/>
      <w:szCs w:val="16"/>
    </w:rPr>
  </w:style>
  <w:style w:type="paragraph" w:customStyle="1" w:styleId="afff4">
    <w:name w:val="Знак"/>
    <w:basedOn w:val="a1"/>
    <w:uiPriority w:val="99"/>
    <w:rsid w:val="00EE54D9"/>
    <w:pPr>
      <w:spacing w:line="240" w:lineRule="exact"/>
    </w:pPr>
    <w:rPr>
      <w:lang w:val="en-US" w:eastAsia="en-US"/>
    </w:rPr>
  </w:style>
  <w:style w:type="paragraph" w:customStyle="1" w:styleId="410">
    <w:name w:val="Знак Знак41"/>
    <w:basedOn w:val="a1"/>
    <w:uiPriority w:val="99"/>
    <w:rsid w:val="00FB53E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2">
    <w:name w:val="Знак6 Знак Знак Знак2"/>
    <w:basedOn w:val="a1"/>
    <w:uiPriority w:val="99"/>
    <w:rsid w:val="0062129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47">
    <w:name w:val="Знак Знак4 Знак Знак"/>
    <w:basedOn w:val="a1"/>
    <w:uiPriority w:val="99"/>
    <w:rsid w:val="00A247D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1">
    <w:name w:val="Знак Знак101"/>
    <w:uiPriority w:val="99"/>
    <w:locked/>
    <w:rsid w:val="009F2A14"/>
    <w:rPr>
      <w:rFonts w:eastAsia="Times New Roman"/>
      <w:sz w:val="24"/>
      <w:szCs w:val="24"/>
      <w:lang w:val="ru-RU" w:eastAsia="ru-RU"/>
    </w:rPr>
  </w:style>
  <w:style w:type="character" w:customStyle="1" w:styleId="PlainTextChar1">
    <w:name w:val="Plain Text Char1"/>
    <w:aliases w:val="Знак11 Char1"/>
    <w:locked/>
    <w:rsid w:val="003B1742"/>
    <w:rPr>
      <w:rFonts w:ascii="Courier New" w:hAnsi="Courier New"/>
      <w:sz w:val="24"/>
      <w:lang w:eastAsia="ru-RU"/>
    </w:rPr>
  </w:style>
  <w:style w:type="paragraph" w:customStyle="1" w:styleId="headertexttopleveltextcentertext">
    <w:name w:val="headertext topleveltext centertext"/>
    <w:basedOn w:val="a1"/>
    <w:rsid w:val="00E7465E"/>
    <w:pPr>
      <w:spacing w:before="100" w:beforeAutospacing="1" w:after="100" w:afterAutospacing="1"/>
    </w:pPr>
  </w:style>
  <w:style w:type="paragraph" w:customStyle="1" w:styleId="afff5">
    <w:name w:val="Знак Знак Знак Знак Знак Знак Знак"/>
    <w:basedOn w:val="a1"/>
    <w:uiPriority w:val="99"/>
    <w:rsid w:val="00C64D3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locked/>
    <w:rsid w:val="00C64D3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1"/>
    <w:link w:val="Bodytext"/>
    <w:rsid w:val="00C64D34"/>
    <w:pPr>
      <w:widowControl w:val="0"/>
      <w:shd w:val="clear" w:color="auto" w:fill="FFFFFF"/>
      <w:spacing w:before="240" w:line="240" w:lineRule="exact"/>
      <w:jc w:val="center"/>
    </w:pPr>
    <w:rPr>
      <w:rFonts w:ascii="Calibri" w:eastAsia="Calibri" w:hAnsi="Calibri"/>
      <w:sz w:val="26"/>
      <w:szCs w:val="26"/>
    </w:rPr>
  </w:style>
  <w:style w:type="character" w:customStyle="1" w:styleId="Bodytext0">
    <w:name w:val="Body text"/>
    <w:rsid w:val="00C64D34"/>
    <w:rPr>
      <w:color w:val="000000"/>
      <w:spacing w:val="0"/>
      <w:w w:val="100"/>
      <w:position w:val="0"/>
      <w:sz w:val="26"/>
      <w:szCs w:val="26"/>
      <w:lang w:val="ru-RU" w:bidi="ar-SA"/>
    </w:rPr>
  </w:style>
  <w:style w:type="paragraph" w:styleId="a0">
    <w:name w:val="List"/>
    <w:basedOn w:val="a1"/>
    <w:locked/>
    <w:rsid w:val="0071295F"/>
    <w:pPr>
      <w:numPr>
        <w:numId w:val="12"/>
      </w:numPr>
      <w:tabs>
        <w:tab w:val="left" w:pos="1134"/>
      </w:tabs>
    </w:pPr>
    <w:rPr>
      <w:sz w:val="28"/>
    </w:rPr>
  </w:style>
  <w:style w:type="paragraph" w:customStyle="1" w:styleId="25">
    <w:name w:val="Абзац списка2"/>
    <w:basedOn w:val="a1"/>
    <w:rsid w:val="0091364D"/>
    <w:pPr>
      <w:ind w:left="720" w:firstLine="0"/>
      <w:jc w:val="left"/>
    </w:pPr>
    <w:rPr>
      <w:rFonts w:eastAsia="Calibri"/>
    </w:rPr>
  </w:style>
  <w:style w:type="paragraph" w:customStyle="1" w:styleId="afff6">
    <w:name w:val="_абзац"/>
    <w:basedOn w:val="a1"/>
    <w:link w:val="afff7"/>
    <w:qFormat/>
    <w:rsid w:val="00F62417"/>
    <w:pPr>
      <w:spacing w:line="276" w:lineRule="auto"/>
    </w:pPr>
    <w:rPr>
      <w:szCs w:val="20"/>
    </w:rPr>
  </w:style>
  <w:style w:type="character" w:customStyle="1" w:styleId="afff7">
    <w:name w:val="_абзац Знак"/>
    <w:link w:val="afff6"/>
    <w:locked/>
    <w:rsid w:val="00F62417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uiPriority w:val="9"/>
    <w:rsid w:val="004A430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WebWeb1">
    <w:name w:val="Обычный (веб);Обычный (Web);Обычный (Web)1"/>
    <w:rsid w:val="00875FAA"/>
    <w:rPr>
      <w:rFonts w:ascii="Times New Roman" w:eastAsia="Times New Roman" w:hAnsi="Times New Roman"/>
      <w:sz w:val="24"/>
    </w:rPr>
  </w:style>
  <w:style w:type="character" w:customStyle="1" w:styleId="blk">
    <w:name w:val="blk"/>
    <w:rsid w:val="0005106A"/>
  </w:style>
  <w:style w:type="paragraph" w:customStyle="1" w:styleId="afff8">
    <w:name w:val="Знак Знак Знак Знак Знак Знак Знак"/>
    <w:basedOn w:val="a1"/>
    <w:rsid w:val="00275A6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3">
    <w:name w:val="Абзац списка3"/>
    <w:basedOn w:val="a1"/>
    <w:rsid w:val="00275A6E"/>
    <w:pPr>
      <w:ind w:left="720" w:firstLine="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73276/7b81874f50ed9cd03230f753e5c5a4b03ef9092d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://www.consultant.ru/document/cons_doc_LAW_373276/c1c2bfc679fb74ed4c4da6be176c8d5a7da42c49/" TargetMode="External"/><Relationship Id="rId42" Type="http://schemas.openxmlformats.org/officeDocument/2006/relationships/hyperlink" Target="http://www.consultant.ru/document/cons_doc_LAW_51040/94050c1b72b36222ea765a98f890b52187a0838c/" TargetMode="External"/><Relationship Id="rId47" Type="http://schemas.openxmlformats.org/officeDocument/2006/relationships/hyperlink" Target="https://login.consultant.ru/link/?rnd=CAEA624ED6F1FF57A00C107B240501A3&amp;req=doc&amp;base=RZR&amp;n=368290&amp;dst=100014&amp;fld=134&amp;REFFIELD=134&amp;REFDST=2883&amp;REFDOC=373276&amp;REFBASE=RZR&amp;stat=refcode%3D16610%3Bdstident%3D100014%3Bindex%3D2821&amp;date=25.02.2021" TargetMode="External"/><Relationship Id="rId63" Type="http://schemas.openxmlformats.org/officeDocument/2006/relationships/hyperlink" Target="http://www.consultant.ru/document/cons_doc_LAW_373276/fb76ce1fdb5356574b298a9dcdafcfc8fc6c937b/" TargetMode="External"/><Relationship Id="rId68" Type="http://schemas.openxmlformats.org/officeDocument/2006/relationships/hyperlink" Target="http://www.consultant.ru/document/cons_doc_LAW_350999/" TargetMode="External"/><Relationship Id="rId84" Type="http://schemas.openxmlformats.org/officeDocument/2006/relationships/footer" Target="footer1.xm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33" Type="http://schemas.openxmlformats.org/officeDocument/2006/relationships/hyperlink" Target="https://base.garant.ru/70736874/53f89421bbdaf741eb2d1ecc4ddb4c33/" TargetMode="External"/><Relationship Id="rId138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://www.consultant.ru/document/cons_doc_LAW_373276/7cb66e0f239f00b0e1d59f167cd46beb2182ece1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://www.consultant.ru/document/cons_doc_LAW_373276/7cb66e0f239f00b0e1d59f167cd46beb2182ece1/" TargetMode="External"/><Relationship Id="rId32" Type="http://schemas.openxmlformats.org/officeDocument/2006/relationships/hyperlink" Target="http://www.consultant.ru/document/cons_doc_LAW_373276/c1c2bfc679fb74ed4c4da6be176c8d5a7da42c49/" TargetMode="External"/><Relationship Id="rId37" Type="http://schemas.openxmlformats.org/officeDocument/2006/relationships/hyperlink" Target="http://www.consultant.ru/document/cons_doc_LAW_373276/c1c2bfc679fb74ed4c4da6be176c8d5a7da42c49/" TargetMode="External"/><Relationship Id="rId53" Type="http://schemas.openxmlformats.org/officeDocument/2006/relationships/hyperlink" Target="consultantplus://offline/ref=BC5DE95A317017FD78D3C1BDF1CEA7A75F56CA1CEEA026A58358CF90AF806C2779FBA5DD2DE187F7z1rAK" TargetMode="External"/><Relationship Id="rId58" Type="http://schemas.openxmlformats.org/officeDocument/2006/relationships/hyperlink" Target="http://www.consultant.ru/document/cons_doc_LAW_291264/78a9c7028f3b219606d8b9c337450408cef2e88d/" TargetMode="External"/><Relationship Id="rId74" Type="http://schemas.openxmlformats.org/officeDocument/2006/relationships/hyperlink" Target="http://www.consultant.ru/document/cons_doc_LAW_371953/" TargetMode="External"/><Relationship Id="rId79" Type="http://schemas.openxmlformats.org/officeDocument/2006/relationships/hyperlink" Target="file:///C:\Documents%20and%20Settings\AppData\Roaming\Microsoft\cgi\online.cgi%3freq=doc&amp;base=LAW&amp;n=201379&amp;rnd=238783.2303030530&amp;dst=100611&amp;fld=134" TargetMode="External"/><Relationship Id="rId102" Type="http://schemas.openxmlformats.org/officeDocument/2006/relationships/hyperlink" Target="https://base.garant.ru/70736874/53f89421bbdaf741eb2d1ecc4ddb4c33/" TargetMode="External"/><Relationship Id="rId123" Type="http://schemas.openxmlformats.org/officeDocument/2006/relationships/hyperlink" Target="https://base.garant.ru/70736874/53f89421bbdaf741eb2d1ecc4ddb4c33/" TargetMode="External"/><Relationship Id="rId128" Type="http://schemas.openxmlformats.org/officeDocument/2006/relationships/hyperlink" Target="https://base.garant.ru/70736874/53f89421bbdaf741eb2d1ecc4ddb4c33/" TargetMode="External"/><Relationship Id="rId144" Type="http://schemas.openxmlformats.org/officeDocument/2006/relationships/hyperlink" Target="https://base.garant.ru/70736874/53f89421bbdaf741eb2d1ecc4ddb4c33/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://www.consultant.ru/document/cons_doc_LAW_373276/c1c2bfc679fb74ed4c4da6be176c8d5a7da42c49/" TargetMode="External"/><Relationship Id="rId27" Type="http://schemas.openxmlformats.org/officeDocument/2006/relationships/hyperlink" Target="http://www.consultant.ru/document/cons_doc_LAW_373276/c1c2bfc679fb74ed4c4da6be176c8d5a7da42c49/" TargetMode="External"/><Relationship Id="rId43" Type="http://schemas.openxmlformats.org/officeDocument/2006/relationships/hyperlink" Target="http://www.consultant.ru/document/cons_doc_LAW_367294/6093fff7675d6179c3d75ee5f064a9656ed3d72c/" TargetMode="External"/><Relationship Id="rId48" Type="http://schemas.openxmlformats.org/officeDocument/2006/relationships/hyperlink" Target="consultantplus://offline/ref=BC5DE95A317017FD78D3C1BDF1CEA7A75F56CA1CEEA026A58358CF90AF806C2779FBA5DD2DE186F6z1r8K" TargetMode="External"/><Relationship Id="rId64" Type="http://schemas.openxmlformats.org/officeDocument/2006/relationships/hyperlink" Target="http://www.consultant.ru/document/cons_doc_LAW_373276/fb76ce1fdb5356574b298a9dcdafcfc8fc6c937b/" TargetMode="External"/><Relationship Id="rId69" Type="http://schemas.openxmlformats.org/officeDocument/2006/relationships/hyperlink" Target="http://www.consultant.ru/document/cons_doc_LAW_350858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hyperlink" Target="https://base.garant.ru/70736874/53f89421bbdaf741eb2d1ecc4ddb4c33/" TargetMode="External"/><Relationship Id="rId134" Type="http://schemas.openxmlformats.org/officeDocument/2006/relationships/hyperlink" Target="https://base.garant.ru/70736874/53f89421bbdaf741eb2d1ecc4ddb4c33/" TargetMode="External"/><Relationship Id="rId139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file:///C:\Documents%20and%20Settings\AppData\Roaming\Microsoft\cgi\online.cgi%3freq=doc&amp;base=LAW&amp;n=201379&amp;rnd=238783.425328703&amp;dst=100609&amp;fld=134" TargetMode="External"/><Relationship Id="rId85" Type="http://schemas.openxmlformats.org/officeDocument/2006/relationships/hyperlink" Target="http://www.fireman.ru/bd/snip/2-01-02-85.htm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73276/fc77c7117187684ab0cb02c7ee53952df0de55be/" TargetMode="External"/><Relationship Id="rId17" Type="http://schemas.openxmlformats.org/officeDocument/2006/relationships/hyperlink" Target="http://www.consultant.ru/document/cons_doc_LAW_368290/" TargetMode="External"/><Relationship Id="rId25" Type="http://schemas.openxmlformats.org/officeDocument/2006/relationships/hyperlink" Target="http://www.consultant.ru/document/cons_doc_LAW_373276/c1c2bfc679fb74ed4c4da6be176c8d5a7da42c49/" TargetMode="External"/><Relationship Id="rId33" Type="http://schemas.openxmlformats.org/officeDocument/2006/relationships/hyperlink" Target="http://www.consultant.ru/document/cons_doc_LAW_373276/c1c2bfc679fb74ed4c4da6be176c8d5a7da42c49/" TargetMode="External"/><Relationship Id="rId38" Type="http://schemas.openxmlformats.org/officeDocument/2006/relationships/hyperlink" Target="http://www.consultant.ru/document/cons_doc_LAW_373276/c1c2bfc679fb74ed4c4da6be176c8d5a7da42c49/" TargetMode="External"/><Relationship Id="rId46" Type="http://schemas.openxmlformats.org/officeDocument/2006/relationships/hyperlink" Target="http://www.consultant.ru/document/cons_doc_LAW_368290/" TargetMode="External"/><Relationship Id="rId59" Type="http://schemas.openxmlformats.org/officeDocument/2006/relationships/hyperlink" Target="http://www.consultant.ru/document/cons_doc_LAW_66693/6328f573982c27934be1fbb1d2f5dc89815c9397/" TargetMode="External"/><Relationship Id="rId67" Type="http://schemas.openxmlformats.org/officeDocument/2006/relationships/hyperlink" Target="http://www.consultant.ru/document/cons_doc_LAW_350999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124" Type="http://schemas.openxmlformats.org/officeDocument/2006/relationships/hyperlink" Target="https://base.garant.ru/70736874/53f89421bbdaf741eb2d1ecc4ddb4c33/" TargetMode="External"/><Relationship Id="rId129" Type="http://schemas.openxmlformats.org/officeDocument/2006/relationships/hyperlink" Target="https://base.garant.ru/70736874/53f89421bbdaf741eb2d1ecc4ddb4c33/" TargetMode="External"/><Relationship Id="rId137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://www.consultant.ru/document/cons_doc_LAW_373276/c1c2bfc679fb74ed4c4da6be176c8d5a7da42c49/" TargetMode="External"/><Relationship Id="rId41" Type="http://schemas.openxmlformats.org/officeDocument/2006/relationships/hyperlink" Target="http://www.consultant.ru/document/cons_doc_LAW_51040/570afc6feff03328459242886307d6aebe1ccb6b/" TargetMode="External"/><Relationship Id="rId54" Type="http://schemas.openxmlformats.org/officeDocument/2006/relationships/hyperlink" Target="http://www.consultant.ru/document/cons_doc_LAW_373276/df32b8231cf067c4d4e864c717eb6b398358b504/" TargetMode="External"/><Relationship Id="rId62" Type="http://schemas.openxmlformats.org/officeDocument/2006/relationships/hyperlink" Target="http://www.consultant.ru/document/cons_doc_LAW_373276/fb76ce1fdb5356574b298a9dcdafcfc8fc6c937b/" TargetMode="External"/><Relationship Id="rId70" Type="http://schemas.openxmlformats.org/officeDocument/2006/relationships/hyperlink" Target="http://www.consultant.ru/document/cons_doc_LAW_373276/fb76ce1fdb5356574b298a9dcdafcfc8fc6c937b/" TargetMode="External"/><Relationship Id="rId75" Type="http://schemas.openxmlformats.org/officeDocument/2006/relationships/hyperlink" Target="http://www.consultant.ru/document/cons_doc_LAW_372890/" TargetMode="External"/><Relationship Id="rId83" Type="http://schemas.openxmlformats.org/officeDocument/2006/relationships/header" Target="header1.xm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32" Type="http://schemas.openxmlformats.org/officeDocument/2006/relationships/hyperlink" Target="https://base.garant.ru/70736874/53f89421bbdaf741eb2d1ecc4ddb4c33/" TargetMode="External"/><Relationship Id="rId140" Type="http://schemas.openxmlformats.org/officeDocument/2006/relationships/hyperlink" Target="https://base.garant.ru/70736874/53f89421bbdaf741eb2d1ecc4ddb4c33/" TargetMode="External"/><Relationship Id="rId145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document/cons_doc_LAW_373276/7cb66e0f239f00b0e1d59f167cd46beb2182ece1/" TargetMode="External"/><Relationship Id="rId23" Type="http://schemas.openxmlformats.org/officeDocument/2006/relationships/hyperlink" Target="http://www.consultant.ru/document/cons_doc_LAW_373276/c1c2bfc679fb74ed4c4da6be176c8d5a7da42c49/" TargetMode="External"/><Relationship Id="rId28" Type="http://schemas.openxmlformats.org/officeDocument/2006/relationships/hyperlink" Target="http://www.consultant.ru/document/cons_doc_LAW_373276/c1c2bfc679fb74ed4c4da6be176c8d5a7da42c49/" TargetMode="External"/><Relationship Id="rId36" Type="http://schemas.openxmlformats.org/officeDocument/2006/relationships/hyperlink" Target="http://www.consultant.ru/document/cons_doc_LAW_373276/c1c2bfc679fb74ed4c4da6be176c8d5a7da42c49/" TargetMode="External"/><Relationship Id="rId49" Type="http://schemas.openxmlformats.org/officeDocument/2006/relationships/hyperlink" Target="consultantplus://offline/ref=BC5DE95A317017FD78D3C1BDF1CEA7A75F56C919E9A926A58358CF90AFz8r0K" TargetMode="External"/><Relationship Id="rId57" Type="http://schemas.openxmlformats.org/officeDocument/2006/relationships/hyperlink" Target="http://www.consultant.ru/document/cons_doc_LAW_373276/9066705b3210c244f4b2caba0da8ec7186f0d1ab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hyperlink" Target="https://base.garant.ru/70736874/53f89421bbdaf741eb2d1ecc4ddb4c33/" TargetMode="External"/><Relationship Id="rId127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://www.consultant.ru/document/cons_doc_LAW_373276/7cb66e0f239f00b0e1d59f167cd46beb2182ece1/" TargetMode="External"/><Relationship Id="rId31" Type="http://schemas.openxmlformats.org/officeDocument/2006/relationships/hyperlink" Target="http://www.consultant.ru/document/cons_doc_LAW_373276/c1c2bfc679fb74ed4c4da6be176c8d5a7da42c49/" TargetMode="External"/><Relationship Id="rId44" Type="http://schemas.openxmlformats.org/officeDocument/2006/relationships/hyperlink" Target="http://www.consultant.ru/document/cons_doc_LAW_223191/" TargetMode="External"/><Relationship Id="rId52" Type="http://schemas.openxmlformats.org/officeDocument/2006/relationships/hyperlink" Target="consultantplus://offline/ref=BC5DE95A317017FD78D3C1BDF1CEA7A75F56C91EEFA126A58358CF90AF806C2779FBA5DF2EzEr2K" TargetMode="External"/><Relationship Id="rId60" Type="http://schemas.openxmlformats.org/officeDocument/2006/relationships/hyperlink" Target="http://www.consultant.ru/document/cons_doc_LAW_119995/" TargetMode="External"/><Relationship Id="rId65" Type="http://schemas.openxmlformats.org/officeDocument/2006/relationships/hyperlink" Target="http://www.consultant.ru/document/cons_doc_LAW_373276/b884020ea7453099ba8bc9ca021b84982cadea7d/" TargetMode="External"/><Relationship Id="rId73" Type="http://schemas.openxmlformats.org/officeDocument/2006/relationships/hyperlink" Target="http://www.consultant.ru/document/cons_doc_LAW_371953/8e5f7a01dac4fc52d5869c72e2b40c6a9dd21c46/" TargetMode="External"/><Relationship Id="rId78" Type="http://schemas.openxmlformats.org/officeDocument/2006/relationships/hyperlink" Target="file:///C:\Documents%20and%20Settings\AppData\Roaming\Microsoft\cgi\online.cgi%3freq=doc&amp;base=LAW&amp;n=201379&amp;rnd=238783.731828134&amp;dst=100609&amp;fld=134" TargetMode="External"/><Relationship Id="rId81" Type="http://schemas.openxmlformats.org/officeDocument/2006/relationships/hyperlink" Target="file:///C:\Documents%20and%20Settings\AppData\Roaming\Microsoft\cgi\online.cgi%3freq=doc&amp;base=LAW&amp;n=201379&amp;rnd=238783.2933115469&amp;dst=100611&amp;fld=134" TargetMode="External"/><Relationship Id="rId86" Type="http://schemas.openxmlformats.org/officeDocument/2006/relationships/header" Target="header2.xm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122" Type="http://schemas.openxmlformats.org/officeDocument/2006/relationships/hyperlink" Target="https://base.garant.ru/70736874/53f89421bbdaf741eb2d1ecc4ddb4c33/" TargetMode="External"/><Relationship Id="rId130" Type="http://schemas.openxmlformats.org/officeDocument/2006/relationships/hyperlink" Target="https://base.garant.ru/70736874/53f89421bbdaf741eb2d1ecc4ddb4c33/" TargetMode="External"/><Relationship Id="rId135" Type="http://schemas.openxmlformats.org/officeDocument/2006/relationships/hyperlink" Target="https://base.garant.ru/70736874/53f89421bbdaf741eb2d1ecc4ddb4c33/" TargetMode="External"/><Relationship Id="rId143" Type="http://schemas.openxmlformats.org/officeDocument/2006/relationships/hyperlink" Target="https://base.garant.ru/70736874/53f89421bbdaf741eb2d1ecc4ddb4c33/" TargetMode="External"/><Relationship Id="rId148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276/d43ae8ece00bbaa3bc825d04067c64adebeae28c/" TargetMode="External"/><Relationship Id="rId13" Type="http://schemas.openxmlformats.org/officeDocument/2006/relationships/hyperlink" Target="http://www.consultant.ru/document/cons_doc_LAW_373276/d43ae8ece00bbaa3bc825d04067c64adebeae28c/" TargetMode="External"/><Relationship Id="rId18" Type="http://schemas.openxmlformats.org/officeDocument/2006/relationships/hyperlink" Target="http://www.consultant.ru/document/cons_doc_LAW_217247/" TargetMode="External"/><Relationship Id="rId39" Type="http://schemas.openxmlformats.org/officeDocument/2006/relationships/hyperlink" Target="http://www.consultant.ru/document/cons_doc_LAW_373276/c1c2bfc679fb74ed4c4da6be176c8d5a7da42c49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://www.consultant.ru/document/cons_doc_LAW_373276/c1c2bfc679fb74ed4c4da6be176c8d5a7da42c49/" TargetMode="External"/><Relationship Id="rId50" Type="http://schemas.openxmlformats.org/officeDocument/2006/relationships/hyperlink" Target="consultantplus://offline/ref=BC5DE95A317017FD78D3C1BDF1CEA7A75F56CA1CEEA026A58358CF90AFz8r0K" TargetMode="External"/><Relationship Id="rId55" Type="http://schemas.openxmlformats.org/officeDocument/2006/relationships/hyperlink" Target="http://www.consultant.ru/document/cons_doc_LAW_350396/" TargetMode="External"/><Relationship Id="rId76" Type="http://schemas.openxmlformats.org/officeDocument/2006/relationships/hyperlink" Target="http://www.consultant.ru/document/cons_doc_LAW_373276/94050c1b72b36222ea765a98f890b52187a0838c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120" Type="http://schemas.openxmlformats.org/officeDocument/2006/relationships/hyperlink" Target="https://base.garant.ru/70736874/53f89421bbdaf741eb2d1ecc4ddb4c33/" TargetMode="External"/><Relationship Id="rId125" Type="http://schemas.openxmlformats.org/officeDocument/2006/relationships/hyperlink" Target="https://base.garant.ru/70736874/53f89421bbdaf741eb2d1ecc4ddb4c33/" TargetMode="External"/><Relationship Id="rId141" Type="http://schemas.openxmlformats.org/officeDocument/2006/relationships/hyperlink" Target="https://base.garant.ru/70736874/53f89421bbdaf741eb2d1ecc4ddb4c33/" TargetMode="External"/><Relationship Id="rId146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sultant.ru/document/cons_doc_LAW_373276/7c8c059348e924abae02207c9bb5afc513f2b59f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sultant.ru/document/cons_doc_LAW_373276/7cb66e0f239f00b0e1d59f167cd46beb2182ece1/" TargetMode="External"/><Relationship Id="rId24" Type="http://schemas.openxmlformats.org/officeDocument/2006/relationships/hyperlink" Target="http://www.consultant.ru/document/cons_doc_LAW_373276/c1c2bfc679fb74ed4c4da6be176c8d5a7da42c49/" TargetMode="External"/><Relationship Id="rId40" Type="http://schemas.openxmlformats.org/officeDocument/2006/relationships/hyperlink" Target="http://www.consultant.ru/document/cons_doc_LAW_373276/c1c2bfc679fb74ed4c4da6be176c8d5a7da42c49/" TargetMode="External"/><Relationship Id="rId45" Type="http://schemas.openxmlformats.org/officeDocument/2006/relationships/hyperlink" Target="http://www.consultant.ru/document/cons_doc_LAW_370381/2d4b56bd14fd988413e3db5448cb827815309003/" TargetMode="External"/><Relationship Id="rId66" Type="http://schemas.openxmlformats.org/officeDocument/2006/relationships/hyperlink" Target="http://www.consultant.ru/document/cons_doc_LAW_373276/fb76ce1fdb5356574b298a9dcdafcfc8fc6c937b/" TargetMode="External"/><Relationship Id="rId87" Type="http://schemas.openxmlformats.org/officeDocument/2006/relationships/hyperlink" Target="http://docs.cntd.ru/document/9003403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131" Type="http://schemas.openxmlformats.org/officeDocument/2006/relationships/hyperlink" Target="https://base.garant.ru/70736874/53f89421bbdaf741eb2d1ecc4ddb4c33/" TargetMode="External"/><Relationship Id="rId136" Type="http://schemas.openxmlformats.org/officeDocument/2006/relationships/hyperlink" Target="https://base.garant.ru/70736874/53f89421bbdaf741eb2d1ecc4ddb4c33/" TargetMode="External"/><Relationship Id="rId61" Type="http://schemas.openxmlformats.org/officeDocument/2006/relationships/hyperlink" Target="consultantplus://offline/ref=A9EE5FE2B1A32D1F6A15BAD464D59315C503A71E255DCBBC2A43EECD1B74C86B477EFA6B2F831F81B2704E3566EFA8A3C2B2239CAD11y8n1E" TargetMode="External"/><Relationship Id="rId82" Type="http://schemas.openxmlformats.org/officeDocument/2006/relationships/hyperlink" Target="file:///C:\Documents%20and%20Settings\AppData\Roaming\Microsoft\cgi\online.cgi%3freq=doc&amp;base=LAW&amp;n=201379&amp;rnd=238783.2090526538&amp;dst=100607&amp;fld=134" TargetMode="External"/><Relationship Id="rId19" Type="http://schemas.openxmlformats.org/officeDocument/2006/relationships/hyperlink" Target="http://www.consultant.ru/document/cons_doc_LAW_361095/" TargetMode="External"/><Relationship Id="rId14" Type="http://schemas.openxmlformats.org/officeDocument/2006/relationships/hyperlink" Target="http://www.consultant.ru/document/cons_doc_LAW_373276/91122874bbcf628c0e5c6bceb7fe613ee682fc73/" TargetMode="External"/><Relationship Id="rId30" Type="http://schemas.openxmlformats.org/officeDocument/2006/relationships/hyperlink" Target="http://www.consultant.ru/document/cons_doc_LAW_373276/7cb66e0f239f00b0e1d59f167cd46beb2182ece1/" TargetMode="External"/><Relationship Id="rId35" Type="http://schemas.openxmlformats.org/officeDocument/2006/relationships/hyperlink" Target="http://www.consultant.ru/document/cons_doc_LAW_373276/c1c2bfc679fb74ed4c4da6be176c8d5a7da42c49/" TargetMode="External"/><Relationship Id="rId56" Type="http://schemas.openxmlformats.org/officeDocument/2006/relationships/hyperlink" Target="http://www.consultant.ru/document/cons_doc_LAW_373276/9066705b3210c244f4b2caba0da8ec7186f0d1ab/" TargetMode="External"/><Relationship Id="rId77" Type="http://schemas.openxmlformats.org/officeDocument/2006/relationships/hyperlink" Target="http://www.consultant.ru/document/cons_doc_LAW_373276/94050c1b72b36222ea765a98f890b52187a0838c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26" Type="http://schemas.openxmlformats.org/officeDocument/2006/relationships/hyperlink" Target="https://base.garant.ru/70736874/53f89421bbdaf741eb2d1ecc4ddb4c33/" TargetMode="External"/><Relationship Id="rId147" Type="http://schemas.openxmlformats.org/officeDocument/2006/relationships/hyperlink" Target="https://base.garant.ru/70736874/53f89421bbdaf741eb2d1ecc4ddb4c33/" TargetMode="External"/><Relationship Id="rId8" Type="http://schemas.openxmlformats.org/officeDocument/2006/relationships/hyperlink" Target="http://www.consultant.ru/document/cons_doc_LAW_373276/d43ae8ece00bbaa3bc825d04067c64adebeae28c/" TargetMode="External"/><Relationship Id="rId51" Type="http://schemas.openxmlformats.org/officeDocument/2006/relationships/hyperlink" Target="consultantplus://offline/ref=BC5DE95A317017FD78D3C1BDF1CEA7A75F56C91EEFA126A58358CF90AF806C2779FBA5DF2EzEr0K" TargetMode="External"/><Relationship Id="rId72" Type="http://schemas.openxmlformats.org/officeDocument/2006/relationships/hyperlink" Target="http://www.consultant.ru/document/cons_doc_LAW_342036/2f2f19d786e4d18472d3508871a9af6e482ad9ca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121" Type="http://schemas.openxmlformats.org/officeDocument/2006/relationships/hyperlink" Target="https://base.garant.ru/70736874/53f89421bbdaf741eb2d1ecc4ddb4c33/" TargetMode="External"/><Relationship Id="rId142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EBD1-342B-4B7C-8A6C-1F34CDB6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52569</Words>
  <Characters>299649</Characters>
  <Application>Microsoft Office Word</Application>
  <DocSecurity>0</DocSecurity>
  <Lines>2497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</vt:lpstr>
    </vt:vector>
  </TitlesOfParts>
  <Company>MultiDVD Team</Company>
  <LinksUpToDate>false</LinksUpToDate>
  <CharactersWithSpaces>351515</CharactersWithSpaces>
  <SharedDoc>false</SharedDoc>
  <HLinks>
    <vt:vector size="1452" baseType="variant">
      <vt:variant>
        <vt:i4>1507426</vt:i4>
      </vt:variant>
      <vt:variant>
        <vt:i4>936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933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930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927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924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1441889</vt:i4>
      </vt:variant>
      <vt:variant>
        <vt:i4>921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block_10101</vt:lpwstr>
      </vt:variant>
      <vt:variant>
        <vt:i4>1048679</vt:i4>
      </vt:variant>
      <vt:variant>
        <vt:i4>918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block_1076</vt:lpwstr>
      </vt:variant>
      <vt:variant>
        <vt:i4>1179746</vt:i4>
      </vt:variant>
      <vt:variant>
        <vt:i4>915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912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909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1048674</vt:i4>
      </vt:variant>
      <vt:variant>
        <vt:i4>906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block_1721</vt:lpwstr>
      </vt:variant>
      <vt:variant>
        <vt:i4>1048673</vt:i4>
      </vt:variant>
      <vt:variant>
        <vt:i4>903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block_1711</vt:lpwstr>
      </vt:variant>
      <vt:variant>
        <vt:i4>1507431</vt:i4>
      </vt:variant>
      <vt:variant>
        <vt:i4>900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block_1071</vt:lpwstr>
      </vt:variant>
      <vt:variant>
        <vt:i4>1441890</vt:i4>
      </vt:variant>
      <vt:variant>
        <vt:i4>897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894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891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1179745</vt:i4>
      </vt:variant>
      <vt:variant>
        <vt:i4>888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885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882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879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876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1245288</vt:i4>
      </vt:variant>
      <vt:variant>
        <vt:i4>873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block_1481</vt:lpwstr>
      </vt:variant>
      <vt:variant>
        <vt:i4>1245284</vt:i4>
      </vt:variant>
      <vt:variant>
        <vt:i4>870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1507428</vt:i4>
      </vt:variant>
      <vt:variant>
        <vt:i4>867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864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2031715</vt:i4>
      </vt:variant>
      <vt:variant>
        <vt:i4>861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858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855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852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1245283</vt:i4>
      </vt:variant>
      <vt:variant>
        <vt:i4>849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846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843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840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837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834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831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828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825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822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819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816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813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810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807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804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801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798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795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792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789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786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783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1245282</vt:i4>
      </vt:variant>
      <vt:variant>
        <vt:i4>780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block_1025</vt:lpwstr>
      </vt:variant>
      <vt:variant>
        <vt:i4>1507426</vt:i4>
      </vt:variant>
      <vt:variant>
        <vt:i4>777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774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771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768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765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1310817</vt:i4>
      </vt:variant>
      <vt:variant>
        <vt:i4>762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block_1012</vt:lpwstr>
      </vt:variant>
      <vt:variant>
        <vt:i4>1507425</vt:i4>
      </vt:variant>
      <vt:variant>
        <vt:i4>759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</vt:lpwstr>
      </vt:variant>
      <vt:variant>
        <vt:i4>5242945</vt:i4>
      </vt:variant>
      <vt:variant>
        <vt:i4>756</vt:i4>
      </vt:variant>
      <vt:variant>
        <vt:i4>0</vt:i4>
      </vt:variant>
      <vt:variant>
        <vt:i4>5</vt:i4>
      </vt:variant>
      <vt:variant>
        <vt:lpwstr>http://docs.cntd.ru/document/9003403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6881320</vt:i4>
      </vt:variant>
      <vt:variant>
        <vt:i4>750</vt:i4>
      </vt:variant>
      <vt:variant>
        <vt:i4>0</vt:i4>
      </vt:variant>
      <vt:variant>
        <vt:i4>5</vt:i4>
      </vt:variant>
      <vt:variant>
        <vt:lpwstr>../../../AppData/Roaming/Microsoft/cgi/online.cgi%3freq=doc&amp;base=LAW&amp;n=201379&amp;rnd=238783.2090526538&amp;dst=100607&amp;fld=134</vt:lpwstr>
      </vt:variant>
      <vt:variant>
        <vt:lpwstr/>
      </vt:variant>
      <vt:variant>
        <vt:i4>6750240</vt:i4>
      </vt:variant>
      <vt:variant>
        <vt:i4>747</vt:i4>
      </vt:variant>
      <vt:variant>
        <vt:i4>0</vt:i4>
      </vt:variant>
      <vt:variant>
        <vt:i4>5</vt:i4>
      </vt:variant>
      <vt:variant>
        <vt:lpwstr>../../../AppData/Roaming/Microsoft/cgi/online.cgi%3freq=doc&amp;base=LAW&amp;n=201379&amp;rnd=238783.2933115469&amp;dst=100611&amp;fld=134</vt:lpwstr>
      </vt:variant>
      <vt:variant>
        <vt:lpwstr/>
      </vt:variant>
      <vt:variant>
        <vt:i4>6160415</vt:i4>
      </vt:variant>
      <vt:variant>
        <vt:i4>744</vt:i4>
      </vt:variant>
      <vt:variant>
        <vt:i4>0</vt:i4>
      </vt:variant>
      <vt:variant>
        <vt:i4>5</vt:i4>
      </vt:variant>
      <vt:variant>
        <vt:lpwstr>../../../AppData/Roaming/Microsoft/cgi/online.cgi%3freq=doc&amp;base=LAW&amp;n=201379&amp;rnd=238783.425328703&amp;dst=100609&amp;fld=134</vt:lpwstr>
      </vt:variant>
      <vt:variant>
        <vt:lpwstr/>
      </vt:variant>
      <vt:variant>
        <vt:i4>6619168</vt:i4>
      </vt:variant>
      <vt:variant>
        <vt:i4>741</vt:i4>
      </vt:variant>
      <vt:variant>
        <vt:i4>0</vt:i4>
      </vt:variant>
      <vt:variant>
        <vt:i4>5</vt:i4>
      </vt:variant>
      <vt:variant>
        <vt:lpwstr>../../../AppData/Roaming/Microsoft/cgi/online.cgi%3freq=doc&amp;base=LAW&amp;n=201379&amp;rnd=238783.2303030530&amp;dst=100611&amp;fld=134</vt:lpwstr>
      </vt:variant>
      <vt:variant>
        <vt:lpwstr/>
      </vt:variant>
      <vt:variant>
        <vt:i4>5767190</vt:i4>
      </vt:variant>
      <vt:variant>
        <vt:i4>738</vt:i4>
      </vt:variant>
      <vt:variant>
        <vt:i4>0</vt:i4>
      </vt:variant>
      <vt:variant>
        <vt:i4>5</vt:i4>
      </vt:variant>
      <vt:variant>
        <vt:lpwstr>../../../AppData/Roaming/Microsoft/cgi/online.cgi%3freq=doc&amp;base=LAW&amp;n=201379&amp;rnd=238783.731828134&amp;dst=100609&amp;fld=134</vt:lpwstr>
      </vt:variant>
      <vt:variant>
        <vt:lpwstr/>
      </vt:variant>
      <vt:variant>
        <vt:i4>4063304</vt:i4>
      </vt:variant>
      <vt:variant>
        <vt:i4>735</vt:i4>
      </vt:variant>
      <vt:variant>
        <vt:i4>0</vt:i4>
      </vt:variant>
      <vt:variant>
        <vt:i4>5</vt:i4>
      </vt:variant>
      <vt:variant>
        <vt:lpwstr>http://www.consultant.ru/document/cons_doc_LAW_373276/94050c1b72b36222ea765a98f890b52187a0838c/</vt:lpwstr>
      </vt:variant>
      <vt:variant>
        <vt:lpwstr>dst100592</vt:lpwstr>
      </vt:variant>
      <vt:variant>
        <vt:i4>4063304</vt:i4>
      </vt:variant>
      <vt:variant>
        <vt:i4>732</vt:i4>
      </vt:variant>
      <vt:variant>
        <vt:i4>0</vt:i4>
      </vt:variant>
      <vt:variant>
        <vt:i4>5</vt:i4>
      </vt:variant>
      <vt:variant>
        <vt:lpwstr>http://www.consultant.ru/document/cons_doc_LAW_373276/94050c1b72b36222ea765a98f890b52187a0838c/</vt:lpwstr>
      </vt:variant>
      <vt:variant>
        <vt:lpwstr>dst100592</vt:lpwstr>
      </vt:variant>
      <vt:variant>
        <vt:i4>7143440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http://www.consultant.ru/document/cons_doc_LAW_372890/</vt:lpwstr>
      </vt:variant>
      <vt:variant>
        <vt:lpwstr>dst0</vt:lpwstr>
      </vt:variant>
      <vt:variant>
        <vt:i4>6422546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http://www.consultant.ru/document/cons_doc_LAW_371953/</vt:lpwstr>
      </vt:variant>
      <vt:variant>
        <vt:lpwstr>dst0</vt:lpwstr>
      </vt:variant>
      <vt:variant>
        <vt:i4>6881346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http://www.consultant.ru/document/cons_doc_LAW_371953/8e5f7a01dac4fc52d5869c72e2b40c6a9dd21c46/</vt:lpwstr>
      </vt:variant>
      <vt:variant>
        <vt:lpwstr>dst100581</vt:lpwstr>
      </vt:variant>
      <vt:variant>
        <vt:i4>7077919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http://www.consultant.ru/document/cons_doc_LAW_342036/2f2f19d786e4d18472d3508871a9af6e482ad9ca/</vt:lpwstr>
      </vt:variant>
      <vt:variant>
        <vt:lpwstr>dst100804</vt:lpwstr>
      </vt:variant>
      <vt:variant>
        <vt:i4>6291487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http://www.consultant.ru/document/cons_doc_LAW_373276/7c8c059348e924abae02207c9bb5afc513f2b59f/</vt:lpwstr>
      </vt:variant>
      <vt:variant>
        <vt:lpwstr>dst101612</vt:lpwstr>
      </vt:variant>
      <vt:variant>
        <vt:i4>262188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http://www.consultant.ru/document/cons_doc_LAW_373276/fb76ce1fdb5356574b298a9dcdafcfc8fc6c937b/</vt:lpwstr>
      </vt:variant>
      <vt:variant>
        <vt:lpwstr>dst1936</vt:lpwstr>
      </vt:variant>
      <vt:variant>
        <vt:i4>6488090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http://www.consultant.ru/document/cons_doc_LAW_350858/</vt:lpwstr>
      </vt:variant>
      <vt:variant>
        <vt:lpwstr>dst100010</vt:lpwstr>
      </vt:variant>
      <vt:variant>
        <vt:i4>6946843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http://www.consultant.ru/document/cons_doc_LAW_350999/</vt:lpwstr>
      </vt:variant>
      <vt:variant>
        <vt:lpwstr>dst100149</vt:lpwstr>
      </vt:variant>
      <vt:variant>
        <vt:i4>7274522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http://www.consultant.ru/document/cons_doc_LAW_350999/</vt:lpwstr>
      </vt:variant>
      <vt:variant>
        <vt:lpwstr>dst100014</vt:lpwstr>
      </vt:variant>
      <vt:variant>
        <vt:i4>262188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http://www.consultant.ru/document/cons_doc_LAW_373276/fb76ce1fdb5356574b298a9dcdafcfc8fc6c937b/</vt:lpwstr>
      </vt:variant>
      <vt:variant>
        <vt:lpwstr>dst1933</vt:lpwstr>
      </vt:variant>
      <vt:variant>
        <vt:i4>131185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http://www.consultant.ru/document/cons_doc_LAW_373276/b884020ea7453099ba8bc9ca021b84982cadea7d/</vt:lpwstr>
      </vt:variant>
      <vt:variant>
        <vt:lpwstr>dst3360</vt:lpwstr>
      </vt:variant>
      <vt:variant>
        <vt:i4>3145749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http://www.consultant.ru/document/cons_doc_LAW_373276/fb76ce1fdb5356574b298a9dcdafcfc8fc6c937b/</vt:lpwstr>
      </vt:variant>
      <vt:variant>
        <vt:lpwstr>dst102052</vt:lpwstr>
      </vt:variant>
      <vt:variant>
        <vt:i4>786468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http://www.consultant.ru/document/cons_doc_LAW_373276/fb76ce1fdb5356574b298a9dcdafcfc8fc6c937b/</vt:lpwstr>
      </vt:variant>
      <vt:variant>
        <vt:lpwstr>dst3192</vt:lpwstr>
      </vt:variant>
      <vt:variant>
        <vt:i4>852013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http://www.consultant.ru/document/cons_doc_LAW_373276/fb76ce1fdb5356574b298a9dcdafcfc8fc6c937b/</vt:lpwstr>
      </vt:variant>
      <vt:variant>
        <vt:lpwstr>dst2890</vt:lpwstr>
      </vt:variant>
      <vt:variant>
        <vt:i4>6553698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consultantplus://offline/ref=A9EE5FE2B1A32D1F6A15BAD464D59315C503A71E255DCBBC2A43EECD1B74C86B477EFA6B2F831F81B2704E3566EFA8A3C2B2239CAD11y8n1E</vt:lpwstr>
      </vt:variant>
      <vt:variant>
        <vt:lpwstr/>
      </vt:variant>
      <vt:variant>
        <vt:i4>6619154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http://www.consultant.ru/document/cons_doc_LAW_119995/</vt:lpwstr>
      </vt:variant>
      <vt:variant>
        <vt:lpwstr>dst100008</vt:lpwstr>
      </vt:variant>
      <vt:variant>
        <vt:i4>3145814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http://www.consultant.ru/document/cons_doc_LAW_66693/6328f573982c27934be1fbb1d2f5dc89815c9397/</vt:lpwstr>
      </vt:variant>
      <vt:variant>
        <vt:lpwstr>dst100041</vt:lpwstr>
      </vt:variant>
      <vt:variant>
        <vt:i4>6750239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http://www.consultant.ru/document/cons_doc_LAW_291264/78a9c7028f3b219606d8b9c337450408cef2e88d/</vt:lpwstr>
      </vt:variant>
      <vt:variant>
        <vt:lpwstr>dst100009</vt:lpwstr>
      </vt:variant>
      <vt:variant>
        <vt:i4>5898281</vt:i4>
      </vt:variant>
      <vt:variant>
        <vt:i4>675</vt:i4>
      </vt:variant>
      <vt:variant>
        <vt:i4>0</vt:i4>
      </vt:variant>
      <vt:variant>
        <vt:i4>5</vt:i4>
      </vt:variant>
      <vt:variant>
        <vt:lpwstr>http://www.consultant.ru/document/cons_doc_LAW_373276/9066705b3210c244f4b2caba0da8ec7186f0d1ab/</vt:lpwstr>
      </vt:variant>
      <vt:variant>
        <vt:lpwstr>dst3060</vt:lpwstr>
      </vt:variant>
      <vt:variant>
        <vt:i4>5832745</vt:i4>
      </vt:variant>
      <vt:variant>
        <vt:i4>672</vt:i4>
      </vt:variant>
      <vt:variant>
        <vt:i4>0</vt:i4>
      </vt:variant>
      <vt:variant>
        <vt:i4>5</vt:i4>
      </vt:variant>
      <vt:variant>
        <vt:lpwstr>http://www.consultant.ru/document/cons_doc_LAW_373276/9066705b3210c244f4b2caba0da8ec7186f0d1ab/</vt:lpwstr>
      </vt:variant>
      <vt:variant>
        <vt:lpwstr>dst3054</vt:lpwstr>
      </vt:variant>
      <vt:variant>
        <vt:i4>7208990</vt:i4>
      </vt:variant>
      <vt:variant>
        <vt:i4>669</vt:i4>
      </vt:variant>
      <vt:variant>
        <vt:i4>0</vt:i4>
      </vt:variant>
      <vt:variant>
        <vt:i4>5</vt:i4>
      </vt:variant>
      <vt:variant>
        <vt:lpwstr>http://www.consultant.ru/document/cons_doc_LAW_350396/</vt:lpwstr>
      </vt:variant>
      <vt:variant>
        <vt:lpwstr>dst100103</vt:lpwstr>
      </vt:variant>
      <vt:variant>
        <vt:i4>6357059</vt:i4>
      </vt:variant>
      <vt:variant>
        <vt:i4>666</vt:i4>
      </vt:variant>
      <vt:variant>
        <vt:i4>0</vt:i4>
      </vt:variant>
      <vt:variant>
        <vt:i4>5</vt:i4>
      </vt:variant>
      <vt:variant>
        <vt:lpwstr>http://www.consultant.ru/document/cons_doc_LAW_373276/df32b8231cf067c4d4e864c717eb6b398358b504/</vt:lpwstr>
      </vt:variant>
      <vt:variant>
        <vt:lpwstr>dst102047</vt:lpwstr>
      </vt:variant>
      <vt:variant>
        <vt:i4>3342448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3276912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3342448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3276912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7733298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consultantplus://offline/ref=BC5DE95A317017FD78D3C1BDF1CEA7A75F56CA1CEEA026A58358CF90AF806C2779FBA5DD2DE187F7z1rAK</vt:lpwstr>
      </vt:variant>
      <vt:variant>
        <vt:lpwstr/>
      </vt:variant>
      <vt:variant>
        <vt:i4>3407984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3276912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3473520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5046363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consultantplus://offline/ref=BC5DE95A317017FD78D3C1BDF1CEA7A75F56C91EEFA126A58358CF90AF806C2779FBA5DF2EzEr2K</vt:lpwstr>
      </vt:variant>
      <vt:variant>
        <vt:lpwstr/>
      </vt:variant>
      <vt:variant>
        <vt:i4>5046361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consultantplus://offline/ref=BC5DE95A317017FD78D3C1BDF1CEA7A75F56C91EEFA126A58358CF90AF806C2779FBA5DF2EzEr0K</vt:lpwstr>
      </vt:variant>
      <vt:variant>
        <vt:lpwstr/>
      </vt:variant>
      <vt:variant>
        <vt:i4>3473520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3342448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3276912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3342448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3276912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3342448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3276912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3276912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3276912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1507409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consultantplus://offline/ref=BC5DE95A317017FD78D3C1BDF1CEA7A75F56CA1CEEA026A58358CF90AFz8r0K</vt:lpwstr>
      </vt:variant>
      <vt:variant>
        <vt:lpwstr/>
      </vt:variant>
      <vt:variant>
        <vt:i4>3276912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3276912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3473520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1507334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consultantplus://offline/ref=BC5DE95A317017FD78D3C1BDF1CEA7A75F56C919E9A926A58358CF90AFz8r0K</vt:lpwstr>
      </vt:variant>
      <vt:variant>
        <vt:lpwstr/>
      </vt:variant>
      <vt:variant>
        <vt:i4>3211376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3473520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3211376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3276912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7733355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consultantplus://offline/ref=BC5DE95A317017FD78D3C1BDF1CEA7A75F56CA1CEEA026A58358CF90AF806C2779FBA5DD2DE186F6z1r8K</vt:lpwstr>
      </vt:variant>
      <vt:variant>
        <vt:lpwstr/>
      </vt:variant>
      <vt:variant>
        <vt:i4>3342448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3276912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2556027</vt:i4>
      </vt:variant>
      <vt:variant>
        <vt:i4>549</vt:i4>
      </vt:variant>
      <vt:variant>
        <vt:i4>0</vt:i4>
      </vt:variant>
      <vt:variant>
        <vt:i4>5</vt:i4>
      </vt:variant>
      <vt:variant>
        <vt:lpwstr>https://login.consultant.ru/link/?rnd=CAEA624ED6F1FF57A00C107B240501A3&amp;req=doc&amp;base=RZR&amp;n=368290&amp;dst=100014&amp;fld=134&amp;REFFIELD=134&amp;REFDST=2883&amp;REFDOC=373276&amp;REFBASE=RZR&amp;stat=refcode%3D16610%3Bdstident%3D100014%3Bindex%3D2821&amp;date=25.02.2021</vt:lpwstr>
      </vt:variant>
      <vt:variant>
        <vt:lpwstr/>
      </vt:variant>
      <vt:variant>
        <vt:i4>6553627</vt:i4>
      </vt:variant>
      <vt:variant>
        <vt:i4>546</vt:i4>
      </vt:variant>
      <vt:variant>
        <vt:i4>0</vt:i4>
      </vt:variant>
      <vt:variant>
        <vt:i4>5</vt:i4>
      </vt:variant>
      <vt:variant>
        <vt:lpwstr>http://www.consultant.ru/document/cons_doc_LAW_368290/</vt:lpwstr>
      </vt:variant>
      <vt:variant>
        <vt:lpwstr>dst100025</vt:lpwstr>
      </vt:variant>
      <vt:variant>
        <vt:i4>6684748</vt:i4>
      </vt:variant>
      <vt:variant>
        <vt:i4>543</vt:i4>
      </vt:variant>
      <vt:variant>
        <vt:i4>0</vt:i4>
      </vt:variant>
      <vt:variant>
        <vt:i4>5</vt:i4>
      </vt:variant>
      <vt:variant>
        <vt:lpwstr>http://www.consultant.ru/document/cons_doc_LAW_370381/2d4b56bd14fd988413e3db5448cb827815309003/</vt:lpwstr>
      </vt:variant>
      <vt:variant>
        <vt:lpwstr>dst100712</vt:lpwstr>
      </vt:variant>
      <vt:variant>
        <vt:i4>7077917</vt:i4>
      </vt:variant>
      <vt:variant>
        <vt:i4>540</vt:i4>
      </vt:variant>
      <vt:variant>
        <vt:i4>0</vt:i4>
      </vt:variant>
      <vt:variant>
        <vt:i4>5</vt:i4>
      </vt:variant>
      <vt:variant>
        <vt:lpwstr>http://www.consultant.ru/document/cons_doc_LAW_223191/</vt:lpwstr>
      </vt:variant>
      <vt:variant>
        <vt:lpwstr>dst100003</vt:lpwstr>
      </vt:variant>
      <vt:variant>
        <vt:i4>4063301</vt:i4>
      </vt:variant>
      <vt:variant>
        <vt:i4>537</vt:i4>
      </vt:variant>
      <vt:variant>
        <vt:i4>0</vt:i4>
      </vt:variant>
      <vt:variant>
        <vt:i4>5</vt:i4>
      </vt:variant>
      <vt:variant>
        <vt:lpwstr>http://www.consultant.ru/document/cons_doc_LAW_367294/6093fff7675d6179c3d75ee5f064a9656ed3d72c/</vt:lpwstr>
      </vt:variant>
      <vt:variant>
        <vt:lpwstr>dst100304</vt:lpwstr>
      </vt:variant>
      <vt:variant>
        <vt:i4>262249</vt:i4>
      </vt:variant>
      <vt:variant>
        <vt:i4>534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531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131187</vt:i4>
      </vt:variant>
      <vt:variant>
        <vt:i4>528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dst2458</vt:lpwstr>
      </vt:variant>
      <vt:variant>
        <vt:i4>131187</vt:i4>
      </vt:variant>
      <vt:variant>
        <vt:i4>525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dst2456</vt:lpwstr>
      </vt:variant>
      <vt:variant>
        <vt:i4>262262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dst3124</vt:lpwstr>
      </vt:variant>
      <vt:variant>
        <vt:i4>262262</vt:i4>
      </vt:variant>
      <vt:variant>
        <vt:i4>519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dst3125</vt:lpwstr>
      </vt:variant>
      <vt:variant>
        <vt:i4>262262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dst3124</vt:lpwstr>
      </vt:variant>
      <vt:variant>
        <vt:i4>131187</vt:i4>
      </vt:variant>
      <vt:variant>
        <vt:i4>513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dst2458</vt:lpwstr>
      </vt:variant>
      <vt:variant>
        <vt:i4>131187</vt:i4>
      </vt:variant>
      <vt:variant>
        <vt:i4>510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dst2456</vt:lpwstr>
      </vt:variant>
      <vt:variant>
        <vt:i4>262262</vt:i4>
      </vt:variant>
      <vt:variant>
        <vt:i4>507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dst3124</vt:lpwstr>
      </vt:variant>
      <vt:variant>
        <vt:i4>131187</vt:i4>
      </vt:variant>
      <vt:variant>
        <vt:i4>504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dst2458</vt:lpwstr>
      </vt:variant>
      <vt:variant>
        <vt:i4>131187</vt:i4>
      </vt:variant>
      <vt:variant>
        <vt:i4>501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dst2456</vt:lpwstr>
      </vt:variant>
      <vt:variant>
        <vt:i4>589858</vt:i4>
      </vt:variant>
      <vt:variant>
        <vt:i4>498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589858</vt:i4>
      </vt:variant>
      <vt:variant>
        <vt:i4>495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131198</vt:i4>
      </vt:variant>
      <vt:variant>
        <vt:i4>492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dst1969</vt:lpwstr>
      </vt:variant>
      <vt:variant>
        <vt:i4>131198</vt:i4>
      </vt:variant>
      <vt:variant>
        <vt:i4>489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dst1969</vt:lpwstr>
      </vt:variant>
      <vt:variant>
        <vt:i4>5505056</vt:i4>
      </vt:variant>
      <vt:variant>
        <vt:i4>486</vt:i4>
      </vt:variant>
      <vt:variant>
        <vt:i4>0</vt:i4>
      </vt:variant>
      <vt:variant>
        <vt:i4>5</vt:i4>
      </vt:variant>
      <vt:variant>
        <vt:lpwstr>http://www.consultant.ru/document/cons_doc_LAW_373276/7b81874f50ed9cd03230f753e5c5a4b03ef9092d/</vt:lpwstr>
      </vt:variant>
      <vt:variant>
        <vt:lpwstr>dst3334</vt:lpwstr>
      </vt:variant>
      <vt:variant>
        <vt:i4>393332</vt:i4>
      </vt:variant>
      <vt:variant>
        <vt:i4>483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dst3302</vt:lpwstr>
      </vt:variant>
      <vt:variant>
        <vt:i4>116</vt:i4>
      </vt:variant>
      <vt:variant>
        <vt:i4>480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dst1346</vt:lpwstr>
      </vt:variant>
      <vt:variant>
        <vt:i4>327796</vt:i4>
      </vt:variant>
      <vt:variant>
        <vt:i4>477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dst3337</vt:lpwstr>
      </vt:variant>
      <vt:variant>
        <vt:i4>131187</vt:i4>
      </vt:variant>
      <vt:variant>
        <vt:i4>474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dst2456</vt:lpwstr>
      </vt:variant>
      <vt:variant>
        <vt:i4>116</vt:i4>
      </vt:variant>
      <vt:variant>
        <vt:i4>471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dst1346</vt:lpwstr>
      </vt:variant>
      <vt:variant>
        <vt:i4>116</vt:i4>
      </vt:variant>
      <vt:variant>
        <vt:i4>468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dst1346</vt:lpwstr>
      </vt:variant>
      <vt:variant>
        <vt:i4>6815802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Par1880</vt:lpwstr>
      </vt:variant>
      <vt:variant>
        <vt:i4>7274524</vt:i4>
      </vt:variant>
      <vt:variant>
        <vt:i4>462</vt:i4>
      </vt:variant>
      <vt:variant>
        <vt:i4>0</vt:i4>
      </vt:variant>
      <vt:variant>
        <vt:i4>5</vt:i4>
      </vt:variant>
      <vt:variant>
        <vt:lpwstr>http://www.consultant.ru/document/cons_doc_LAW_361095/</vt:lpwstr>
      </vt:variant>
      <vt:variant>
        <vt:lpwstr>dst100009</vt:lpwstr>
      </vt:variant>
      <vt:variant>
        <vt:i4>6553627</vt:i4>
      </vt:variant>
      <vt:variant>
        <vt:i4>459</vt:i4>
      </vt:variant>
      <vt:variant>
        <vt:i4>0</vt:i4>
      </vt:variant>
      <vt:variant>
        <vt:i4>5</vt:i4>
      </vt:variant>
      <vt:variant>
        <vt:lpwstr>http://www.consultant.ru/document/cons_doc_LAW_217247/</vt:lpwstr>
      </vt:variant>
      <vt:variant>
        <vt:lpwstr>dst100011</vt:lpwstr>
      </vt:variant>
      <vt:variant>
        <vt:i4>6750235</vt:i4>
      </vt:variant>
      <vt:variant>
        <vt:i4>456</vt:i4>
      </vt:variant>
      <vt:variant>
        <vt:i4>0</vt:i4>
      </vt:variant>
      <vt:variant>
        <vt:i4>5</vt:i4>
      </vt:variant>
      <vt:variant>
        <vt:lpwstr>http://www.consultant.ru/document/cons_doc_LAW_368290/</vt:lpwstr>
      </vt:variant>
      <vt:variant>
        <vt:lpwstr>dst100014</vt:lpwstr>
      </vt:variant>
      <vt:variant>
        <vt:i4>589858</vt:i4>
      </vt:variant>
      <vt:variant>
        <vt:i4>453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589858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5898354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http://www.consultant.ru/document/cons_doc_LAW_373276/91122874bbcf628c0e5c6bceb7fe613ee682fc73/</vt:lpwstr>
      </vt:variant>
      <vt:variant>
        <vt:lpwstr>dst3127</vt:lpwstr>
      </vt:variant>
      <vt:variant>
        <vt:i4>3801161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http://www.consultant.ru/document/cons_doc_LAW_373276/d43ae8ece00bbaa3bc825d04067c64adebeae28c/</vt:lpwstr>
      </vt:variant>
      <vt:variant>
        <vt:lpwstr>dst100615</vt:lpwstr>
      </vt:variant>
      <vt:variant>
        <vt:i4>524415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http://www.consultant.ru/document/cons_doc_LAW_373276/fc77c7117187684ab0cb02c7ee53952df0de55be/</vt:lpwstr>
      </vt:variant>
      <vt:variant>
        <vt:lpwstr>dst2104</vt:lpwstr>
      </vt:variant>
      <vt:variant>
        <vt:i4>3014673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589858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589858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65662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http://www.consultant.ru/document/cons_doc_LAW_373276/d43ae8ece00bbaa3bc825d04067c64adebeae28c/</vt:lpwstr>
      </vt:variant>
      <vt:variant>
        <vt:lpwstr>dst2199</vt:lpwstr>
      </vt:variant>
      <vt:variant>
        <vt:i4>3801161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http://www.consultant.ru/document/cons_doc_LAW_373276/d43ae8ece00bbaa3bc825d04067c64adebeae28c/</vt:lpwstr>
      </vt:variant>
      <vt:variant>
        <vt:lpwstr>dst100615</vt:lpwstr>
      </vt:variant>
      <vt:variant>
        <vt:i4>2031667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_Toc65424857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_Toc65424856</vt:lpwstr>
      </vt:variant>
      <vt:variant>
        <vt:i4>1900595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_Toc65424855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_Toc65424854</vt:lpwstr>
      </vt:variant>
      <vt:variant>
        <vt:i4>1769523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_Toc65424853</vt:lpwstr>
      </vt:variant>
      <vt:variant>
        <vt:i4>1703987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_Toc65424852</vt:lpwstr>
      </vt:variant>
      <vt:variant>
        <vt:i4>1638451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_Toc65424851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_Toc65424850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_Toc65424849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_Toc65424848</vt:lpwstr>
      </vt:variant>
      <vt:variant>
        <vt:i4>2031666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_Toc65424847</vt:lpwstr>
      </vt:variant>
      <vt:variant>
        <vt:i4>1966130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_Toc65424846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_Toc65424845</vt:lpwstr>
      </vt:variant>
      <vt:variant>
        <vt:i4>1835058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_Toc65424844</vt:lpwstr>
      </vt:variant>
      <vt:variant>
        <vt:i4>1769522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_Toc65424843</vt:lpwstr>
      </vt:variant>
      <vt:variant>
        <vt:i4>1703986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_Toc65424842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_Toc65424841</vt:lpwstr>
      </vt:variant>
      <vt:variant>
        <vt:i4>1572914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_Toc65424840</vt:lpwstr>
      </vt:variant>
      <vt:variant>
        <vt:i4>1114165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_Toc65424839</vt:lpwstr>
      </vt:variant>
      <vt:variant>
        <vt:i4>1048629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_Toc65424838</vt:lpwstr>
      </vt:variant>
      <vt:variant>
        <vt:i4>2031669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_Toc65424837</vt:lpwstr>
      </vt:variant>
      <vt:variant>
        <vt:i4>1966133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_Toc65424836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_Toc65424835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_Toc65424834</vt:lpwstr>
      </vt:variant>
      <vt:variant>
        <vt:i4>1769525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_Toc65424833</vt:lpwstr>
      </vt:variant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_Toc65424832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_Toc65424831</vt:lpwstr>
      </vt:variant>
      <vt:variant>
        <vt:i4>1572917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_Toc65424830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_Toc65424829</vt:lpwstr>
      </vt:variant>
      <vt:variant>
        <vt:i4>1048628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_Toc65424828</vt:lpwstr>
      </vt:variant>
      <vt:variant>
        <vt:i4>2031668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_Toc65424827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_Toc65424826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_Toc65424825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_Toc65424824</vt:lpwstr>
      </vt:variant>
      <vt:variant>
        <vt:i4>1769524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_Toc65424823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_Toc65424822</vt:lpwstr>
      </vt:variant>
      <vt:variant>
        <vt:i4>1638452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_Toc65424821</vt:lpwstr>
      </vt:variant>
      <vt:variant>
        <vt:i4>1572916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_Toc65424820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_Toc65424819</vt:lpwstr>
      </vt:variant>
      <vt:variant>
        <vt:i4>1048631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_Toc65424818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_Toc65424817</vt:lpwstr>
      </vt:variant>
      <vt:variant>
        <vt:i4>1966135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_Toc65424816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_Toc65424815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_Toc65424814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_Toc65424813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_Toc65424812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_Toc65424811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_Toc65424810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_Toc65424809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_Toc65424808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_Toc65424807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_Toc65424806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_Toc65424805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_Toc65424804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_Toc65424803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_Toc65424802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_Toc65424801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_Toc65424800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_Toc65424799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_Toc65424798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_Toc65424797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_Toc65424796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_Toc65424795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_Toc65424794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_Toc65424793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_Toc65424792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_Toc65424791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_Toc65424790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_Toc65424789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_Toc65424788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</dc:title>
  <dc:creator>Irina</dc:creator>
  <cp:lastModifiedBy>Admin</cp:lastModifiedBy>
  <cp:revision>2</cp:revision>
  <cp:lastPrinted>2020-10-01T10:21:00Z</cp:lastPrinted>
  <dcterms:created xsi:type="dcterms:W3CDTF">2021-03-29T05:33:00Z</dcterms:created>
  <dcterms:modified xsi:type="dcterms:W3CDTF">2021-03-29T05:33:00Z</dcterms:modified>
</cp:coreProperties>
</file>