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6B" w:rsidRPr="00D6276B" w:rsidRDefault="00D6276B" w:rsidP="00D6276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6276B">
        <w:rPr>
          <w:b/>
          <w:sz w:val="28"/>
          <w:szCs w:val="28"/>
        </w:rPr>
        <w:t>За незаконные хранения огнестрельного оружия осужден житель Кош-Агачского района.</w:t>
      </w:r>
    </w:p>
    <w:p w:rsidR="00D6276B" w:rsidRPr="00D6276B" w:rsidRDefault="00D6276B" w:rsidP="00D6276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276B">
        <w:rPr>
          <w:sz w:val="28"/>
          <w:szCs w:val="28"/>
        </w:rPr>
        <w:t xml:space="preserve">Кош-Агачским районным судом вынесен обвинительный приговор по уголовному делу в отношении жителя с. </w:t>
      </w:r>
      <w:proofErr w:type="spellStart"/>
      <w:r w:rsidRPr="00D6276B">
        <w:rPr>
          <w:sz w:val="28"/>
          <w:szCs w:val="28"/>
        </w:rPr>
        <w:t>Кызыл-Таш</w:t>
      </w:r>
      <w:proofErr w:type="spellEnd"/>
      <w:r w:rsidRPr="00D6276B">
        <w:rPr>
          <w:sz w:val="28"/>
          <w:szCs w:val="28"/>
        </w:rPr>
        <w:t>. Он признан виновным в совершении преступления, предусмотренного ч. 1 ст. 222 УК РФ (незаконное хранение огнестрельного оружия). </w:t>
      </w:r>
    </w:p>
    <w:p w:rsidR="00D6276B" w:rsidRPr="00D6276B" w:rsidRDefault="00D6276B" w:rsidP="00D6276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276B">
        <w:rPr>
          <w:sz w:val="28"/>
          <w:szCs w:val="28"/>
        </w:rPr>
        <w:t>Суд установил, что осужденный К. с апреля 1993 года по 24.05.2017 года, до момента изъятия сотрудниками полиции за шкафом в своем доме хранил самодельное пригодное для производства выстрелов огнестрельное оружие калибра 5,6 мм.</w:t>
      </w:r>
    </w:p>
    <w:p w:rsidR="00D6276B" w:rsidRPr="00D6276B" w:rsidRDefault="00D6276B" w:rsidP="00D6276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276B">
        <w:rPr>
          <w:sz w:val="28"/>
          <w:szCs w:val="28"/>
        </w:rPr>
        <w:t>Осужденному назначено наказание в виде ограничения свободы сроком на 1 год.</w:t>
      </w:r>
    </w:p>
    <w:p w:rsidR="00D6276B" w:rsidRDefault="00D6276B" w:rsidP="00D6276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276B">
        <w:rPr>
          <w:sz w:val="28"/>
          <w:szCs w:val="28"/>
        </w:rPr>
        <w:t>Государственное обвинение поддержано прокуратурой Кош-Агачского района.</w:t>
      </w:r>
    </w:p>
    <w:p w:rsidR="00D6276B" w:rsidRPr="00D6276B" w:rsidRDefault="00D6276B" w:rsidP="00D6276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6276B" w:rsidRPr="00D6276B" w:rsidRDefault="00D6276B" w:rsidP="00D627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76B">
        <w:rPr>
          <w:rFonts w:ascii="Times New Roman" w:hAnsi="Times New Roman" w:cs="Times New Roman"/>
          <w:b/>
          <w:sz w:val="28"/>
        </w:rPr>
        <w:t xml:space="preserve">Житель одного из сел Кош-Агачского района осужден за незаконную </w:t>
      </w:r>
      <w:r w:rsidRPr="00D6276B">
        <w:rPr>
          <w:rFonts w:ascii="Times New Roman" w:hAnsi="Times New Roman" w:cs="Times New Roman"/>
          <w:b/>
          <w:sz w:val="28"/>
          <w:szCs w:val="28"/>
        </w:rPr>
        <w:t>рубку лесных насаждений, совершенную в крупном размере.</w:t>
      </w:r>
    </w:p>
    <w:p w:rsidR="00D6276B" w:rsidRPr="00D6276B" w:rsidRDefault="00D6276B" w:rsidP="00D627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276B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Pr="00D6276B">
        <w:rPr>
          <w:rFonts w:ascii="Times New Roman" w:hAnsi="Times New Roman" w:cs="Times New Roman"/>
          <w:sz w:val="28"/>
          <w:szCs w:val="28"/>
        </w:rPr>
        <w:t xml:space="preserve"> районный суд вынес приговор в отношении жителя села </w:t>
      </w:r>
      <w:proofErr w:type="spellStart"/>
      <w:r w:rsidRPr="00D6276B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D6276B">
        <w:rPr>
          <w:rFonts w:ascii="Times New Roman" w:hAnsi="Times New Roman" w:cs="Times New Roman"/>
          <w:sz w:val="28"/>
          <w:szCs w:val="28"/>
        </w:rPr>
        <w:t xml:space="preserve"> по уголовному делу о незаконной рубке лесных насаждений совершенная в крупном размере.</w:t>
      </w:r>
    </w:p>
    <w:p w:rsidR="00D6276B" w:rsidRPr="00D6276B" w:rsidRDefault="00D6276B" w:rsidP="00D627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6B">
        <w:rPr>
          <w:rFonts w:ascii="Times New Roman" w:hAnsi="Times New Roman" w:cs="Times New Roman"/>
          <w:sz w:val="28"/>
          <w:szCs w:val="28"/>
        </w:rPr>
        <w:t xml:space="preserve">Судом установлено, что в конце феврале 2017 года на территории </w:t>
      </w:r>
      <w:proofErr w:type="spellStart"/>
      <w:r w:rsidRPr="00D6276B">
        <w:rPr>
          <w:rFonts w:ascii="Times New Roman" w:hAnsi="Times New Roman" w:cs="Times New Roman"/>
          <w:sz w:val="28"/>
          <w:szCs w:val="28"/>
        </w:rPr>
        <w:t>Курайского</w:t>
      </w:r>
      <w:proofErr w:type="spellEnd"/>
      <w:r w:rsidRPr="00D6276B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D6276B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Pr="00D6276B">
        <w:rPr>
          <w:rFonts w:ascii="Times New Roman" w:hAnsi="Times New Roman" w:cs="Times New Roman"/>
          <w:sz w:val="28"/>
          <w:szCs w:val="28"/>
        </w:rPr>
        <w:t xml:space="preserve"> района осужденным совершена незаконная рубка </w:t>
      </w:r>
      <w:proofErr w:type="spellStart"/>
      <w:r w:rsidRPr="00D6276B">
        <w:rPr>
          <w:rFonts w:ascii="Times New Roman" w:hAnsi="Times New Roman" w:cs="Times New Roman"/>
          <w:sz w:val="28"/>
          <w:szCs w:val="28"/>
        </w:rPr>
        <w:t>сырорастущих</w:t>
      </w:r>
      <w:proofErr w:type="spellEnd"/>
      <w:r w:rsidRPr="00D6276B">
        <w:rPr>
          <w:rFonts w:ascii="Times New Roman" w:hAnsi="Times New Roman" w:cs="Times New Roman"/>
          <w:sz w:val="28"/>
          <w:szCs w:val="28"/>
        </w:rPr>
        <w:t xml:space="preserve"> деревьев породы лиственницы в количестве 46 штук. Своими действиями причин государственному лесному фонду Российской Федерации имущественный ущерб в размере 103 тыс. рублей.</w:t>
      </w:r>
    </w:p>
    <w:p w:rsidR="00D6276B" w:rsidRPr="00D6276B" w:rsidRDefault="00D6276B" w:rsidP="00D627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6B">
        <w:rPr>
          <w:rFonts w:ascii="Times New Roman" w:hAnsi="Times New Roman" w:cs="Times New Roman"/>
          <w:sz w:val="28"/>
          <w:szCs w:val="28"/>
        </w:rPr>
        <w:t xml:space="preserve">Осужденному назначено наказание в виде условного лишения свободы на срок 1 год 6 месяцев. Кроме того, с осужденного взыскан причиненный ущерб в полном объеме. </w:t>
      </w:r>
    </w:p>
    <w:p w:rsidR="00D6276B" w:rsidRPr="00D6276B" w:rsidRDefault="00D6276B" w:rsidP="00D627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6B">
        <w:rPr>
          <w:rFonts w:ascii="Times New Roman" w:hAnsi="Times New Roman" w:cs="Times New Roman"/>
          <w:sz w:val="28"/>
          <w:szCs w:val="28"/>
        </w:rPr>
        <w:t>Государственное обвинение поддержано прокуратурой района.</w:t>
      </w:r>
    </w:p>
    <w:p w:rsidR="00D6276B" w:rsidRDefault="00D6276B" w:rsidP="00D627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276B" w:rsidRPr="00D6276B" w:rsidRDefault="00D6276B" w:rsidP="00D627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6276B">
        <w:rPr>
          <w:b/>
          <w:sz w:val="28"/>
          <w:szCs w:val="28"/>
        </w:rPr>
        <w:t>Прокуратурой Кош-Агачского района на основании представленных из УФСБ России по РА материалов проведена проверка по факту пропаганды и публичного демонстрирования символики террористической организации.</w:t>
      </w:r>
    </w:p>
    <w:p w:rsidR="00D6276B" w:rsidRPr="00D6276B" w:rsidRDefault="00D6276B" w:rsidP="00D627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76B">
        <w:rPr>
          <w:sz w:val="28"/>
          <w:szCs w:val="28"/>
        </w:rPr>
        <w:t xml:space="preserve">Установлено, что житель села </w:t>
      </w:r>
      <w:proofErr w:type="spellStart"/>
      <w:r w:rsidRPr="00D6276B">
        <w:rPr>
          <w:sz w:val="28"/>
          <w:szCs w:val="28"/>
        </w:rPr>
        <w:t>Тобелер</w:t>
      </w:r>
      <w:proofErr w:type="spellEnd"/>
      <w:r w:rsidRPr="00D6276B">
        <w:rPr>
          <w:sz w:val="28"/>
          <w:szCs w:val="28"/>
        </w:rPr>
        <w:t xml:space="preserve"> персональной странице в социальной сети «</w:t>
      </w:r>
      <w:proofErr w:type="spellStart"/>
      <w:r w:rsidRPr="00D6276B">
        <w:rPr>
          <w:sz w:val="28"/>
          <w:szCs w:val="28"/>
        </w:rPr>
        <w:t>ВКонтакте</w:t>
      </w:r>
      <w:proofErr w:type="spellEnd"/>
      <w:r w:rsidRPr="00D6276B">
        <w:rPr>
          <w:sz w:val="28"/>
          <w:szCs w:val="28"/>
        </w:rPr>
        <w:t>» разместил видеозапись с изображением флага террористической организации «Исламское государство», также известной как «Исламское государство Ирака и Леванта», признанной террористической и ее деятельность запрещенной на территории Российской Федерации.      </w:t>
      </w:r>
    </w:p>
    <w:p w:rsidR="00D6276B" w:rsidRPr="00D6276B" w:rsidRDefault="00D6276B" w:rsidP="00D627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76B">
        <w:rPr>
          <w:sz w:val="28"/>
          <w:szCs w:val="28"/>
        </w:rPr>
        <w:t>По результатам проверки прокурор возбудил дело об административном правонарушении по ч.1 ст.20.3 КоАП РФ.</w:t>
      </w:r>
    </w:p>
    <w:p w:rsidR="00D6276B" w:rsidRPr="00D6276B" w:rsidRDefault="00D6276B" w:rsidP="00D627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76B">
        <w:rPr>
          <w:sz w:val="28"/>
          <w:szCs w:val="28"/>
        </w:rPr>
        <w:t>Решением Кош-Агачского районного суда местный житель признан виновным в совершении правонарушения, ему назначено наказание в виде штрафа в размере 1 тыс. руб.</w:t>
      </w:r>
    </w:p>
    <w:p w:rsidR="00D6276B" w:rsidRPr="00D6276B" w:rsidRDefault="00D6276B" w:rsidP="00D627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76B">
        <w:rPr>
          <w:rFonts w:ascii="Times New Roman" w:hAnsi="Times New Roman" w:cs="Times New Roman"/>
          <w:b/>
          <w:sz w:val="28"/>
          <w:szCs w:val="28"/>
        </w:rPr>
        <w:lastRenderedPageBreak/>
        <w:t>Прокуратурой Кош-Агачского района решение об отказе в возбуждении уголовного дела в отношении гражданина Японии по факту незаконного пересечения государственной границы признано законным.</w:t>
      </w:r>
    </w:p>
    <w:p w:rsidR="00D6276B" w:rsidRPr="00D6276B" w:rsidRDefault="00D6276B" w:rsidP="00D62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6B">
        <w:rPr>
          <w:rFonts w:ascii="Times New Roman" w:hAnsi="Times New Roman" w:cs="Times New Roman"/>
          <w:sz w:val="28"/>
          <w:szCs w:val="28"/>
        </w:rPr>
        <w:t xml:space="preserve">Установлено, что 02.08.2017 года гражданин Японии К., 1945 г.р. в отсутствие российской визы, полученного в установленном законодательством Российской Федерации, пересек Государственную границу Российской Федерации. По данному факту Пограничным управлением ФСБ России по РА проведена проверка, в ходе которой установлено, что у гражданина Японии К. отсутствовал умысел на совершение преступления предусмотренного ч. 1 ст. 322 УК РФ, в связи с чем принято решение об отказе в возбуждении уголовного дела по п. 2 ч. 1 ст. 24 УПК РФ.   </w:t>
      </w:r>
    </w:p>
    <w:p w:rsidR="00D6276B" w:rsidRPr="00D6276B" w:rsidRDefault="00D6276B" w:rsidP="00D62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6B">
        <w:rPr>
          <w:rFonts w:ascii="Times New Roman" w:hAnsi="Times New Roman" w:cs="Times New Roman"/>
          <w:sz w:val="28"/>
          <w:szCs w:val="28"/>
        </w:rPr>
        <w:t xml:space="preserve">Прокуратурой района по результатам проверки постановление об отказе в возбуждении уголовного дела по ч. 1 ст. 322 УК РФ в отношении гражданина Японии признано законным и обоснованным. </w:t>
      </w:r>
    </w:p>
    <w:p w:rsidR="00D6276B" w:rsidRDefault="00D6276B" w:rsidP="00D62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276B" w:rsidRPr="00D6276B" w:rsidRDefault="00D6276B" w:rsidP="00D627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76B">
        <w:rPr>
          <w:rFonts w:ascii="Times New Roman" w:hAnsi="Times New Roman" w:cs="Times New Roman"/>
          <w:b/>
          <w:sz w:val="28"/>
          <w:szCs w:val="28"/>
        </w:rPr>
        <w:t>По постановлению прокурора Кош-Агачского района глава сельского поселения привлечен к административной ответственности по ст. 5.59 КоАП РФ.</w:t>
      </w:r>
    </w:p>
    <w:p w:rsidR="00D6276B" w:rsidRPr="00D6276B" w:rsidRDefault="00D6276B" w:rsidP="00D62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6B">
        <w:rPr>
          <w:rFonts w:ascii="Times New Roman" w:hAnsi="Times New Roman" w:cs="Times New Roman"/>
          <w:sz w:val="28"/>
          <w:szCs w:val="28"/>
        </w:rPr>
        <w:t xml:space="preserve">Как, уже сообщалось ранее прокуратурой района в ходе проверки по обращению жителей с. </w:t>
      </w:r>
      <w:proofErr w:type="spellStart"/>
      <w:r w:rsidRPr="00D6276B">
        <w:rPr>
          <w:rFonts w:ascii="Times New Roman" w:hAnsi="Times New Roman" w:cs="Times New Roman"/>
          <w:sz w:val="28"/>
          <w:szCs w:val="28"/>
        </w:rPr>
        <w:t>Чаган-Узун</w:t>
      </w:r>
      <w:proofErr w:type="spellEnd"/>
      <w:r w:rsidRPr="00D6276B">
        <w:rPr>
          <w:rFonts w:ascii="Times New Roman" w:hAnsi="Times New Roman" w:cs="Times New Roman"/>
          <w:sz w:val="28"/>
          <w:szCs w:val="28"/>
        </w:rPr>
        <w:t xml:space="preserve"> установлено, что главой МО «</w:t>
      </w:r>
      <w:proofErr w:type="spellStart"/>
      <w:r w:rsidRPr="00D6276B">
        <w:rPr>
          <w:rFonts w:ascii="Times New Roman" w:hAnsi="Times New Roman" w:cs="Times New Roman"/>
          <w:sz w:val="28"/>
          <w:szCs w:val="28"/>
        </w:rPr>
        <w:t>Чаган-Узунское</w:t>
      </w:r>
      <w:proofErr w:type="spellEnd"/>
      <w:r w:rsidRPr="00D6276B">
        <w:rPr>
          <w:rFonts w:ascii="Times New Roman" w:hAnsi="Times New Roman" w:cs="Times New Roman"/>
          <w:sz w:val="28"/>
          <w:szCs w:val="28"/>
        </w:rPr>
        <w:t xml:space="preserve"> сельское поселение» при рассмотрении обращения жителей с. </w:t>
      </w:r>
      <w:proofErr w:type="spellStart"/>
      <w:r w:rsidRPr="00D6276B">
        <w:rPr>
          <w:rFonts w:ascii="Times New Roman" w:hAnsi="Times New Roman" w:cs="Times New Roman"/>
          <w:sz w:val="28"/>
          <w:szCs w:val="28"/>
        </w:rPr>
        <w:t>Чаган-Узун</w:t>
      </w:r>
      <w:proofErr w:type="spellEnd"/>
      <w:r w:rsidRPr="00D6276B">
        <w:rPr>
          <w:rFonts w:ascii="Times New Roman" w:hAnsi="Times New Roman" w:cs="Times New Roman"/>
          <w:sz w:val="28"/>
          <w:szCs w:val="28"/>
        </w:rPr>
        <w:t>, в нарушение установленного порядка рассмотрения обращений письменный ответ в установленный законом срок не направлен.</w:t>
      </w:r>
    </w:p>
    <w:p w:rsidR="00D6276B" w:rsidRPr="00D6276B" w:rsidRDefault="00D6276B" w:rsidP="00D62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6B">
        <w:rPr>
          <w:rFonts w:ascii="Times New Roman" w:hAnsi="Times New Roman" w:cs="Times New Roman"/>
          <w:sz w:val="28"/>
          <w:szCs w:val="28"/>
        </w:rPr>
        <w:t>По данному факту в отношении главы администрации возбуждено дело об административном правонарушении по ст. 5.59 КоАП РФ. Решением Мирового судьи судебного участка Кош-Агачского района должностное лицо признано виновным и назначено наказание в виде штрафа в размере 5000 рублей.</w:t>
      </w:r>
    </w:p>
    <w:p w:rsidR="00E76D4D" w:rsidRDefault="00527647" w:rsidP="00D6276B">
      <w:pPr>
        <w:shd w:val="clear" w:color="auto" w:fill="FFFFFF"/>
        <w:spacing w:after="0" w:line="240" w:lineRule="auto"/>
        <w:ind w:firstLine="708"/>
        <w:jc w:val="both"/>
      </w:pPr>
    </w:p>
    <w:sectPr w:rsidR="00E76D4D" w:rsidSect="00D627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D03"/>
    <w:rsid w:val="001A0D03"/>
    <w:rsid w:val="002F2CC9"/>
    <w:rsid w:val="00527647"/>
    <w:rsid w:val="005773C8"/>
    <w:rsid w:val="007D24F9"/>
    <w:rsid w:val="00A90416"/>
    <w:rsid w:val="00D53C5F"/>
    <w:rsid w:val="00D57B24"/>
    <w:rsid w:val="00D6276B"/>
    <w:rsid w:val="00E81B9C"/>
    <w:rsid w:val="00FA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24"/>
  </w:style>
  <w:style w:type="paragraph" w:styleId="1">
    <w:name w:val="heading 1"/>
    <w:basedOn w:val="a"/>
    <w:link w:val="10"/>
    <w:uiPriority w:val="9"/>
    <w:qFormat/>
    <w:rsid w:val="00577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3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73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73C8"/>
  </w:style>
  <w:style w:type="character" w:customStyle="1" w:styleId="a5">
    <w:name w:val="Основной текст с отступом Знак"/>
    <w:basedOn w:val="a0"/>
    <w:link w:val="a6"/>
    <w:locked/>
    <w:rsid w:val="007D24F9"/>
    <w:rPr>
      <w:sz w:val="28"/>
      <w:szCs w:val="24"/>
    </w:rPr>
  </w:style>
  <w:style w:type="paragraph" w:styleId="a6">
    <w:name w:val="Body Text Indent"/>
    <w:basedOn w:val="a"/>
    <w:link w:val="a5"/>
    <w:rsid w:val="007D24F9"/>
    <w:pPr>
      <w:spacing w:after="0" w:line="240" w:lineRule="auto"/>
      <w:ind w:left="558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7D2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6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48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21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7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600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34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778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0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20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45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3389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2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0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959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7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383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46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191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15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03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4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2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90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18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785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2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4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</cp:lastModifiedBy>
  <cp:revision>2</cp:revision>
  <cp:lastPrinted>2017-08-29T05:28:00Z</cp:lastPrinted>
  <dcterms:created xsi:type="dcterms:W3CDTF">2017-08-29T05:29:00Z</dcterms:created>
  <dcterms:modified xsi:type="dcterms:W3CDTF">2017-08-29T05:29:00Z</dcterms:modified>
</cp:coreProperties>
</file>