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251036">
      <w:pPr>
        <w:spacing w:before="60"/>
        <w:rPr>
          <w:rFonts w:ascii="Times New Roman" w:hAnsi="Times New Roman" w:cs="Times New Roman"/>
          <w:b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BA6901" w:rsidP="000F5C6B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11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7F2776" w:rsidP="000F5C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мая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BA6901" w:rsidP="00877AF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  <w:r w:rsidR="00877AF6"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О мерах по предупреждению и тушению пожаров в населённых пунктах, на объектах сельского хозяйства, предупреждению гибели людей от пожаров</w:t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соответствии с Федеральным законом от </w:t>
      </w:r>
      <w:r>
        <w:rPr>
          <w:color w:val="3C3C3C"/>
          <w:sz w:val="28"/>
          <w:szCs w:val="28"/>
        </w:rPr>
        <w:t>24.09.2003</w:t>
      </w:r>
      <w:r>
        <w:rPr>
          <w:sz w:val="28"/>
          <w:szCs w:val="28"/>
          <w:bdr w:val="none" w:sz="0" w:space="0" w:color="auto" w:frame="1"/>
        </w:rPr>
        <w:t xml:space="preserve"> № 131-ФЗ «Об общих принципах местного самоуправления в Российской Федерации», Федеральным законом от </w:t>
      </w:r>
      <w:r>
        <w:rPr>
          <w:color w:val="3C3C3C"/>
          <w:sz w:val="28"/>
          <w:szCs w:val="28"/>
        </w:rPr>
        <w:t>21.12.1994 №</w:t>
      </w:r>
      <w:r>
        <w:rPr>
          <w:sz w:val="28"/>
          <w:szCs w:val="28"/>
          <w:bdr w:val="none" w:sz="0" w:space="0" w:color="auto" w:frame="1"/>
        </w:rPr>
        <w:t xml:space="preserve"> 69-ФЗ «О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tooltip="Пожарная безопасность" w:history="1">
        <w:r>
          <w:rPr>
            <w:rStyle w:val="af3"/>
            <w:sz w:val="28"/>
            <w:szCs w:val="28"/>
            <w:bdr w:val="none" w:sz="0" w:space="0" w:color="auto" w:frame="1"/>
          </w:rPr>
          <w:t>пожарной безопасности</w:t>
        </w:r>
      </w:hyperlink>
      <w:r>
        <w:rPr>
          <w:sz w:val="28"/>
          <w:szCs w:val="28"/>
          <w:bdr w:val="none" w:sz="0" w:space="0" w:color="auto" w:frame="1"/>
        </w:rPr>
        <w:t>» и в целях усиления пожарной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0" w:tooltip="Безопасность объектов" w:history="1">
        <w:r>
          <w:rPr>
            <w:rStyle w:val="af3"/>
            <w:sz w:val="28"/>
            <w:szCs w:val="28"/>
            <w:bdr w:val="none" w:sz="0" w:space="0" w:color="auto" w:frame="1"/>
          </w:rPr>
          <w:t>безопасности объектов</w:t>
        </w:r>
      </w:hyperlink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 xml:space="preserve">всех форм собственности в населенных пунктах </w:t>
      </w:r>
      <w:r>
        <w:rPr>
          <w:sz w:val="28"/>
          <w:szCs w:val="28"/>
        </w:rPr>
        <w:t>муниципального образования Бельтирского сельского поселения</w:t>
      </w:r>
      <w:r>
        <w:rPr>
          <w:sz w:val="28"/>
          <w:szCs w:val="28"/>
          <w:bdr w:val="none" w:sz="0" w:space="0" w:color="auto" w:frame="1"/>
        </w:rPr>
        <w:t xml:space="preserve">, </w:t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 о с т а н о в л я ю:</w:t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 Подготовить территорию населенных пунктов и население к пожароопасному периоду и: </w:t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- организовать проверку, техническое обслуживание и ремонт источников наружного противопожарного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1" w:tooltip="Водоснабжение и канализация" w:history="1">
        <w:r>
          <w:rPr>
            <w:rStyle w:val="af3"/>
            <w:sz w:val="28"/>
            <w:szCs w:val="28"/>
            <w:bdr w:val="none" w:sz="0" w:space="0" w:color="auto" w:frame="1"/>
          </w:rPr>
          <w:t>водоснабжения</w:t>
        </w:r>
      </w:hyperlink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на объектах и в населенных пунктах, обеспечение подъездов к ним;</w:t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в случае повышения пожарной опасности (сухая, жаркая погода) установить особый противопожарный режим, установить дополнительные требования по выполнению мер пожарной безопасности на подведомственных территориях, в том числе в населенных пунктах, примыкающих к лесным массивам;</w:t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запретить разведение костров, сжигание сухой травы и мусора в населенных пунктах, на территориях организаций, дачных массивов и прилегающих к ним территориях;</w:t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- на собраниях в населенных пунктах рассмотреть вопросы предупреждения и тушения пожаров, а также действия в случае обнаружения или возникновения пожаров;</w:t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организовать информирование населения о пожарах, их основных причинах, пожаробезопасном поведении людей, действиях в случае возникновения пожаров;</w:t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разработать листовки, наглядно-изобразительные материалы по пожарной тематике и оформить уголки безопасности в социально значимых местах (</w:t>
      </w:r>
      <w:hyperlink r:id="rId12" w:tooltip="Отделения почтовой связи" w:history="1">
        <w:r>
          <w:rPr>
            <w:rStyle w:val="af3"/>
            <w:sz w:val="28"/>
            <w:szCs w:val="28"/>
            <w:bdr w:val="none" w:sz="0" w:space="0" w:color="auto" w:frame="1"/>
          </w:rPr>
          <w:t>отделения почтовой связи</w:t>
        </w:r>
      </w:hyperlink>
      <w:r>
        <w:rPr>
          <w:sz w:val="28"/>
          <w:szCs w:val="28"/>
          <w:bdr w:val="none" w:sz="0" w:space="0" w:color="auto" w:frame="1"/>
        </w:rPr>
        <w:t>, помещение администрации поселения, в магазинах или около них, образовательных и культурных учреждениях, на автобусных остановках);</w:t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- по необходимости обеспечить устройство защитных полос в границах населенных пунктов, расположенных в зоне возможных лесных и торфяных пожаров;</w:t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- в каждом населенном пункте оборудовать места подачи звуковых сигналов для оповещения и сбора жителей на тушение пожаров;</w:t>
      </w:r>
    </w:p>
    <w:p w:rsidR="00877AF6" w:rsidRDefault="00877AF6" w:rsidP="00877AF6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организовать инструктаж прибывающих дачников при регистрации их по месту пребывания.</w:t>
      </w:r>
    </w:p>
    <w:p w:rsidR="00877AF6" w:rsidRDefault="00877AF6" w:rsidP="00877A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877AF6" w:rsidRDefault="00877AF6" w:rsidP="00877A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877AF6" w:rsidRDefault="00877AF6" w:rsidP="00877A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877AF6" w:rsidRDefault="00877AF6" w:rsidP="00877A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>Бельтирского сельского поселения</w:t>
      </w:r>
    </w:p>
    <w:p w:rsidR="00877AF6" w:rsidRDefault="00877AF6" w:rsidP="00877AF6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Кош-Агачского района Республики Алтай                                         Таханов А.Л.</w:t>
      </w:r>
    </w:p>
    <w:p w:rsidR="00877AF6" w:rsidRDefault="00877AF6" w:rsidP="00877AF6">
      <w:pPr>
        <w:jc w:val="both"/>
        <w:rPr>
          <w:sz w:val="28"/>
          <w:szCs w:val="28"/>
        </w:rPr>
      </w:pPr>
    </w:p>
    <w:p w:rsidR="002907A2" w:rsidRPr="00251036" w:rsidRDefault="002907A2" w:rsidP="0025103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</w:p>
    <w:sectPr w:rsidR="002907A2" w:rsidRPr="00251036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7D" w:rsidRDefault="0039677D" w:rsidP="00B91A9A">
      <w:pPr>
        <w:spacing w:after="0" w:line="240" w:lineRule="auto"/>
      </w:pPr>
      <w:r>
        <w:separator/>
      </w:r>
    </w:p>
  </w:endnote>
  <w:endnote w:type="continuationSeparator" w:id="1">
    <w:p w:rsidR="0039677D" w:rsidRDefault="0039677D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7D" w:rsidRDefault="0039677D" w:rsidP="00B91A9A">
      <w:pPr>
        <w:spacing w:after="0" w:line="240" w:lineRule="auto"/>
      </w:pPr>
      <w:r>
        <w:separator/>
      </w:r>
    </w:p>
  </w:footnote>
  <w:footnote w:type="continuationSeparator" w:id="1">
    <w:p w:rsidR="0039677D" w:rsidRDefault="0039677D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0970"/>
    <w:rsid w:val="000278B7"/>
    <w:rsid w:val="000B1004"/>
    <w:rsid w:val="000D329D"/>
    <w:rsid w:val="000E6D6E"/>
    <w:rsid w:val="00140E2B"/>
    <w:rsid w:val="001D1A49"/>
    <w:rsid w:val="002305C5"/>
    <w:rsid w:val="00251036"/>
    <w:rsid w:val="002907A2"/>
    <w:rsid w:val="0039677D"/>
    <w:rsid w:val="003A0700"/>
    <w:rsid w:val="004D4ADC"/>
    <w:rsid w:val="00515FDD"/>
    <w:rsid w:val="00651B51"/>
    <w:rsid w:val="0068510C"/>
    <w:rsid w:val="006E507B"/>
    <w:rsid w:val="006F2C24"/>
    <w:rsid w:val="007F2776"/>
    <w:rsid w:val="00824DDE"/>
    <w:rsid w:val="008513C6"/>
    <w:rsid w:val="00877AF6"/>
    <w:rsid w:val="008B23F2"/>
    <w:rsid w:val="00904A83"/>
    <w:rsid w:val="00922D38"/>
    <w:rsid w:val="00A056D9"/>
    <w:rsid w:val="00A71CB1"/>
    <w:rsid w:val="00A807D0"/>
    <w:rsid w:val="00A96FC3"/>
    <w:rsid w:val="00AB260E"/>
    <w:rsid w:val="00AF1DA1"/>
    <w:rsid w:val="00AF386E"/>
    <w:rsid w:val="00B270A0"/>
    <w:rsid w:val="00B66230"/>
    <w:rsid w:val="00B91A9A"/>
    <w:rsid w:val="00BA6901"/>
    <w:rsid w:val="00BC67D1"/>
    <w:rsid w:val="00C9717A"/>
    <w:rsid w:val="00CE2CFD"/>
    <w:rsid w:val="00CE409C"/>
    <w:rsid w:val="00DD0AE1"/>
    <w:rsid w:val="00DF14D1"/>
    <w:rsid w:val="00E80548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tdeleniya_pochtovoj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ezopasnostmz_obtzekt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2017-05-22T04:56:00Z</dcterms:created>
  <dcterms:modified xsi:type="dcterms:W3CDTF">2017-05-22T04:56:00Z</dcterms:modified>
</cp:coreProperties>
</file>