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AB260E">
      <w:pPr>
        <w:spacing w:before="60"/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p w:rsidR="00AB260E" w:rsidRPr="00AB260E" w:rsidRDefault="00AB260E" w:rsidP="00AB260E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F25706" w:rsidRDefault="00F25706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AB260E" w:rsidP="007F277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AB260E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  <w:r w:rsidR="007F2776">
              <w:rPr>
                <w:rFonts w:ascii="Times New Roman" w:hAnsi="Times New Roman" w:cs="Times New Roman"/>
                <w:b/>
                <w:i/>
                <w:noProof/>
              </w:rPr>
              <w:t>6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организационно-правовом,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 xml:space="preserve">финансовом, материально-техническом обеспечении </w:t>
      </w:r>
    </w:p>
    <w:p w:rsid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 xml:space="preserve">первичных мер пожарной безопасности на территории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Бельтирского сельского поселения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В соответствии с Федерального закона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Кош-Агачского </w:t>
      </w:r>
      <w:r w:rsidRPr="00CE409C">
        <w:rPr>
          <w:rFonts w:ascii="Times New Roman" w:hAnsi="Times New Roman" w:cs="Times New Roman"/>
          <w:sz w:val="24"/>
          <w:szCs w:val="24"/>
        </w:rPr>
        <w:t>района Республики Алтай и в целях исполнения полномочий по обеспечению первичных мер пожарной безопасности,   п о с т а н о в л я ю: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   1.  Утвердить Положение об организационно-правовом, финансовом, материально-техническом обеспечении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   2.  Настоящее постановление вступает в силу после его официального обнародования.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                                                              А.Л. Таханов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CE409C" w:rsidRPr="00CE409C" w:rsidRDefault="00CE409C" w:rsidP="00CE40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409C" w:rsidRPr="00CE409C" w:rsidRDefault="00CE409C" w:rsidP="00CE40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Бельтирского сельского поселния</w:t>
      </w:r>
    </w:p>
    <w:p w:rsidR="00CE409C" w:rsidRPr="00CE409C" w:rsidRDefault="00CE409C" w:rsidP="00CE40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      от _____________ года №___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409C" w:rsidRPr="00CE409C" w:rsidRDefault="00CE409C" w:rsidP="00CE4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Бельтирского сельского поселения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статьей … федерального закона от 21.12.1994 года № 69-ФЗ «О пожарной безопасности»,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Бельтирское</w:t>
      </w:r>
      <w:r w:rsidRPr="00CE409C">
        <w:rPr>
          <w:rFonts w:ascii="Times New Roman" w:hAnsi="Times New Roman" w:cs="Times New Roman"/>
          <w:sz w:val="24"/>
          <w:szCs w:val="24"/>
        </w:rPr>
        <w:t xml:space="preserve"> сельское поселение» и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>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1.2.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 относится к вопросам местного значения.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1.3. Основные понятия и термины, применяемые в настоящем Положении: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пожарная безопасность – состояние защищенности личности, имущества, общества и государства от пожаров;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lastRenderedPageBreak/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1.4. Вопросы, не отраженные в настоящем Положении, регламентируются нормами федерального законодательства Российской Федерации и законодательством Республики Алтай.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>2. Перечень первичных мер пожарной безопасности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        2.1. К первичным мерам пожа</w:t>
      </w:r>
      <w:r>
        <w:rPr>
          <w:rFonts w:ascii="Times New Roman" w:hAnsi="Times New Roman" w:cs="Times New Roman"/>
          <w:sz w:val="24"/>
          <w:szCs w:val="24"/>
        </w:rPr>
        <w:t>рной безопасности на территории 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 в границах населённых пунктов относятся: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оказание содействия исполнительным органам государственной власти Республики Алтай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установление особого противопожарного режима в случае повышения пожарной опасности.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>3. Полномочия органов местного самоуправления в области обеспечения первичных мер пожарной безопасности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       3.1. К полномочиям органов местного самоуправления в области обеспечения первичных мер пожарной безопасности относятся: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определение мер материального стимулирования деятельности добровольных пожарных;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утверждение муниципальных целевых программ в области обеспечения первичных мер пожарной безопасности;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очистка территории поселения от горючих отходов, мусора, сухой растительности;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- иные полномочия в соответствии с действующим законодательством Российской Федерации, Республики Алтай, Уставом муниципального образования «</w:t>
      </w:r>
      <w:r w:rsidR="007F2776">
        <w:rPr>
          <w:rFonts w:ascii="Times New Roman" w:hAnsi="Times New Roman" w:cs="Times New Roman"/>
          <w:sz w:val="24"/>
          <w:szCs w:val="24"/>
        </w:rPr>
        <w:t>Бельтирское сельское поселение</w:t>
      </w:r>
      <w:r w:rsidRPr="00CE409C">
        <w:rPr>
          <w:rFonts w:ascii="Times New Roman" w:hAnsi="Times New Roman" w:cs="Times New Roman"/>
          <w:sz w:val="24"/>
          <w:szCs w:val="24"/>
        </w:rPr>
        <w:t xml:space="preserve">», настоящим Положением и иными муниципальными правовыми актами.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>4. Организационно-правовое обеспечение первичных мер пожарной безопасности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        4.1. Организационно-правовое обеспечение первичных мер пожарной безопасности в границах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="007F2776" w:rsidRPr="00CE409C">
        <w:rPr>
          <w:rFonts w:ascii="Times New Roman" w:hAnsi="Times New Roman" w:cs="Times New Roman"/>
          <w:sz w:val="24"/>
          <w:szCs w:val="24"/>
        </w:rPr>
        <w:t xml:space="preserve"> </w:t>
      </w:r>
      <w:r w:rsidRPr="00CE409C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>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>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5) установление особого противопожарного режима на территории </w:t>
      </w:r>
      <w:r w:rsidR="007F2776" w:rsidRPr="007F2776">
        <w:rPr>
          <w:rFonts w:ascii="Times New Roman" w:hAnsi="Times New Roman" w:cs="Times New Roman"/>
          <w:sz w:val="24"/>
          <w:szCs w:val="24"/>
        </w:rPr>
        <w:t xml:space="preserve">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>, установление на время его действия дополнительных требований пожарной безопасности;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6) проведение противопожарной пропаганды и организация обучения населения мерам пожарной безопасности;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7) организацию работы комиссии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="007F2776" w:rsidRPr="00CE409C">
        <w:rPr>
          <w:rFonts w:ascii="Times New Roman" w:hAnsi="Times New Roman" w:cs="Times New Roman"/>
          <w:sz w:val="24"/>
          <w:szCs w:val="24"/>
        </w:rPr>
        <w:t xml:space="preserve"> </w:t>
      </w:r>
      <w:r w:rsidRPr="00CE409C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обеспечению пожарной безопасности.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>5. Материально-техническое обеспечение первичных мер пожарной безопасности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lastRenderedPageBreak/>
        <w:t xml:space="preserve">           5.1. Материально-техническое обеспечение первичных мер пожарной безопасности предусматривает: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>4) размещение муниципального заказа по обеспечению первичных мер пожарной безопасности.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Республики Алтай и муниципальными правовыми актами органов местного самоуправления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>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9C">
        <w:rPr>
          <w:rFonts w:ascii="Times New Roman" w:hAnsi="Times New Roman" w:cs="Times New Roman"/>
          <w:b/>
          <w:sz w:val="24"/>
          <w:szCs w:val="24"/>
        </w:rPr>
        <w:t>6. Финансовое обеспечение первичных мер пожарной безопасности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6.1. Финансовое обеспечение мер первичной пожарной безопасности на территории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CE409C">
        <w:rPr>
          <w:rFonts w:ascii="Times New Roman" w:hAnsi="Times New Roman" w:cs="Times New Roman"/>
          <w:sz w:val="24"/>
          <w:szCs w:val="24"/>
        </w:rPr>
        <w:t xml:space="preserve"> является расходным обязательством муниципального образования.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09C">
        <w:rPr>
          <w:rFonts w:ascii="Times New Roman" w:hAnsi="Times New Roman" w:cs="Times New Roman"/>
          <w:sz w:val="24"/>
          <w:szCs w:val="24"/>
        </w:rPr>
        <w:t xml:space="preserve">6.2. Финансовое обеспечение мер первичной пожарной безопасности осуществляется за счет средств бюджета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="007F2776" w:rsidRPr="00CE409C">
        <w:rPr>
          <w:rFonts w:ascii="Times New Roman" w:hAnsi="Times New Roman" w:cs="Times New Roman"/>
          <w:sz w:val="24"/>
          <w:szCs w:val="24"/>
        </w:rPr>
        <w:t xml:space="preserve"> </w:t>
      </w:r>
      <w:r w:rsidRPr="00CE409C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решением администрации </w:t>
      </w:r>
      <w:r w:rsidR="007F2776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="007F2776" w:rsidRPr="00CE409C">
        <w:rPr>
          <w:rFonts w:ascii="Times New Roman" w:hAnsi="Times New Roman" w:cs="Times New Roman"/>
          <w:sz w:val="24"/>
          <w:szCs w:val="24"/>
        </w:rPr>
        <w:t xml:space="preserve"> </w:t>
      </w:r>
      <w:r w:rsidRPr="00CE409C">
        <w:rPr>
          <w:rFonts w:ascii="Times New Roman" w:hAnsi="Times New Roman" w:cs="Times New Roman"/>
          <w:sz w:val="24"/>
          <w:szCs w:val="24"/>
        </w:rPr>
        <w:t>о бюджете на соответствующий финансовый год.</w:t>
      </w:r>
    </w:p>
    <w:p w:rsidR="00CE409C" w:rsidRPr="00CE409C" w:rsidRDefault="00CE409C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7A2" w:rsidRPr="00CE409C" w:rsidRDefault="002907A2" w:rsidP="00CE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07A2" w:rsidRPr="00CE409C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41" w:rsidRDefault="006B1541" w:rsidP="00B91A9A">
      <w:pPr>
        <w:spacing w:after="0" w:line="240" w:lineRule="auto"/>
      </w:pPr>
      <w:r>
        <w:separator/>
      </w:r>
    </w:p>
  </w:endnote>
  <w:endnote w:type="continuationSeparator" w:id="1">
    <w:p w:rsidR="006B1541" w:rsidRDefault="006B1541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41" w:rsidRDefault="006B1541" w:rsidP="00B91A9A">
      <w:pPr>
        <w:spacing w:after="0" w:line="240" w:lineRule="auto"/>
      </w:pPr>
      <w:r>
        <w:separator/>
      </w:r>
    </w:p>
  </w:footnote>
  <w:footnote w:type="continuationSeparator" w:id="1">
    <w:p w:rsidR="006B1541" w:rsidRDefault="006B1541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D329D"/>
    <w:rsid w:val="000E6D6E"/>
    <w:rsid w:val="002907A2"/>
    <w:rsid w:val="002A1A8E"/>
    <w:rsid w:val="004D4ADC"/>
    <w:rsid w:val="00651B51"/>
    <w:rsid w:val="006B1541"/>
    <w:rsid w:val="006E507B"/>
    <w:rsid w:val="007F2776"/>
    <w:rsid w:val="008B23F2"/>
    <w:rsid w:val="00A96FC3"/>
    <w:rsid w:val="00AB260E"/>
    <w:rsid w:val="00AF1DA1"/>
    <w:rsid w:val="00B91A9A"/>
    <w:rsid w:val="00CE2CFD"/>
    <w:rsid w:val="00CE409C"/>
    <w:rsid w:val="00DF14D1"/>
    <w:rsid w:val="00E80548"/>
    <w:rsid w:val="00F25706"/>
    <w:rsid w:val="00F70413"/>
    <w:rsid w:val="00F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2017-05-10T10:35:00Z</dcterms:created>
  <dcterms:modified xsi:type="dcterms:W3CDTF">2017-05-22T04:26:00Z</dcterms:modified>
</cp:coreProperties>
</file>