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54" w:rsidRDefault="006D7354" w:rsidP="00EF2573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9E0" w:rsidRPr="00444CB6" w:rsidRDefault="000219E0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CB6">
        <w:rPr>
          <w:rFonts w:ascii="Times New Roman" w:hAnsi="Times New Roman" w:cs="Times New Roman"/>
          <w:b/>
          <w:sz w:val="28"/>
          <w:szCs w:val="28"/>
        </w:rPr>
        <w:t>С 1 января 2018 года вступит в законную силу изменения, внесенные в Кодекс Российской Федерации об административных правонарушениях.</w:t>
      </w:r>
    </w:p>
    <w:p w:rsidR="00444CB6" w:rsidRDefault="005977EC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0219E0" w:rsidRP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</w:t>
        </w:r>
        <w:r w:rsid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0219E0" w:rsidRP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0219E0" w:rsidRP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20.12.2017 N 396-ФЗ </w:t>
        </w:r>
        <w:r w:rsidR="00444C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глава 13 </w:t>
        </w:r>
        <w:r w:rsidR="000219E0" w:rsidRP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Кодекс</w:t>
        </w:r>
        <w:r w:rsidR="00444C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0219E0" w:rsidRP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 об административных правонарушениях</w:t>
        </w:r>
      </w:hyperlink>
      <w:r w:rsidR="00444CB6">
        <w:rPr>
          <w:rFonts w:ascii="Times New Roman" w:hAnsi="Times New Roman" w:cs="Times New Roman"/>
          <w:sz w:val="28"/>
          <w:szCs w:val="28"/>
        </w:rPr>
        <w:t xml:space="preserve"> дополнена </w:t>
      </w:r>
      <w:r w:rsidR="000219E0"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13.39 следующего содержания:</w:t>
      </w:r>
      <w:bookmarkStart w:id="1" w:name="dst100011"/>
      <w:bookmarkEnd w:id="1"/>
    </w:p>
    <w:p w:rsidR="000219E0" w:rsidRPr="000219E0" w:rsidRDefault="000219E0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"Статья 13.39. Неисполнение обязанностей организатором сервиса обмена мгновенными сообщениями</w:t>
      </w:r>
    </w:p>
    <w:p w:rsidR="000219E0" w:rsidRPr="000219E0" w:rsidRDefault="000219E0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dst100012"/>
      <w:bookmarkEnd w:id="2"/>
      <w:r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организатором сервиса обмена мгновенными сообщениями установленных законодательством Российской Федерации об информации, информационных технологиях и о защите информации обязанностей -</w:t>
      </w:r>
    </w:p>
    <w:p w:rsidR="000219E0" w:rsidRPr="000219E0" w:rsidRDefault="000219E0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13"/>
      <w:bookmarkEnd w:id="3"/>
      <w:r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0219E0" w:rsidRPr="000219E0" w:rsidRDefault="000219E0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14"/>
      <w:bookmarkEnd w:id="4"/>
      <w:r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</w:t>
      </w:r>
      <w:r w:rsidR="004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как юридические лица."</w:t>
      </w:r>
    </w:p>
    <w:p w:rsidR="007D296A" w:rsidRPr="000219E0" w:rsidRDefault="00EF2573">
      <w:pPr>
        <w:rPr>
          <w:rFonts w:ascii="Times New Roman" w:hAnsi="Times New Roman" w:cs="Times New Roman"/>
          <w:sz w:val="28"/>
          <w:szCs w:val="28"/>
        </w:rPr>
      </w:pPr>
    </w:p>
    <w:p w:rsidR="000219E0" w:rsidRDefault="000219E0" w:rsidP="00444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Усилена уголовная ответственность за жестокое обращение с животными</w:t>
      </w:r>
      <w:r w:rsidR="00444CB6" w:rsidRPr="00444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44CB6" w:rsidRPr="00444CB6" w:rsidRDefault="00444CB6" w:rsidP="00444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44C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 от 20.12.2017 № 412-ФЗ внесены изменения в статьи 245 и 258.1 Уголовного кодекса Российской Федерации.</w:t>
      </w:r>
      <w:r w:rsidRPr="00444C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444CB6" w:rsidRPr="00444CB6" w:rsidRDefault="00444CB6" w:rsidP="00444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44CB6">
        <w:rPr>
          <w:color w:val="000000" w:themeColor="text1"/>
          <w:spacing w:val="2"/>
          <w:sz w:val="28"/>
          <w:szCs w:val="28"/>
        </w:rPr>
        <w:t>Согласно изменениям, внесенным в статью 245 УК РФ, теперь за жестокое обращение с животным в целях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лишение свободы на срок до трех лет.</w:t>
      </w:r>
    </w:p>
    <w:p w:rsidR="00444CB6" w:rsidRPr="00444CB6" w:rsidRDefault="00444CB6" w:rsidP="00444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44CB6">
        <w:rPr>
          <w:color w:val="000000" w:themeColor="text1"/>
          <w:spacing w:val="2"/>
          <w:sz w:val="28"/>
          <w:szCs w:val="28"/>
        </w:rPr>
        <w:t>За те же деяния, совершенные: группой лиц; в присутствии малолетнего; с применением садистских методов; с публичной демонстрацией, в том числе в средствах массовой информации (включая сеть "Интернет"); а также в отношении нескольких животных, срок лишения свободы составит уже от трех до пяти лет.</w:t>
      </w:r>
    </w:p>
    <w:p w:rsidR="000219E0" w:rsidRPr="000219E0" w:rsidRDefault="00444CB6" w:rsidP="0044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PTSansRegular" w:hAnsi="PTSansRegular"/>
          <w:color w:val="000000"/>
          <w:spacing w:val="2"/>
        </w:rPr>
        <w:br/>
      </w:r>
      <w:r>
        <w:rPr>
          <w:rFonts w:ascii="PTSansRegular" w:hAnsi="PTSansRegular"/>
          <w:color w:val="000000"/>
          <w:spacing w:val="2"/>
        </w:rPr>
        <w:br/>
      </w:r>
    </w:p>
    <w:p w:rsidR="000219E0" w:rsidRPr="000219E0" w:rsidRDefault="000219E0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19E0" w:rsidRPr="00444CB6" w:rsidRDefault="000219E0" w:rsidP="00444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19E0" w:rsidRPr="00444CB6" w:rsidSect="00E1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615C0"/>
    <w:rsid w:val="000219E0"/>
    <w:rsid w:val="000D1616"/>
    <w:rsid w:val="00444CB6"/>
    <w:rsid w:val="005977EC"/>
    <w:rsid w:val="005C1890"/>
    <w:rsid w:val="006D7354"/>
    <w:rsid w:val="00881276"/>
    <w:rsid w:val="00970F95"/>
    <w:rsid w:val="00B615C0"/>
    <w:rsid w:val="00C53105"/>
    <w:rsid w:val="00E168FB"/>
    <w:rsid w:val="00E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FB"/>
  </w:style>
  <w:style w:type="paragraph" w:styleId="1">
    <w:name w:val="heading 1"/>
    <w:basedOn w:val="a"/>
    <w:link w:val="10"/>
    <w:uiPriority w:val="9"/>
    <w:qFormat/>
    <w:rsid w:val="00021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219E0"/>
  </w:style>
  <w:style w:type="character" w:styleId="a3">
    <w:name w:val="Hyperlink"/>
    <w:basedOn w:val="a0"/>
    <w:uiPriority w:val="99"/>
    <w:semiHidden/>
    <w:unhideWhenUsed/>
    <w:rsid w:val="000219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0219E0"/>
  </w:style>
  <w:style w:type="paragraph" w:styleId="a4">
    <w:name w:val="Normal (Web)"/>
    <w:basedOn w:val="a"/>
    <w:uiPriority w:val="99"/>
    <w:semiHidden/>
    <w:unhideWhenUsed/>
    <w:rsid w:val="0044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CB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44CB6"/>
    <w:rPr>
      <w:color w:val="954F72" w:themeColor="followedHyperlink"/>
      <w:u w:val="single"/>
    </w:rPr>
  </w:style>
  <w:style w:type="paragraph" w:customStyle="1" w:styleId="ConsPlusNormal">
    <w:name w:val="ConsPlusNormal"/>
    <w:rsid w:val="006D7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5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2017-12-26T02:38:00Z</dcterms:created>
  <dcterms:modified xsi:type="dcterms:W3CDTF">2017-12-26T02:46:00Z</dcterms:modified>
</cp:coreProperties>
</file>