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09" w:rsidRPr="003D0809" w:rsidRDefault="003D0809" w:rsidP="003D0809">
      <w:pPr>
        <w:spacing w:after="0" w:line="240" w:lineRule="auto"/>
        <w:rPr>
          <w:rFonts w:ascii="Times New Roman" w:eastAsia="Times New Roman" w:hAnsi="Times New Roman" w:cs="Times New Roman"/>
          <w:sz w:val="24"/>
          <w:szCs w:val="24"/>
          <w:lang w:eastAsia="ru-RU"/>
        </w:rPr>
      </w:pPr>
    </w:p>
    <w:p w:rsidR="005C3087" w:rsidRPr="003D0809" w:rsidRDefault="003D0809" w:rsidP="005C3087">
      <w:pPr>
        <w:shd w:val="clear" w:color="auto" w:fill="FFFFFF" w:themeFill="background1"/>
        <w:spacing w:after="0" w:line="207" w:lineRule="atLeast"/>
        <w:ind w:firstLine="720"/>
        <w:jc w:val="right"/>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r w:rsidR="005C3087" w:rsidRPr="003D0809">
        <w:rPr>
          <w:rFonts w:ascii="Times New Roman" w:eastAsia="Times New Roman" w:hAnsi="Times New Roman" w:cs="Times New Roman"/>
          <w:b/>
          <w:bCs/>
          <w:color w:val="000000"/>
          <w:sz w:val="18"/>
          <w:lang w:eastAsia="ru-RU"/>
        </w:rPr>
        <w:t xml:space="preserve">Утвержден  решением </w:t>
      </w:r>
      <w:r w:rsidR="005C3087">
        <w:rPr>
          <w:rFonts w:ascii="Times New Roman" w:eastAsia="Times New Roman" w:hAnsi="Times New Roman" w:cs="Times New Roman"/>
          <w:b/>
          <w:bCs/>
          <w:color w:val="000000"/>
          <w:sz w:val="18"/>
          <w:lang w:eastAsia="ru-RU"/>
        </w:rPr>
        <w:t xml:space="preserve">тридцатой очередной </w:t>
      </w:r>
      <w:r w:rsidR="005C3087" w:rsidRPr="003D0809">
        <w:rPr>
          <w:rFonts w:ascii="Times New Roman" w:eastAsia="Times New Roman" w:hAnsi="Times New Roman" w:cs="Times New Roman"/>
          <w:b/>
          <w:bCs/>
          <w:color w:val="000000"/>
          <w:sz w:val="18"/>
          <w:lang w:eastAsia="ru-RU"/>
        </w:rPr>
        <w:t>сесси</w:t>
      </w:r>
      <w:r w:rsidR="005C3087">
        <w:rPr>
          <w:rFonts w:ascii="Times New Roman" w:eastAsia="Times New Roman" w:hAnsi="Times New Roman" w:cs="Times New Roman"/>
          <w:b/>
          <w:bCs/>
          <w:color w:val="000000"/>
          <w:sz w:val="18"/>
          <w:lang w:eastAsia="ru-RU"/>
        </w:rPr>
        <w:t>ей</w:t>
      </w:r>
    </w:p>
    <w:p w:rsidR="005C3087" w:rsidRPr="003D0809" w:rsidRDefault="005C3087" w:rsidP="005C3087">
      <w:pPr>
        <w:shd w:val="clear" w:color="auto" w:fill="FFFFFF" w:themeFill="background1"/>
        <w:spacing w:after="0" w:line="207" w:lineRule="atLeast"/>
        <w:ind w:firstLine="720"/>
        <w:jc w:val="right"/>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xml:space="preserve">Совета депутатов </w:t>
      </w:r>
      <w:r>
        <w:rPr>
          <w:rFonts w:ascii="Times New Roman" w:eastAsia="Times New Roman" w:hAnsi="Times New Roman" w:cs="Times New Roman"/>
          <w:b/>
          <w:bCs/>
          <w:color w:val="000000"/>
          <w:sz w:val="18"/>
          <w:lang w:eastAsia="ru-RU"/>
        </w:rPr>
        <w:t>третьего</w:t>
      </w:r>
      <w:r w:rsidRPr="003D0809">
        <w:rPr>
          <w:rFonts w:ascii="Times New Roman" w:eastAsia="Times New Roman" w:hAnsi="Times New Roman" w:cs="Times New Roman"/>
          <w:b/>
          <w:bCs/>
          <w:color w:val="000000"/>
          <w:sz w:val="18"/>
          <w:lang w:eastAsia="ru-RU"/>
        </w:rPr>
        <w:t xml:space="preserve"> созыва</w:t>
      </w:r>
    </w:p>
    <w:p w:rsidR="005C3087" w:rsidRPr="003D0809" w:rsidRDefault="005C3087" w:rsidP="005C3087">
      <w:pPr>
        <w:shd w:val="clear" w:color="auto" w:fill="FFFFFF" w:themeFill="background1"/>
        <w:spacing w:after="0" w:line="207" w:lineRule="atLeast"/>
        <w:ind w:firstLine="720"/>
        <w:jc w:val="right"/>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xml:space="preserve">Муниципального </w:t>
      </w:r>
      <w:r>
        <w:rPr>
          <w:rFonts w:ascii="Times New Roman" w:eastAsia="Times New Roman" w:hAnsi="Times New Roman" w:cs="Times New Roman"/>
          <w:b/>
          <w:bCs/>
          <w:color w:val="000000"/>
          <w:sz w:val="18"/>
          <w:lang w:eastAsia="ru-RU"/>
        </w:rPr>
        <w:t>о</w:t>
      </w:r>
      <w:r w:rsidRPr="003D0809">
        <w:rPr>
          <w:rFonts w:ascii="Times New Roman" w:eastAsia="Times New Roman" w:hAnsi="Times New Roman" w:cs="Times New Roman"/>
          <w:b/>
          <w:bCs/>
          <w:color w:val="000000"/>
          <w:sz w:val="18"/>
          <w:lang w:eastAsia="ru-RU"/>
        </w:rPr>
        <w:t>бразования</w:t>
      </w:r>
    </w:p>
    <w:p w:rsidR="005C3087" w:rsidRPr="003D0809" w:rsidRDefault="005C3087" w:rsidP="005C3087">
      <w:pPr>
        <w:shd w:val="clear" w:color="auto" w:fill="FFFFFF" w:themeFill="background1"/>
        <w:spacing w:after="0" w:line="207" w:lineRule="atLeast"/>
        <w:ind w:firstLine="720"/>
        <w:jc w:val="right"/>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w:t>
      </w:r>
      <w:r>
        <w:rPr>
          <w:rFonts w:ascii="Times New Roman" w:eastAsia="Times New Roman" w:hAnsi="Times New Roman" w:cs="Times New Roman"/>
          <w:b/>
          <w:bCs/>
          <w:color w:val="000000"/>
          <w:sz w:val="18"/>
          <w:lang w:eastAsia="ru-RU"/>
        </w:rPr>
        <w:t>БЕЛЬТИРСКОЕ СЕЛЬСКОЕ ПОСЕЛЕНИЕ</w:t>
      </w:r>
      <w:r w:rsidRPr="003D0809">
        <w:rPr>
          <w:rFonts w:ascii="Times New Roman" w:eastAsia="Times New Roman" w:hAnsi="Times New Roman" w:cs="Times New Roman"/>
          <w:b/>
          <w:bCs/>
          <w:color w:val="000000"/>
          <w:sz w:val="18"/>
          <w:lang w:eastAsia="ru-RU"/>
        </w:rPr>
        <w:t>»</w:t>
      </w:r>
    </w:p>
    <w:p w:rsidR="003D0809" w:rsidRPr="003D0809" w:rsidRDefault="005C3087" w:rsidP="005C3087">
      <w:pPr>
        <w:shd w:val="clear" w:color="auto" w:fill="FFFFFF" w:themeFill="background1"/>
        <w:spacing w:after="0" w:line="207" w:lineRule="atLeast"/>
        <w:ind w:firstLine="720"/>
        <w:jc w:val="right"/>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18"/>
          <w:lang w:eastAsia="ru-RU"/>
        </w:rPr>
        <w:t xml:space="preserve">                                                                                                                          №30-05 от 11 дека</w:t>
      </w:r>
      <w:r w:rsidRPr="003D0809">
        <w:rPr>
          <w:rFonts w:ascii="Times New Roman" w:eastAsia="Times New Roman" w:hAnsi="Times New Roman" w:cs="Times New Roman"/>
          <w:b/>
          <w:bCs/>
          <w:color w:val="000000"/>
          <w:sz w:val="18"/>
          <w:lang w:eastAsia="ru-RU"/>
        </w:rPr>
        <w:t>бря 2017г</w:t>
      </w:r>
    </w:p>
    <w:p w:rsidR="003D0809" w:rsidRPr="003D0809" w:rsidRDefault="003D0809" w:rsidP="003D0809">
      <w:pPr>
        <w:shd w:val="clear" w:color="auto" w:fill="FFFFFF"/>
        <w:spacing w:after="0" w:line="207" w:lineRule="atLeast"/>
        <w:ind w:firstLine="720"/>
        <w:jc w:val="right"/>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07" w:lineRule="atLeast"/>
        <w:ind w:firstLine="720"/>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07" w:lineRule="atLeast"/>
        <w:ind w:firstLine="720"/>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07" w:lineRule="atLeast"/>
        <w:ind w:firstLine="720"/>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07" w:lineRule="atLeast"/>
        <w:ind w:firstLine="720"/>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07" w:lineRule="atLeast"/>
        <w:ind w:firstLine="720"/>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07" w:lineRule="atLeast"/>
        <w:ind w:firstLine="720"/>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07" w:lineRule="atLeast"/>
        <w:ind w:firstLine="720"/>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07" w:lineRule="atLeast"/>
        <w:ind w:firstLine="720"/>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70" w:lineRule="atLeast"/>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72"/>
          <w:szCs w:val="72"/>
          <w:lang w:eastAsia="ru-RU"/>
        </w:rPr>
        <w:t>ПРАВИЛА</w:t>
      </w:r>
    </w:p>
    <w:p w:rsidR="003D0809" w:rsidRPr="003D0809" w:rsidRDefault="003D0809" w:rsidP="003D0809">
      <w:pPr>
        <w:shd w:val="clear" w:color="auto" w:fill="FFFFFF"/>
        <w:spacing w:after="0" w:line="270" w:lineRule="atLeast"/>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72"/>
          <w:szCs w:val="72"/>
          <w:lang w:eastAsia="ru-RU"/>
        </w:rPr>
        <w:t>БЛАГОУСТРОЙСТВА</w:t>
      </w:r>
    </w:p>
    <w:p w:rsidR="003D0809" w:rsidRPr="003D0809" w:rsidRDefault="003D0809" w:rsidP="003D0809">
      <w:pPr>
        <w:shd w:val="clear" w:color="auto" w:fill="FFFFFF"/>
        <w:spacing w:after="0" w:line="207" w:lineRule="atLeast"/>
        <w:ind w:firstLine="72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36"/>
          <w:lang w:eastAsia="ru-RU"/>
        </w:rPr>
        <w:t>МУНИЦИПАЛЬНОГО ОБРАЗОВАНИЯ</w:t>
      </w:r>
    </w:p>
    <w:p w:rsidR="003D0809" w:rsidRPr="003D0809" w:rsidRDefault="003D0809" w:rsidP="003D0809">
      <w:pPr>
        <w:shd w:val="clear" w:color="auto" w:fill="FFFFFF"/>
        <w:spacing w:after="0" w:line="207" w:lineRule="atLeast"/>
        <w:ind w:firstLine="72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36"/>
          <w:lang w:eastAsia="ru-RU"/>
        </w:rPr>
        <w:t>«</w:t>
      </w:r>
      <w:r w:rsidR="00945579">
        <w:rPr>
          <w:rFonts w:ascii="Times New Roman" w:eastAsia="Times New Roman" w:hAnsi="Times New Roman" w:cs="Times New Roman"/>
          <w:b/>
          <w:bCs/>
          <w:color w:val="000000"/>
          <w:sz w:val="36"/>
          <w:lang w:eastAsia="ru-RU"/>
        </w:rPr>
        <w:t>БЕЛЬТИРСКОЕ СЕЛЬСКОЕ ПОСЕЛЕНИЕ</w:t>
      </w:r>
      <w:r w:rsidRPr="003D0809">
        <w:rPr>
          <w:rFonts w:ascii="Times New Roman" w:eastAsia="Times New Roman" w:hAnsi="Times New Roman" w:cs="Times New Roman"/>
          <w:b/>
          <w:bCs/>
          <w:color w:val="000000"/>
          <w:sz w:val="36"/>
          <w:lang w:eastAsia="ru-RU"/>
        </w:rPr>
        <w:t>»</w:t>
      </w:r>
    </w:p>
    <w:p w:rsidR="003D0809" w:rsidRPr="003D0809" w:rsidRDefault="003D0809" w:rsidP="003D0809">
      <w:pPr>
        <w:shd w:val="clear" w:color="auto" w:fill="FFFFFF"/>
        <w:spacing w:after="0" w:line="207" w:lineRule="atLeast"/>
        <w:ind w:firstLine="72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в новой редакции с учетом методических рекомендаций,</w:t>
      </w:r>
    </w:p>
    <w:p w:rsidR="003D0809" w:rsidRPr="003D0809" w:rsidRDefault="003D0809" w:rsidP="003D0809">
      <w:pPr>
        <w:shd w:val="clear" w:color="auto" w:fill="FFFFFF"/>
        <w:spacing w:after="0" w:line="207" w:lineRule="atLeast"/>
        <w:ind w:firstLine="72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утвержденных приказом</w:t>
      </w:r>
    </w:p>
    <w:p w:rsidR="003D0809" w:rsidRPr="003D0809" w:rsidRDefault="003D0809" w:rsidP="003D0809">
      <w:pPr>
        <w:shd w:val="clear" w:color="auto" w:fill="FFFFFF"/>
        <w:spacing w:after="0" w:line="207" w:lineRule="atLeast"/>
        <w:ind w:firstLine="72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МИНИСТЕРСТВА СТРОИТЕЛЬСТВА</w:t>
      </w:r>
    </w:p>
    <w:p w:rsidR="003D0809" w:rsidRPr="003D0809" w:rsidRDefault="003D0809" w:rsidP="003D0809">
      <w:pPr>
        <w:shd w:val="clear" w:color="auto" w:fill="FFFFFF"/>
        <w:spacing w:after="0" w:line="207" w:lineRule="atLeast"/>
        <w:ind w:firstLine="72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И ЖИЛИЩНО-КОММУНАЛЬНОГО ХОЗЯЙСТВА</w:t>
      </w:r>
    </w:p>
    <w:p w:rsidR="003D0809" w:rsidRPr="003D0809" w:rsidRDefault="003D0809" w:rsidP="003D0809">
      <w:pPr>
        <w:shd w:val="clear" w:color="auto" w:fill="FFFFFF"/>
        <w:spacing w:after="0" w:line="207" w:lineRule="atLeast"/>
        <w:ind w:firstLine="72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РОССИЙСКОЙ ФЕДЕРАЦИИ</w:t>
      </w:r>
    </w:p>
    <w:p w:rsidR="003D0809" w:rsidRPr="003D0809" w:rsidRDefault="003D0809" w:rsidP="003D0809">
      <w:pPr>
        <w:shd w:val="clear" w:color="auto" w:fill="FFFFFF"/>
        <w:spacing w:after="0" w:line="207" w:lineRule="atLeast"/>
        <w:ind w:firstLine="72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от 13.04.2017 №711/пр.)</w:t>
      </w:r>
    </w:p>
    <w:p w:rsidR="003D0809" w:rsidRPr="003D0809" w:rsidRDefault="003D0809" w:rsidP="003D0809">
      <w:pPr>
        <w:shd w:val="clear" w:color="auto" w:fill="FFFFFF"/>
        <w:spacing w:after="0" w:line="207" w:lineRule="atLeast"/>
        <w:ind w:firstLine="72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shd w:val="clear" w:color="auto" w:fill="FFFFFF"/>
          <w:lang w:eastAsia="ru-RU"/>
        </w:rPr>
        <w:t> </w:t>
      </w:r>
    </w:p>
    <w:p w:rsidR="003D0809" w:rsidRPr="003D0809" w:rsidRDefault="003D0809" w:rsidP="003D0809">
      <w:pPr>
        <w:shd w:val="clear" w:color="auto" w:fill="FFFFFF"/>
        <w:spacing w:after="0" w:line="207" w:lineRule="atLeast"/>
        <w:ind w:firstLine="72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shd w:val="clear" w:color="auto" w:fill="FFFFFF"/>
          <w:lang w:eastAsia="ru-RU"/>
        </w:rPr>
        <w:t> </w:t>
      </w:r>
    </w:p>
    <w:p w:rsidR="003D0809" w:rsidRPr="003D0809" w:rsidRDefault="003D0809" w:rsidP="003D0809">
      <w:pPr>
        <w:shd w:val="clear" w:color="auto" w:fill="FFFFFF"/>
        <w:spacing w:after="0" w:line="207" w:lineRule="atLeast"/>
        <w:ind w:firstLine="72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shd w:val="clear" w:color="auto" w:fill="FFFFFF"/>
          <w:lang w:eastAsia="ru-RU"/>
        </w:rPr>
        <w:t> </w:t>
      </w:r>
    </w:p>
    <w:p w:rsidR="003D0809" w:rsidRPr="003D0809" w:rsidRDefault="003D0809" w:rsidP="003D0809">
      <w:pPr>
        <w:shd w:val="clear" w:color="auto" w:fill="FFFFFF"/>
        <w:spacing w:after="0" w:line="207" w:lineRule="atLeast"/>
        <w:ind w:firstLine="72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shd w:val="clear" w:color="auto" w:fill="FFFFFF"/>
          <w:lang w:eastAsia="ru-RU"/>
        </w:rPr>
        <w:t> </w:t>
      </w:r>
    </w:p>
    <w:p w:rsidR="003D0809" w:rsidRPr="003D0809" w:rsidRDefault="003D0809" w:rsidP="003D0809">
      <w:pPr>
        <w:shd w:val="clear" w:color="auto" w:fill="FFFFFF"/>
        <w:spacing w:after="0" w:line="207" w:lineRule="atLeast"/>
        <w:ind w:firstLine="72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shd w:val="clear" w:color="auto" w:fill="FFFFFF"/>
          <w:lang w:eastAsia="ru-RU"/>
        </w:rPr>
        <w:t> </w:t>
      </w:r>
    </w:p>
    <w:p w:rsidR="003D0809" w:rsidRPr="003D0809" w:rsidRDefault="003D0809" w:rsidP="003D0809">
      <w:pPr>
        <w:shd w:val="clear" w:color="auto" w:fill="FFFFFF"/>
        <w:spacing w:after="0" w:line="207" w:lineRule="atLeast"/>
        <w:ind w:firstLine="72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shd w:val="clear" w:color="auto" w:fill="FFFFFF"/>
          <w:lang w:eastAsia="ru-RU"/>
        </w:rPr>
        <w:t> </w:t>
      </w:r>
    </w:p>
    <w:p w:rsidR="003D0809" w:rsidRPr="003D0809" w:rsidRDefault="003D0809" w:rsidP="003D0809">
      <w:pPr>
        <w:shd w:val="clear" w:color="auto" w:fill="FFFFFF"/>
        <w:spacing w:after="0" w:line="207" w:lineRule="atLeast"/>
        <w:ind w:firstLine="72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shd w:val="clear" w:color="auto" w:fill="FFFFFF"/>
          <w:lang w:eastAsia="ru-RU"/>
        </w:rPr>
        <w:t> </w:t>
      </w:r>
    </w:p>
    <w:p w:rsidR="003D0809" w:rsidRPr="003D0809" w:rsidRDefault="003D0809" w:rsidP="003D0809">
      <w:pPr>
        <w:shd w:val="clear" w:color="auto" w:fill="FFFFFF"/>
        <w:spacing w:after="0" w:line="207" w:lineRule="atLeast"/>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shd w:val="clear" w:color="auto" w:fill="FFFFFF"/>
          <w:lang w:eastAsia="ru-RU"/>
        </w:rPr>
        <w:t> </w:t>
      </w:r>
    </w:p>
    <w:p w:rsidR="003D0809" w:rsidRPr="003D0809" w:rsidRDefault="003D0809" w:rsidP="003D0809">
      <w:pPr>
        <w:shd w:val="clear" w:color="auto" w:fill="FFFFFF"/>
        <w:spacing w:after="0" w:line="207" w:lineRule="atLeast"/>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shd w:val="clear" w:color="auto" w:fill="FFFFFF"/>
          <w:lang w:eastAsia="ru-RU"/>
        </w:rPr>
        <w:t> </w:t>
      </w:r>
    </w:p>
    <w:p w:rsidR="003D0809" w:rsidRPr="003D0809" w:rsidRDefault="003D0809" w:rsidP="003D0809">
      <w:pPr>
        <w:shd w:val="clear" w:color="auto" w:fill="FFFFFF"/>
        <w:spacing w:after="0" w:line="207" w:lineRule="atLeast"/>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shd w:val="clear" w:color="auto" w:fill="FFFFFF"/>
          <w:lang w:eastAsia="ru-RU"/>
        </w:rPr>
        <w:t> </w:t>
      </w:r>
    </w:p>
    <w:p w:rsidR="003D0809" w:rsidRPr="003D0809" w:rsidRDefault="003D0809" w:rsidP="003D0809">
      <w:pPr>
        <w:shd w:val="clear" w:color="auto" w:fill="FFFFFF"/>
        <w:spacing w:after="0" w:line="207" w:lineRule="atLeast"/>
        <w:ind w:firstLine="72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shd w:val="clear" w:color="auto" w:fill="FFFFFF"/>
          <w:lang w:eastAsia="ru-RU"/>
        </w:rPr>
        <w:t> </w:t>
      </w:r>
    </w:p>
    <w:p w:rsidR="003D0809" w:rsidRPr="003D0809" w:rsidRDefault="003D0809" w:rsidP="003D0809">
      <w:pPr>
        <w:shd w:val="clear" w:color="auto" w:fill="FFFFFF"/>
        <w:spacing w:after="0" w:line="207" w:lineRule="atLeast"/>
        <w:ind w:firstLine="72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shd w:val="clear" w:color="auto" w:fill="FFFFFF"/>
          <w:lang w:eastAsia="ru-RU"/>
        </w:rPr>
        <w:t> </w:t>
      </w:r>
    </w:p>
    <w:p w:rsidR="003D0809" w:rsidRDefault="003D0809" w:rsidP="003D0809">
      <w:pPr>
        <w:shd w:val="clear" w:color="auto" w:fill="FFFFFF"/>
        <w:spacing w:after="0" w:line="207" w:lineRule="atLeast"/>
        <w:ind w:firstLine="720"/>
        <w:rPr>
          <w:rFonts w:ascii="Times New Roman" w:eastAsia="Times New Roman" w:hAnsi="Times New Roman" w:cs="Times New Roman"/>
          <w:color w:val="000000"/>
          <w:sz w:val="18"/>
          <w:szCs w:val="18"/>
          <w:shd w:val="clear" w:color="auto" w:fill="FFFFFF"/>
          <w:lang w:eastAsia="ru-RU"/>
        </w:rPr>
      </w:pPr>
      <w:r w:rsidRPr="003D0809">
        <w:rPr>
          <w:rFonts w:ascii="Times New Roman" w:eastAsia="Times New Roman" w:hAnsi="Times New Roman" w:cs="Times New Roman"/>
          <w:color w:val="000000"/>
          <w:sz w:val="18"/>
          <w:szCs w:val="18"/>
          <w:shd w:val="clear" w:color="auto" w:fill="FFFFFF"/>
          <w:lang w:eastAsia="ru-RU"/>
        </w:rPr>
        <w:t>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shd w:val="clear" w:color="auto" w:fill="FFFFFF"/>
          <w:lang w:eastAsia="ru-RU"/>
        </w:rPr>
        <w:t>                                </w:t>
      </w:r>
    </w:p>
    <w:p w:rsidR="003D0809" w:rsidRDefault="003D0809" w:rsidP="003D0809">
      <w:pPr>
        <w:shd w:val="clear" w:color="auto" w:fill="FFFFFF"/>
        <w:spacing w:after="0" w:line="207" w:lineRule="atLeast"/>
        <w:ind w:firstLine="720"/>
        <w:rPr>
          <w:rFonts w:ascii="Times New Roman" w:eastAsia="Times New Roman" w:hAnsi="Times New Roman" w:cs="Times New Roman"/>
          <w:color w:val="000000"/>
          <w:sz w:val="18"/>
          <w:szCs w:val="18"/>
          <w:shd w:val="clear" w:color="auto" w:fill="FFFFFF"/>
          <w:lang w:eastAsia="ru-RU"/>
        </w:rPr>
      </w:pPr>
    </w:p>
    <w:p w:rsidR="003D0809" w:rsidRDefault="003D0809" w:rsidP="003D0809">
      <w:pPr>
        <w:shd w:val="clear" w:color="auto" w:fill="FFFFFF"/>
        <w:spacing w:after="0" w:line="207" w:lineRule="atLeast"/>
        <w:ind w:firstLine="720"/>
        <w:rPr>
          <w:rFonts w:ascii="Times New Roman" w:eastAsia="Times New Roman" w:hAnsi="Times New Roman" w:cs="Times New Roman"/>
          <w:color w:val="000000"/>
          <w:sz w:val="18"/>
          <w:szCs w:val="18"/>
          <w:shd w:val="clear" w:color="auto" w:fill="FFFFFF"/>
          <w:lang w:eastAsia="ru-RU"/>
        </w:rPr>
      </w:pPr>
    </w:p>
    <w:p w:rsidR="003D0809" w:rsidRDefault="003D0809" w:rsidP="003D0809">
      <w:pPr>
        <w:shd w:val="clear" w:color="auto" w:fill="FFFFFF"/>
        <w:spacing w:after="0" w:line="207" w:lineRule="atLeast"/>
        <w:ind w:firstLine="720"/>
        <w:rPr>
          <w:rFonts w:ascii="Times New Roman" w:eastAsia="Times New Roman" w:hAnsi="Times New Roman" w:cs="Times New Roman"/>
          <w:color w:val="000000"/>
          <w:sz w:val="18"/>
          <w:szCs w:val="18"/>
          <w:shd w:val="clear" w:color="auto" w:fill="FFFFFF"/>
          <w:lang w:eastAsia="ru-RU"/>
        </w:rPr>
      </w:pPr>
    </w:p>
    <w:p w:rsidR="003D0809" w:rsidRDefault="003D0809" w:rsidP="003D0809">
      <w:pPr>
        <w:shd w:val="clear" w:color="auto" w:fill="FFFFFF"/>
        <w:spacing w:after="0" w:line="207" w:lineRule="atLeast"/>
        <w:ind w:firstLine="720"/>
        <w:rPr>
          <w:rFonts w:ascii="Times New Roman" w:eastAsia="Times New Roman" w:hAnsi="Times New Roman" w:cs="Times New Roman"/>
          <w:color w:val="000000"/>
          <w:sz w:val="18"/>
          <w:szCs w:val="18"/>
          <w:shd w:val="clear" w:color="auto" w:fill="FFFFFF"/>
          <w:lang w:eastAsia="ru-RU"/>
        </w:rPr>
      </w:pPr>
    </w:p>
    <w:p w:rsidR="003D0809" w:rsidRDefault="003D0809" w:rsidP="003D0809">
      <w:pPr>
        <w:shd w:val="clear" w:color="auto" w:fill="FFFFFF"/>
        <w:spacing w:after="0" w:line="207" w:lineRule="atLeast"/>
        <w:ind w:firstLine="720"/>
        <w:rPr>
          <w:rFonts w:ascii="Times New Roman" w:eastAsia="Times New Roman" w:hAnsi="Times New Roman" w:cs="Times New Roman"/>
          <w:color w:val="000000"/>
          <w:sz w:val="18"/>
          <w:szCs w:val="18"/>
          <w:shd w:val="clear" w:color="auto" w:fill="FFFFFF"/>
          <w:lang w:eastAsia="ru-RU"/>
        </w:rPr>
      </w:pPr>
    </w:p>
    <w:p w:rsidR="003D0809" w:rsidRDefault="003D0809" w:rsidP="003D0809">
      <w:pPr>
        <w:shd w:val="clear" w:color="auto" w:fill="FFFFFF"/>
        <w:spacing w:after="0" w:line="207" w:lineRule="atLeast"/>
        <w:ind w:firstLine="720"/>
        <w:rPr>
          <w:rFonts w:ascii="Times New Roman" w:eastAsia="Times New Roman" w:hAnsi="Times New Roman" w:cs="Times New Roman"/>
          <w:color w:val="000000"/>
          <w:sz w:val="18"/>
          <w:szCs w:val="18"/>
          <w:shd w:val="clear" w:color="auto" w:fill="FFFFFF"/>
          <w:lang w:eastAsia="ru-RU"/>
        </w:rPr>
      </w:pPr>
    </w:p>
    <w:p w:rsidR="003D0809" w:rsidRDefault="003D0809" w:rsidP="003D0809">
      <w:pPr>
        <w:shd w:val="clear" w:color="auto" w:fill="FFFFFF"/>
        <w:spacing w:after="0" w:line="207" w:lineRule="atLeast"/>
        <w:ind w:firstLine="720"/>
        <w:rPr>
          <w:rFonts w:ascii="Times New Roman" w:eastAsia="Times New Roman" w:hAnsi="Times New Roman" w:cs="Times New Roman"/>
          <w:color w:val="000000"/>
          <w:sz w:val="18"/>
          <w:szCs w:val="18"/>
          <w:shd w:val="clear" w:color="auto" w:fill="FFFFFF"/>
          <w:lang w:eastAsia="ru-RU"/>
        </w:rPr>
      </w:pPr>
    </w:p>
    <w:p w:rsidR="003D0809" w:rsidRDefault="003D0809" w:rsidP="003D0809">
      <w:pPr>
        <w:shd w:val="clear" w:color="auto" w:fill="FFFFFF"/>
        <w:spacing w:after="0" w:line="207" w:lineRule="atLeast"/>
        <w:ind w:firstLine="720"/>
        <w:rPr>
          <w:rFonts w:ascii="Times New Roman" w:eastAsia="Times New Roman" w:hAnsi="Times New Roman" w:cs="Times New Roman"/>
          <w:color w:val="000000"/>
          <w:sz w:val="18"/>
          <w:szCs w:val="18"/>
          <w:shd w:val="clear" w:color="auto" w:fill="FFFFFF"/>
          <w:lang w:eastAsia="ru-RU"/>
        </w:rPr>
      </w:pPr>
    </w:p>
    <w:p w:rsidR="003D0809" w:rsidRDefault="003D0809" w:rsidP="003D0809">
      <w:pPr>
        <w:shd w:val="clear" w:color="auto" w:fill="FFFFFF"/>
        <w:spacing w:after="0" w:line="207" w:lineRule="atLeast"/>
        <w:ind w:firstLine="720"/>
        <w:rPr>
          <w:rFonts w:ascii="Times New Roman" w:eastAsia="Times New Roman" w:hAnsi="Times New Roman" w:cs="Times New Roman"/>
          <w:color w:val="000000"/>
          <w:sz w:val="18"/>
          <w:szCs w:val="18"/>
          <w:shd w:val="clear" w:color="auto" w:fill="FFFFFF"/>
          <w:lang w:eastAsia="ru-RU"/>
        </w:rPr>
      </w:pPr>
    </w:p>
    <w:p w:rsidR="003D0809" w:rsidRDefault="003D0809" w:rsidP="003D0809">
      <w:pPr>
        <w:shd w:val="clear" w:color="auto" w:fill="FFFFFF"/>
        <w:spacing w:after="0" w:line="207" w:lineRule="atLeast"/>
        <w:ind w:firstLine="720"/>
        <w:rPr>
          <w:rFonts w:ascii="Times New Roman" w:eastAsia="Times New Roman" w:hAnsi="Times New Roman" w:cs="Times New Roman"/>
          <w:color w:val="000000"/>
          <w:sz w:val="18"/>
          <w:szCs w:val="18"/>
          <w:shd w:val="clear" w:color="auto" w:fill="FFFFFF"/>
          <w:lang w:eastAsia="ru-RU"/>
        </w:rPr>
      </w:pPr>
    </w:p>
    <w:p w:rsidR="003D0809" w:rsidRDefault="003D0809" w:rsidP="003D0809">
      <w:pPr>
        <w:shd w:val="clear" w:color="auto" w:fill="FFFFFF"/>
        <w:spacing w:after="0" w:line="207" w:lineRule="atLeast"/>
        <w:ind w:firstLine="720"/>
        <w:rPr>
          <w:rFonts w:ascii="Times New Roman" w:eastAsia="Times New Roman" w:hAnsi="Times New Roman" w:cs="Times New Roman"/>
          <w:color w:val="000000"/>
          <w:sz w:val="18"/>
          <w:szCs w:val="18"/>
          <w:shd w:val="clear" w:color="auto" w:fill="FFFFFF"/>
          <w:lang w:eastAsia="ru-RU"/>
        </w:rPr>
      </w:pPr>
    </w:p>
    <w:p w:rsidR="003D0809" w:rsidRDefault="003D0809" w:rsidP="003D0809">
      <w:pPr>
        <w:shd w:val="clear" w:color="auto" w:fill="FFFFFF"/>
        <w:spacing w:after="0" w:line="207" w:lineRule="atLeast"/>
        <w:ind w:firstLine="720"/>
        <w:rPr>
          <w:rFonts w:ascii="Times New Roman" w:eastAsia="Times New Roman" w:hAnsi="Times New Roman" w:cs="Times New Roman"/>
          <w:color w:val="000000"/>
          <w:sz w:val="18"/>
          <w:szCs w:val="18"/>
          <w:shd w:val="clear" w:color="auto" w:fill="FFFFFF"/>
          <w:lang w:eastAsia="ru-RU"/>
        </w:rPr>
      </w:pPr>
    </w:p>
    <w:p w:rsidR="003D0809" w:rsidRDefault="003D0809" w:rsidP="003D0809">
      <w:pPr>
        <w:shd w:val="clear" w:color="auto" w:fill="FFFFFF"/>
        <w:spacing w:after="0" w:line="207" w:lineRule="atLeast"/>
        <w:ind w:firstLine="720"/>
        <w:rPr>
          <w:rFonts w:ascii="Times New Roman" w:eastAsia="Times New Roman" w:hAnsi="Times New Roman" w:cs="Times New Roman"/>
          <w:color w:val="000000"/>
          <w:sz w:val="18"/>
          <w:szCs w:val="18"/>
          <w:shd w:val="clear" w:color="auto" w:fill="FFFFFF"/>
          <w:lang w:eastAsia="ru-RU"/>
        </w:rPr>
      </w:pPr>
    </w:p>
    <w:p w:rsidR="003D0809" w:rsidRDefault="003D0809" w:rsidP="003D0809">
      <w:pPr>
        <w:shd w:val="clear" w:color="auto" w:fill="FFFFFF"/>
        <w:spacing w:after="0" w:line="207" w:lineRule="atLeast"/>
        <w:ind w:firstLine="720"/>
        <w:rPr>
          <w:rFonts w:ascii="Times New Roman" w:eastAsia="Times New Roman" w:hAnsi="Times New Roman" w:cs="Times New Roman"/>
          <w:color w:val="000000"/>
          <w:sz w:val="18"/>
          <w:szCs w:val="18"/>
          <w:shd w:val="clear" w:color="auto" w:fill="FFFFFF"/>
          <w:lang w:eastAsia="ru-RU"/>
        </w:rPr>
      </w:pPr>
    </w:p>
    <w:p w:rsidR="003D0809" w:rsidRDefault="003D0809" w:rsidP="003D0809">
      <w:pPr>
        <w:shd w:val="clear" w:color="auto" w:fill="FFFFFF"/>
        <w:spacing w:after="0" w:line="207" w:lineRule="atLeast"/>
        <w:ind w:firstLine="720"/>
        <w:rPr>
          <w:rFonts w:ascii="Times New Roman" w:eastAsia="Times New Roman" w:hAnsi="Times New Roman" w:cs="Times New Roman"/>
          <w:color w:val="000000"/>
          <w:sz w:val="18"/>
          <w:szCs w:val="18"/>
          <w:shd w:val="clear" w:color="auto" w:fill="FFFFFF"/>
          <w:lang w:eastAsia="ru-RU"/>
        </w:rPr>
      </w:pPr>
    </w:p>
    <w:p w:rsidR="003D0809" w:rsidRDefault="003D0809" w:rsidP="003D0809">
      <w:pPr>
        <w:shd w:val="clear" w:color="auto" w:fill="FFFFFF"/>
        <w:spacing w:after="0" w:line="207" w:lineRule="atLeast"/>
        <w:ind w:firstLine="720"/>
        <w:rPr>
          <w:rFonts w:ascii="Times New Roman" w:eastAsia="Times New Roman" w:hAnsi="Times New Roman" w:cs="Times New Roman"/>
          <w:color w:val="000000"/>
          <w:sz w:val="18"/>
          <w:szCs w:val="18"/>
          <w:shd w:val="clear" w:color="auto" w:fill="FFFFFF"/>
          <w:lang w:eastAsia="ru-RU"/>
        </w:rPr>
      </w:pPr>
    </w:p>
    <w:p w:rsidR="003D0809" w:rsidRDefault="003D0809" w:rsidP="003D0809">
      <w:pPr>
        <w:shd w:val="clear" w:color="auto" w:fill="FFFFFF"/>
        <w:spacing w:after="0" w:line="207" w:lineRule="atLeast"/>
        <w:ind w:firstLine="720"/>
        <w:rPr>
          <w:rFonts w:ascii="Times New Roman" w:eastAsia="Times New Roman" w:hAnsi="Times New Roman" w:cs="Times New Roman"/>
          <w:color w:val="000000"/>
          <w:sz w:val="18"/>
          <w:szCs w:val="18"/>
          <w:shd w:val="clear" w:color="auto" w:fill="FFFFFF"/>
          <w:lang w:eastAsia="ru-RU"/>
        </w:rPr>
      </w:pPr>
    </w:p>
    <w:p w:rsidR="003D0809" w:rsidRDefault="003D0809" w:rsidP="003D0809">
      <w:pPr>
        <w:shd w:val="clear" w:color="auto" w:fill="FFFFFF"/>
        <w:spacing w:after="0" w:line="207" w:lineRule="atLeast"/>
        <w:ind w:firstLine="720"/>
        <w:rPr>
          <w:rFonts w:ascii="Times New Roman" w:eastAsia="Times New Roman" w:hAnsi="Times New Roman" w:cs="Times New Roman"/>
          <w:color w:val="000000"/>
          <w:sz w:val="18"/>
          <w:szCs w:val="18"/>
          <w:shd w:val="clear" w:color="auto" w:fill="FFFFFF"/>
          <w:lang w:eastAsia="ru-RU"/>
        </w:rPr>
      </w:pPr>
    </w:p>
    <w:p w:rsidR="003D0809" w:rsidRDefault="003D0809" w:rsidP="003D0809">
      <w:pPr>
        <w:shd w:val="clear" w:color="auto" w:fill="FFFFFF"/>
        <w:spacing w:after="0" w:line="207" w:lineRule="atLeast"/>
        <w:ind w:firstLine="720"/>
        <w:rPr>
          <w:rFonts w:ascii="Times New Roman" w:eastAsia="Times New Roman" w:hAnsi="Times New Roman" w:cs="Times New Roman"/>
          <w:color w:val="000000"/>
          <w:sz w:val="18"/>
          <w:szCs w:val="18"/>
          <w:shd w:val="clear" w:color="auto" w:fill="FFFFFF"/>
          <w:lang w:eastAsia="ru-RU"/>
        </w:rPr>
      </w:pPr>
    </w:p>
    <w:p w:rsidR="003D0809" w:rsidRDefault="003D0809" w:rsidP="003D0809">
      <w:pPr>
        <w:shd w:val="clear" w:color="auto" w:fill="FFFFFF"/>
        <w:spacing w:after="0" w:line="207" w:lineRule="atLeast"/>
        <w:ind w:firstLine="720"/>
        <w:rPr>
          <w:rFonts w:ascii="Times New Roman" w:eastAsia="Times New Roman" w:hAnsi="Times New Roman" w:cs="Times New Roman"/>
          <w:color w:val="000000"/>
          <w:sz w:val="18"/>
          <w:szCs w:val="18"/>
          <w:shd w:val="clear" w:color="auto" w:fill="FFFFFF"/>
          <w:lang w:eastAsia="ru-RU"/>
        </w:rPr>
      </w:pPr>
    </w:p>
    <w:p w:rsidR="003D0809" w:rsidRDefault="003D0809" w:rsidP="003D0809">
      <w:pPr>
        <w:shd w:val="clear" w:color="auto" w:fill="FFFFFF"/>
        <w:spacing w:after="0" w:line="207" w:lineRule="atLeast"/>
        <w:ind w:firstLine="720"/>
        <w:rPr>
          <w:rFonts w:ascii="Times New Roman" w:eastAsia="Times New Roman" w:hAnsi="Times New Roman" w:cs="Times New Roman"/>
          <w:color w:val="000000"/>
          <w:sz w:val="18"/>
          <w:szCs w:val="18"/>
          <w:shd w:val="clear" w:color="auto" w:fill="FFFFFF"/>
          <w:lang w:eastAsia="ru-RU"/>
        </w:rPr>
      </w:pPr>
    </w:p>
    <w:p w:rsidR="003D0809" w:rsidRPr="003D0809" w:rsidRDefault="00945579" w:rsidP="00945579">
      <w:pPr>
        <w:shd w:val="clear" w:color="auto" w:fill="FFFFFF"/>
        <w:spacing w:after="0" w:line="207" w:lineRule="atLeast"/>
        <w:ind w:firstLine="720"/>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18"/>
          <w:lang w:eastAsia="ru-RU"/>
        </w:rPr>
        <w:t xml:space="preserve">                                                                     с. Новый </w:t>
      </w:r>
      <w:proofErr w:type="spellStart"/>
      <w:r>
        <w:rPr>
          <w:rFonts w:ascii="Times New Roman" w:eastAsia="Times New Roman" w:hAnsi="Times New Roman" w:cs="Times New Roman"/>
          <w:b/>
          <w:bCs/>
          <w:color w:val="000000"/>
          <w:sz w:val="18"/>
          <w:lang w:eastAsia="ru-RU"/>
        </w:rPr>
        <w:t>Бельтир</w:t>
      </w:r>
      <w:proofErr w:type="spellEnd"/>
    </w:p>
    <w:p w:rsidR="003D0809" w:rsidRPr="003D0809" w:rsidRDefault="003D0809" w:rsidP="003D0809">
      <w:pPr>
        <w:shd w:val="clear" w:color="auto" w:fill="FFFFFF"/>
        <w:spacing w:after="0" w:line="207" w:lineRule="atLeast"/>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shd w:val="clear" w:color="auto" w:fill="FFFFFF"/>
          <w:lang w:eastAsia="ru-RU"/>
        </w:rPr>
        <w:t>2017г.</w:t>
      </w:r>
    </w:p>
    <w:p w:rsidR="003D0809" w:rsidRPr="003D0809" w:rsidRDefault="003D0809" w:rsidP="003D0809">
      <w:pPr>
        <w:shd w:val="clear" w:color="auto" w:fill="FFFFFF"/>
        <w:spacing w:after="0" w:line="207" w:lineRule="atLeast"/>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lang w:eastAsia="ru-RU"/>
        </w:rPr>
        <w:lastRenderedPageBreak/>
        <w:t> </w:t>
      </w:r>
    </w:p>
    <w:p w:rsidR="003D0809" w:rsidRDefault="003D0809" w:rsidP="003D0809">
      <w:pPr>
        <w:shd w:val="clear" w:color="auto" w:fill="FFFFFF"/>
        <w:spacing w:after="0" w:line="240" w:lineRule="auto"/>
        <w:jc w:val="center"/>
        <w:rPr>
          <w:rFonts w:ascii="Times New Roman" w:eastAsia="Times New Roman" w:hAnsi="Times New Roman" w:cs="Times New Roman"/>
          <w:color w:val="000000"/>
          <w:sz w:val="18"/>
          <w:szCs w:val="18"/>
          <w:lang w:eastAsia="ru-RU"/>
        </w:rPr>
      </w:pP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СОДЕРЖАНИЕ</w:t>
      </w: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ГЛАВА 1. ОСНОВЫ БЛАГОУСТРОЙСТВА ТЕРРИТОРИИ МУНИЦИПАЛЬНОГО ОБРАЗОВАНИЯ</w:t>
      </w:r>
    </w:p>
    <w:p w:rsidR="003D0809" w:rsidRPr="003D0809" w:rsidRDefault="003D0809" w:rsidP="003D0809">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Раздел 1.</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Общие положения.</w:t>
      </w:r>
    </w:p>
    <w:p w:rsidR="003D0809" w:rsidRPr="003D0809" w:rsidRDefault="003D0809" w:rsidP="003D0809">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Раздел 2.</w:t>
      </w:r>
      <w:r w:rsidRPr="003D0809">
        <w:rPr>
          <w:rFonts w:ascii="Times New Roman" w:eastAsia="Times New Roman" w:hAnsi="Times New Roman" w:cs="Times New Roman"/>
          <w:color w:val="000000"/>
          <w:sz w:val="18"/>
          <w:szCs w:val="18"/>
          <w:lang w:eastAsia="ru-RU"/>
        </w:rPr>
        <w:t>Общие требования к состоянию общественных пространств, к объектам благоустройства и их отдельным элементам:</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СНОВНЫЕ ТРЕБОВАНИЯ: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Требования к озеленению территорий и содержанию зеленых насаждений.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Требования к освещению населенных пунктов.</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Требования к размещению рекламных и информационных конструкций.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Требования по благоустройству при проведении земляных работ.</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Требования при проведении работ по строительству, ремонту и реконструкций коммуникаций.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Требования по благоустройству, связанные с содержанием и эксплуатацией транспортных средств.</w:t>
      </w:r>
    </w:p>
    <w:p w:rsidR="003D0809" w:rsidRPr="003D0809" w:rsidRDefault="003D0809" w:rsidP="003D0809">
      <w:pPr>
        <w:shd w:val="clear" w:color="auto" w:fill="FFFFFF"/>
        <w:spacing w:after="0" w:line="240" w:lineRule="auto"/>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r w:rsidRPr="003D0809">
        <w:rPr>
          <w:rFonts w:ascii="Times New Roman" w:eastAsia="Times New Roman" w:hAnsi="Times New Roman" w:cs="Times New Roman"/>
          <w:color w:val="000000"/>
          <w:sz w:val="18"/>
          <w:lang w:eastAsia="ru-RU"/>
        </w:rPr>
        <w:t> </w:t>
      </w:r>
      <w:r w:rsidR="009D2E0C">
        <w:rPr>
          <w:rFonts w:ascii="Times New Roman" w:eastAsia="Times New Roman" w:hAnsi="Times New Roman" w:cs="Times New Roman"/>
          <w:color w:val="000000"/>
          <w:sz w:val="18"/>
          <w:lang w:eastAsia="ru-RU"/>
        </w:rPr>
        <w:t xml:space="preserve">  </w:t>
      </w:r>
      <w:r w:rsidRPr="003D0809">
        <w:rPr>
          <w:rFonts w:ascii="Times New Roman" w:eastAsia="Times New Roman" w:hAnsi="Times New Roman" w:cs="Times New Roman"/>
          <w:color w:val="000000"/>
          <w:sz w:val="18"/>
          <w:szCs w:val="18"/>
          <w:lang w:eastAsia="ru-RU"/>
        </w:rPr>
        <w:t>Требование по содержанию и эксплуатации дорог.</w:t>
      </w:r>
    </w:p>
    <w:p w:rsidR="003D0809" w:rsidRPr="003D0809" w:rsidRDefault="003D0809" w:rsidP="003D0809">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r w:rsidRPr="003D0809">
        <w:rPr>
          <w:rFonts w:ascii="Times New Roman" w:eastAsia="Times New Roman" w:hAnsi="Times New Roman" w:cs="Times New Roman"/>
          <w:color w:val="000000"/>
          <w:sz w:val="18"/>
          <w:lang w:eastAsia="ru-RU"/>
        </w:rPr>
        <w:t> </w:t>
      </w:r>
      <w:r w:rsidR="009D2E0C">
        <w:rPr>
          <w:rFonts w:ascii="Times New Roman" w:eastAsia="Times New Roman" w:hAnsi="Times New Roman" w:cs="Times New Roman"/>
          <w:color w:val="000000"/>
          <w:sz w:val="18"/>
          <w:lang w:eastAsia="ru-RU"/>
        </w:rPr>
        <w:t xml:space="preserve"> </w:t>
      </w:r>
      <w:r w:rsidRPr="003D0809">
        <w:rPr>
          <w:rFonts w:ascii="Times New Roman" w:eastAsia="Times New Roman" w:hAnsi="Times New Roman" w:cs="Times New Roman"/>
          <w:color w:val="000000"/>
          <w:sz w:val="18"/>
          <w:szCs w:val="18"/>
          <w:lang w:eastAsia="ru-RU"/>
        </w:rPr>
        <w:t>Требование по с</w:t>
      </w:r>
      <w:r w:rsidR="00945579">
        <w:rPr>
          <w:rFonts w:ascii="Times New Roman" w:eastAsia="Times New Roman" w:hAnsi="Times New Roman" w:cs="Times New Roman"/>
          <w:color w:val="000000"/>
          <w:sz w:val="18"/>
          <w:szCs w:val="18"/>
          <w:lang w:eastAsia="ru-RU"/>
        </w:rPr>
        <w:t>одержанию животных на территории</w:t>
      </w:r>
      <w:r w:rsidRPr="003D0809">
        <w:rPr>
          <w:rFonts w:ascii="Times New Roman" w:eastAsia="Times New Roman" w:hAnsi="Times New Roman" w:cs="Times New Roman"/>
          <w:color w:val="000000"/>
          <w:sz w:val="18"/>
          <w:szCs w:val="18"/>
          <w:lang w:eastAsia="ru-RU"/>
        </w:rPr>
        <w:t xml:space="preserve"> МО «</w:t>
      </w:r>
      <w:r w:rsidR="00945579">
        <w:rPr>
          <w:rFonts w:ascii="Times New Roman" w:eastAsia="Times New Roman" w:hAnsi="Times New Roman" w:cs="Times New Roman"/>
          <w:color w:val="000000"/>
          <w:sz w:val="18"/>
          <w:szCs w:val="18"/>
          <w:lang w:eastAsia="ru-RU"/>
        </w:rPr>
        <w:t>БЕЛЬТИРСКОЕ СЕЛЬСКОЕ ПОСЕЛЕНИЕ</w:t>
      </w:r>
      <w:r w:rsidRPr="003D0809">
        <w:rPr>
          <w:rFonts w:ascii="Times New Roman" w:eastAsia="Times New Roman" w:hAnsi="Times New Roman" w:cs="Times New Roman"/>
          <w:color w:val="000000"/>
          <w:sz w:val="18"/>
          <w:szCs w:val="18"/>
          <w:lang w:eastAsia="ru-RU"/>
        </w:rPr>
        <w:t>».</w:t>
      </w:r>
    </w:p>
    <w:p w:rsidR="003D0809" w:rsidRPr="003D0809" w:rsidRDefault="003D0809" w:rsidP="003D0809">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Раздел 3.</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Порядок содержания и эксплуатации объектов благоустройства.</w:t>
      </w:r>
    </w:p>
    <w:p w:rsidR="003D0809" w:rsidRPr="003D0809" w:rsidRDefault="003D0809" w:rsidP="003D0809">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Раздел 4.</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Общие требования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к состоянию и облику зданий различного назначения и разной формы собственности, к содержанию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и благоустройство фасадов зданий и сооружений.</w:t>
      </w:r>
    </w:p>
    <w:p w:rsidR="003D0809" w:rsidRPr="003D0809" w:rsidRDefault="003D0809" w:rsidP="003D0809">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Раздел 5.</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Порядок уборки территории населенных пунктов.</w:t>
      </w:r>
    </w:p>
    <w:p w:rsidR="003D0809" w:rsidRPr="003D0809" w:rsidRDefault="003D0809" w:rsidP="003D0809">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Раздел 6.</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Общие требования к организации уборки территории муниципального образования.</w:t>
      </w:r>
    </w:p>
    <w:p w:rsidR="003D0809" w:rsidRPr="003D0809" w:rsidRDefault="003D0809" w:rsidP="003D0809">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ОСНОВНЫЕ ПРАВИЛА УБОРКИ:</w:t>
      </w:r>
    </w:p>
    <w:p w:rsidR="003D0809" w:rsidRPr="003D0809" w:rsidRDefault="003D0809" w:rsidP="003D0809">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Раздел 7.</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Содержание в осенне-зимний период.</w:t>
      </w:r>
    </w:p>
    <w:p w:rsidR="003D0809" w:rsidRPr="003D0809" w:rsidRDefault="003D0809" w:rsidP="003D0809">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Раздел 8.</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Содержание в весенне-летний период.</w:t>
      </w:r>
    </w:p>
    <w:p w:rsidR="003D0809" w:rsidRPr="003D0809" w:rsidRDefault="003D0809" w:rsidP="003D0809">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Раздел 9.</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Сбор, вывоз и размещение отходов.</w:t>
      </w:r>
    </w:p>
    <w:p w:rsidR="003D0809" w:rsidRPr="003D0809" w:rsidRDefault="003D0809" w:rsidP="003D0809">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Раздел 10.</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Порядок содержания элементов благоустройства.</w:t>
      </w:r>
    </w:p>
    <w:p w:rsidR="003D0809" w:rsidRPr="003D0809" w:rsidRDefault="003D0809" w:rsidP="003D0809">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Раздел 11.</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Функциональные полномочия юридических и физических лиц по благоустройству и содержанию территории муниципального образования.</w:t>
      </w:r>
    </w:p>
    <w:p w:rsidR="003D0809" w:rsidRPr="003D0809" w:rsidRDefault="003D0809" w:rsidP="003D0809">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Раздел 12.</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xml:space="preserve">Особые требования к доступности городской среды для </w:t>
      </w:r>
      <w:proofErr w:type="spellStart"/>
      <w:r w:rsidRPr="003D0809">
        <w:rPr>
          <w:rFonts w:ascii="Times New Roman" w:eastAsia="Times New Roman" w:hAnsi="Times New Roman" w:cs="Times New Roman"/>
          <w:color w:val="000000"/>
          <w:sz w:val="18"/>
          <w:szCs w:val="18"/>
          <w:lang w:eastAsia="ru-RU"/>
        </w:rPr>
        <w:t>маломобильных</w:t>
      </w:r>
      <w:proofErr w:type="spellEnd"/>
      <w:r w:rsidRPr="003D0809">
        <w:rPr>
          <w:rFonts w:ascii="Times New Roman" w:eastAsia="Times New Roman" w:hAnsi="Times New Roman" w:cs="Times New Roman"/>
          <w:color w:val="000000"/>
          <w:sz w:val="18"/>
          <w:szCs w:val="18"/>
          <w:lang w:eastAsia="ru-RU"/>
        </w:rPr>
        <w:t xml:space="preserve"> групп населения.</w:t>
      </w:r>
    </w:p>
    <w:p w:rsidR="003D0809" w:rsidRPr="003D0809" w:rsidRDefault="003D0809" w:rsidP="003D0809">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Раздел 13.</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Особые требования по благоустройству территорий рекреационного назначения.</w:t>
      </w:r>
    </w:p>
    <w:p w:rsidR="003D0809" w:rsidRPr="003D0809" w:rsidRDefault="003D0809" w:rsidP="003D0809">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Раздел 14.</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Праздничное оформление территории муниципального образования.</w:t>
      </w:r>
    </w:p>
    <w:p w:rsidR="003D0809" w:rsidRPr="003D0809" w:rsidRDefault="003D0809" w:rsidP="003D0809">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Раздел 15.</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Особые требования по обустройству и содержанию детских спортивных игровых площадок.</w:t>
      </w: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ГЛАВА 2. ОРГАНИЗАЦИЯ БЛАГОУСТРОЙСТВА ТЕРРИТОРИИ МУНИЦИПАЛЬНОГО ОБРАЗОВАНИЯ</w:t>
      </w:r>
    </w:p>
    <w:p w:rsidR="003D0809" w:rsidRPr="003D0809" w:rsidRDefault="003D0809" w:rsidP="003D0809">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Раздел 1.</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Порядок и механизмы общественного участия в процессе благоустройств.</w:t>
      </w:r>
    </w:p>
    <w:p w:rsidR="003D0809" w:rsidRPr="003D0809" w:rsidRDefault="003D0809" w:rsidP="003D0809">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1.1 Участие граждан в проведении работ по благоустройству территории муниципального образования.</w:t>
      </w:r>
    </w:p>
    <w:p w:rsidR="003D0809" w:rsidRPr="003D0809" w:rsidRDefault="003D0809" w:rsidP="003D0809">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1.2 Закрепление содержания территории муниципального образования за физическими и юридическими лицами.</w:t>
      </w:r>
    </w:p>
    <w:p w:rsidR="003D0809" w:rsidRPr="003D0809" w:rsidRDefault="003D0809" w:rsidP="003D0809">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Раздел 2.</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Порядок контроля над соблюдением правил благоустройства.</w:t>
      </w:r>
    </w:p>
    <w:p w:rsidR="003D0809" w:rsidRPr="003D0809" w:rsidRDefault="003D0809" w:rsidP="003D0809">
      <w:pPr>
        <w:shd w:val="clear" w:color="auto" w:fill="FFFFFF"/>
        <w:spacing w:after="0" w:line="240" w:lineRule="auto"/>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Раздел 3.</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Принятие правил благоустройства территории муниципального образования.</w:t>
      </w: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20"/>
          <w:szCs w:val="20"/>
          <w:lang w:eastAsia="ru-RU"/>
        </w:rPr>
        <w:t> </w:t>
      </w: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0"/>
          <w:lang w:eastAsia="ru-RU"/>
        </w:rPr>
        <w:t>ПРИЛОЖЕНИЯ</w:t>
      </w:r>
    </w:p>
    <w:p w:rsidR="003D0809" w:rsidRPr="003D0809" w:rsidRDefault="003D0809" w:rsidP="003D0809">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Положение о ежегодном конкурсе по благоустройству территорий МО «</w:t>
      </w:r>
      <w:r w:rsidR="00945579">
        <w:rPr>
          <w:rFonts w:ascii="Times New Roman" w:eastAsia="Times New Roman" w:hAnsi="Times New Roman" w:cs="Times New Roman"/>
          <w:color w:val="000000"/>
          <w:sz w:val="18"/>
          <w:szCs w:val="18"/>
          <w:lang w:eastAsia="ru-RU"/>
        </w:rPr>
        <w:t>БЕЛЬТИРСКОЕ СЕЛЬСКОЕ ПОСЕЛЕНИЕ</w:t>
      </w:r>
      <w:r w:rsidRPr="003D0809">
        <w:rPr>
          <w:rFonts w:ascii="Times New Roman" w:eastAsia="Times New Roman" w:hAnsi="Times New Roman" w:cs="Times New Roman"/>
          <w:color w:val="000000"/>
          <w:sz w:val="18"/>
          <w:szCs w:val="18"/>
          <w:lang w:eastAsia="ru-RU"/>
        </w:rPr>
        <w:t>».</w:t>
      </w:r>
    </w:p>
    <w:p w:rsidR="003D0809" w:rsidRPr="003D0809" w:rsidRDefault="003D0809" w:rsidP="003D0809">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Положение об уличных комитетах МО «</w:t>
      </w:r>
      <w:r w:rsidR="00945579">
        <w:rPr>
          <w:rFonts w:ascii="Times New Roman" w:eastAsia="Times New Roman" w:hAnsi="Times New Roman" w:cs="Times New Roman"/>
          <w:color w:val="000000"/>
          <w:sz w:val="18"/>
          <w:szCs w:val="18"/>
          <w:lang w:eastAsia="ru-RU"/>
        </w:rPr>
        <w:t>БЕЛЬТИРСКОЕ СЕЛЬСКОЕ ПОСЕЛЕНИЕ</w:t>
      </w:r>
      <w:r w:rsidRPr="003D0809">
        <w:rPr>
          <w:rFonts w:ascii="Times New Roman" w:eastAsia="Times New Roman" w:hAnsi="Times New Roman" w:cs="Times New Roman"/>
          <w:color w:val="000000"/>
          <w:sz w:val="18"/>
          <w:szCs w:val="18"/>
          <w:lang w:eastAsia="ru-RU"/>
        </w:rPr>
        <w:t>»</w:t>
      </w:r>
    </w:p>
    <w:p w:rsidR="003D0809" w:rsidRPr="003D0809" w:rsidRDefault="003D0809" w:rsidP="003D0809">
      <w:pPr>
        <w:shd w:val="clear" w:color="auto" w:fill="FFFFFF"/>
        <w:spacing w:after="0" w:line="270" w:lineRule="atLeast"/>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70" w:lineRule="atLeast"/>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945579" w:rsidRDefault="00945579" w:rsidP="003D0809">
      <w:pPr>
        <w:shd w:val="clear" w:color="auto" w:fill="FFFFFF"/>
        <w:spacing w:after="0" w:line="270" w:lineRule="atLeast"/>
        <w:jc w:val="center"/>
        <w:rPr>
          <w:rFonts w:ascii="Times New Roman" w:eastAsia="Times New Roman" w:hAnsi="Times New Roman" w:cs="Times New Roman"/>
          <w:b/>
          <w:bCs/>
          <w:color w:val="000000"/>
          <w:sz w:val="18"/>
          <w:lang w:eastAsia="ru-RU"/>
        </w:rPr>
      </w:pPr>
    </w:p>
    <w:p w:rsidR="00945579" w:rsidRDefault="00945579" w:rsidP="003D0809">
      <w:pPr>
        <w:shd w:val="clear" w:color="auto" w:fill="FFFFFF"/>
        <w:spacing w:after="0" w:line="270" w:lineRule="atLeast"/>
        <w:jc w:val="center"/>
        <w:rPr>
          <w:rFonts w:ascii="Times New Roman" w:eastAsia="Times New Roman" w:hAnsi="Times New Roman" w:cs="Times New Roman"/>
          <w:b/>
          <w:bCs/>
          <w:color w:val="000000"/>
          <w:sz w:val="18"/>
          <w:lang w:eastAsia="ru-RU"/>
        </w:rPr>
      </w:pPr>
    </w:p>
    <w:p w:rsidR="00945579" w:rsidRDefault="00945579" w:rsidP="003D0809">
      <w:pPr>
        <w:shd w:val="clear" w:color="auto" w:fill="FFFFFF"/>
        <w:spacing w:after="0" w:line="270" w:lineRule="atLeast"/>
        <w:jc w:val="center"/>
        <w:rPr>
          <w:rFonts w:ascii="Times New Roman" w:eastAsia="Times New Roman" w:hAnsi="Times New Roman" w:cs="Times New Roman"/>
          <w:b/>
          <w:bCs/>
          <w:color w:val="000000"/>
          <w:sz w:val="18"/>
          <w:lang w:eastAsia="ru-RU"/>
        </w:rPr>
      </w:pPr>
    </w:p>
    <w:p w:rsidR="00945579" w:rsidRDefault="00945579" w:rsidP="003D0809">
      <w:pPr>
        <w:shd w:val="clear" w:color="auto" w:fill="FFFFFF"/>
        <w:spacing w:after="0" w:line="270" w:lineRule="atLeast"/>
        <w:jc w:val="center"/>
        <w:rPr>
          <w:rFonts w:ascii="Times New Roman" w:eastAsia="Times New Roman" w:hAnsi="Times New Roman" w:cs="Times New Roman"/>
          <w:b/>
          <w:bCs/>
          <w:color w:val="000000"/>
          <w:sz w:val="18"/>
          <w:lang w:eastAsia="ru-RU"/>
        </w:rPr>
      </w:pPr>
    </w:p>
    <w:p w:rsidR="00945579" w:rsidRDefault="00945579" w:rsidP="003D0809">
      <w:pPr>
        <w:shd w:val="clear" w:color="auto" w:fill="FFFFFF"/>
        <w:spacing w:after="0" w:line="270" w:lineRule="atLeast"/>
        <w:jc w:val="center"/>
        <w:rPr>
          <w:rFonts w:ascii="Times New Roman" w:eastAsia="Times New Roman" w:hAnsi="Times New Roman" w:cs="Times New Roman"/>
          <w:b/>
          <w:bCs/>
          <w:color w:val="000000"/>
          <w:sz w:val="18"/>
          <w:lang w:eastAsia="ru-RU"/>
        </w:rPr>
      </w:pPr>
    </w:p>
    <w:p w:rsidR="00945579" w:rsidRDefault="00945579" w:rsidP="003D0809">
      <w:pPr>
        <w:shd w:val="clear" w:color="auto" w:fill="FFFFFF"/>
        <w:spacing w:after="0" w:line="270" w:lineRule="atLeast"/>
        <w:jc w:val="center"/>
        <w:rPr>
          <w:rFonts w:ascii="Times New Roman" w:eastAsia="Times New Roman" w:hAnsi="Times New Roman" w:cs="Times New Roman"/>
          <w:b/>
          <w:bCs/>
          <w:color w:val="000000"/>
          <w:sz w:val="18"/>
          <w:lang w:eastAsia="ru-RU"/>
        </w:rPr>
      </w:pPr>
    </w:p>
    <w:p w:rsidR="00945579" w:rsidRDefault="00945579" w:rsidP="003D0809">
      <w:pPr>
        <w:shd w:val="clear" w:color="auto" w:fill="FFFFFF"/>
        <w:spacing w:after="0" w:line="270" w:lineRule="atLeast"/>
        <w:jc w:val="center"/>
        <w:rPr>
          <w:rFonts w:ascii="Times New Roman" w:eastAsia="Times New Roman" w:hAnsi="Times New Roman" w:cs="Times New Roman"/>
          <w:b/>
          <w:bCs/>
          <w:color w:val="000000"/>
          <w:sz w:val="18"/>
          <w:lang w:eastAsia="ru-RU"/>
        </w:rPr>
      </w:pPr>
    </w:p>
    <w:p w:rsidR="00945579" w:rsidRDefault="00945579" w:rsidP="003D0809">
      <w:pPr>
        <w:shd w:val="clear" w:color="auto" w:fill="FFFFFF"/>
        <w:spacing w:after="0" w:line="270" w:lineRule="atLeast"/>
        <w:jc w:val="center"/>
        <w:rPr>
          <w:rFonts w:ascii="Times New Roman" w:eastAsia="Times New Roman" w:hAnsi="Times New Roman" w:cs="Times New Roman"/>
          <w:b/>
          <w:bCs/>
          <w:color w:val="000000"/>
          <w:sz w:val="18"/>
          <w:lang w:eastAsia="ru-RU"/>
        </w:rPr>
      </w:pPr>
    </w:p>
    <w:p w:rsidR="00945579" w:rsidRDefault="00945579" w:rsidP="003D0809">
      <w:pPr>
        <w:shd w:val="clear" w:color="auto" w:fill="FFFFFF"/>
        <w:spacing w:after="0" w:line="270" w:lineRule="atLeast"/>
        <w:jc w:val="center"/>
        <w:rPr>
          <w:rFonts w:ascii="Times New Roman" w:eastAsia="Times New Roman" w:hAnsi="Times New Roman" w:cs="Times New Roman"/>
          <w:b/>
          <w:bCs/>
          <w:color w:val="000000"/>
          <w:sz w:val="18"/>
          <w:lang w:eastAsia="ru-RU"/>
        </w:rPr>
      </w:pPr>
    </w:p>
    <w:p w:rsidR="00945579" w:rsidRDefault="00945579" w:rsidP="003D0809">
      <w:pPr>
        <w:shd w:val="clear" w:color="auto" w:fill="FFFFFF"/>
        <w:spacing w:after="0" w:line="270" w:lineRule="atLeast"/>
        <w:jc w:val="center"/>
        <w:rPr>
          <w:rFonts w:ascii="Times New Roman" w:eastAsia="Times New Roman" w:hAnsi="Times New Roman" w:cs="Times New Roman"/>
          <w:b/>
          <w:bCs/>
          <w:color w:val="000000"/>
          <w:sz w:val="18"/>
          <w:lang w:eastAsia="ru-RU"/>
        </w:rPr>
      </w:pPr>
    </w:p>
    <w:p w:rsidR="00945579" w:rsidRDefault="00945579" w:rsidP="003D0809">
      <w:pPr>
        <w:shd w:val="clear" w:color="auto" w:fill="FFFFFF"/>
        <w:spacing w:after="0" w:line="270" w:lineRule="atLeast"/>
        <w:jc w:val="center"/>
        <w:rPr>
          <w:rFonts w:ascii="Times New Roman" w:eastAsia="Times New Roman" w:hAnsi="Times New Roman" w:cs="Times New Roman"/>
          <w:b/>
          <w:bCs/>
          <w:color w:val="000000"/>
          <w:sz w:val="18"/>
          <w:lang w:eastAsia="ru-RU"/>
        </w:rPr>
      </w:pPr>
    </w:p>
    <w:p w:rsidR="00945579" w:rsidRDefault="00945579" w:rsidP="003D0809">
      <w:pPr>
        <w:shd w:val="clear" w:color="auto" w:fill="FFFFFF"/>
        <w:spacing w:after="0" w:line="270" w:lineRule="atLeast"/>
        <w:jc w:val="center"/>
        <w:rPr>
          <w:rFonts w:ascii="Times New Roman" w:eastAsia="Times New Roman" w:hAnsi="Times New Roman" w:cs="Times New Roman"/>
          <w:b/>
          <w:bCs/>
          <w:color w:val="000000"/>
          <w:sz w:val="18"/>
          <w:lang w:eastAsia="ru-RU"/>
        </w:rPr>
      </w:pPr>
    </w:p>
    <w:p w:rsidR="00945579" w:rsidRDefault="00945579" w:rsidP="003D0809">
      <w:pPr>
        <w:shd w:val="clear" w:color="auto" w:fill="FFFFFF"/>
        <w:spacing w:after="0" w:line="270" w:lineRule="atLeast"/>
        <w:jc w:val="center"/>
        <w:rPr>
          <w:rFonts w:ascii="Times New Roman" w:eastAsia="Times New Roman" w:hAnsi="Times New Roman" w:cs="Times New Roman"/>
          <w:b/>
          <w:bCs/>
          <w:color w:val="000000"/>
          <w:sz w:val="18"/>
          <w:lang w:eastAsia="ru-RU"/>
        </w:rPr>
      </w:pPr>
    </w:p>
    <w:p w:rsidR="00945579" w:rsidRDefault="00945579" w:rsidP="003D0809">
      <w:pPr>
        <w:shd w:val="clear" w:color="auto" w:fill="FFFFFF"/>
        <w:spacing w:after="0" w:line="270" w:lineRule="atLeast"/>
        <w:jc w:val="center"/>
        <w:rPr>
          <w:rFonts w:ascii="Times New Roman" w:eastAsia="Times New Roman" w:hAnsi="Times New Roman" w:cs="Times New Roman"/>
          <w:b/>
          <w:bCs/>
          <w:color w:val="000000"/>
          <w:sz w:val="18"/>
          <w:lang w:eastAsia="ru-RU"/>
        </w:rPr>
      </w:pPr>
    </w:p>
    <w:p w:rsidR="00945579" w:rsidRDefault="00945579" w:rsidP="003D0809">
      <w:pPr>
        <w:shd w:val="clear" w:color="auto" w:fill="FFFFFF"/>
        <w:spacing w:after="0" w:line="270" w:lineRule="atLeast"/>
        <w:jc w:val="center"/>
        <w:rPr>
          <w:rFonts w:ascii="Times New Roman" w:eastAsia="Times New Roman" w:hAnsi="Times New Roman" w:cs="Times New Roman"/>
          <w:b/>
          <w:bCs/>
          <w:color w:val="000000"/>
          <w:sz w:val="18"/>
          <w:lang w:eastAsia="ru-RU"/>
        </w:rPr>
      </w:pPr>
    </w:p>
    <w:p w:rsidR="003D0809" w:rsidRPr="003D0809" w:rsidRDefault="003D0809" w:rsidP="003D0809">
      <w:pPr>
        <w:shd w:val="clear" w:color="auto" w:fill="FFFFFF"/>
        <w:spacing w:after="0" w:line="270" w:lineRule="atLeast"/>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lastRenderedPageBreak/>
        <w:t>ОСНОВЫ БЛАГОУСТРОЙСТВА</w:t>
      </w:r>
    </w:p>
    <w:p w:rsidR="003D0809" w:rsidRPr="003D0809" w:rsidRDefault="003D0809" w:rsidP="003D0809">
      <w:pPr>
        <w:shd w:val="clear" w:color="auto" w:fill="FFFFFF"/>
        <w:spacing w:after="0" w:line="270" w:lineRule="atLeast"/>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МУНИЦИПАЛЬНОГО ОБРАЗОВАНИЯ</w:t>
      </w:r>
    </w:p>
    <w:p w:rsidR="003D0809" w:rsidRPr="003D0809" w:rsidRDefault="003D0809" w:rsidP="003D0809">
      <w:pPr>
        <w:shd w:val="clear" w:color="auto" w:fill="FFFFFF"/>
        <w:spacing w:after="0" w:line="270" w:lineRule="atLeast"/>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70" w:lineRule="atLeast"/>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Понятие благоустройства территории муниципального образования</w:t>
      </w:r>
    </w:p>
    <w:p w:rsidR="003D0809" w:rsidRPr="003D0809" w:rsidRDefault="003D0809" w:rsidP="003D0809">
      <w:pPr>
        <w:shd w:val="clear" w:color="auto" w:fill="FFFFFF"/>
        <w:spacing w:after="0" w:line="270" w:lineRule="atLeast"/>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945579">
      <w:pPr>
        <w:shd w:val="clear" w:color="auto" w:fill="FFFFFF"/>
        <w:spacing w:after="0" w:line="240" w:lineRule="auto"/>
        <w:ind w:firstLine="540"/>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xml:space="preserve">Благоустройство территории СП 82. 13330.2016 « </w:t>
      </w:r>
      <w:proofErr w:type="spellStart"/>
      <w:r w:rsidRPr="003D0809">
        <w:rPr>
          <w:rFonts w:ascii="Times New Roman" w:eastAsia="Times New Roman" w:hAnsi="Times New Roman" w:cs="Times New Roman"/>
          <w:color w:val="000000"/>
          <w:sz w:val="18"/>
          <w:szCs w:val="18"/>
          <w:lang w:eastAsia="ru-RU"/>
        </w:rPr>
        <w:t>СНиП</w:t>
      </w:r>
      <w:proofErr w:type="spellEnd"/>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III-10-75 Благоустройство территорий »,</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муниципального образования и осуществляемых органами государственной власти, органами местного самоуправления, физическими и юридическими лицами.</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К видам работ по благоустройству территории относятся:</w:t>
      </w:r>
    </w:p>
    <w:p w:rsidR="003D0809" w:rsidRPr="003D0809" w:rsidRDefault="003D0809" w:rsidP="003D0809">
      <w:pPr>
        <w:shd w:val="clear" w:color="auto" w:fill="FFFFFF"/>
        <w:spacing w:after="0" w:line="240" w:lineRule="auto"/>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1)</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b/>
          <w:bCs/>
          <w:color w:val="000000"/>
          <w:sz w:val="18"/>
          <w:lang w:eastAsia="ru-RU"/>
        </w:rPr>
        <w:t>уборка территории,</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ГОСТ 17.4.3.04-85 « Охрана природы. Почвы. Общие требования к контролю и охране от загрязнения »,</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включающая в себя регулярную очистку тротуаров и иных территорий с твердым покрытием от грязи, мусора, снега и льда, газонов - от мусора, вывоз мусора, твердых бытовых отходов, снега, уход за зелеными насаждениями;</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2)</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b/>
          <w:bCs/>
          <w:color w:val="000000"/>
          <w:sz w:val="18"/>
          <w:lang w:eastAsia="ru-RU"/>
        </w:rPr>
        <w:t>содержание элементов внешнего благоустройства</w:t>
      </w:r>
      <w:r w:rsidRPr="003D0809">
        <w:rPr>
          <w:rFonts w:ascii="Times New Roman" w:eastAsia="Times New Roman" w:hAnsi="Times New Roman" w:cs="Times New Roman"/>
          <w:color w:val="000000"/>
          <w:sz w:val="18"/>
          <w:szCs w:val="18"/>
          <w:lang w:eastAsia="ru-RU"/>
        </w:rPr>
        <w:t>;</w:t>
      </w:r>
    </w:p>
    <w:p w:rsidR="003D0809" w:rsidRPr="003D0809" w:rsidRDefault="003D0809" w:rsidP="003D0809">
      <w:pPr>
        <w:shd w:val="clear" w:color="auto" w:fill="FFFFFF"/>
        <w:spacing w:after="0" w:line="240" w:lineRule="auto"/>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3)</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b/>
          <w:bCs/>
          <w:color w:val="000000"/>
          <w:sz w:val="18"/>
          <w:lang w:eastAsia="ru-RU"/>
        </w:rPr>
        <w:t>озеленение территории</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муниципального образования ГОСТ 28329-89 « Озеленение городов »,</w:t>
      </w:r>
    </w:p>
    <w:p w:rsidR="003D0809" w:rsidRPr="003D0809" w:rsidRDefault="003D0809" w:rsidP="003D0809">
      <w:pPr>
        <w:shd w:val="clear" w:color="auto" w:fill="FFFFFF"/>
        <w:spacing w:after="0" w:line="240" w:lineRule="auto"/>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4)</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b/>
          <w:bCs/>
          <w:color w:val="000000"/>
          <w:sz w:val="18"/>
          <w:lang w:eastAsia="ru-RU"/>
        </w:rPr>
        <w:t>содержание и эксплуатация дорог</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ГОСТ Р 52289-2004. «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5) освещение</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xml:space="preserve">населенных пунктов муниципального образования СП 52.13330.2016 « </w:t>
      </w:r>
      <w:proofErr w:type="spellStart"/>
      <w:r w:rsidRPr="003D0809">
        <w:rPr>
          <w:rFonts w:ascii="Times New Roman" w:eastAsia="Times New Roman" w:hAnsi="Times New Roman" w:cs="Times New Roman"/>
          <w:color w:val="000000"/>
          <w:sz w:val="18"/>
          <w:szCs w:val="18"/>
          <w:lang w:eastAsia="ru-RU"/>
        </w:rPr>
        <w:t>СНиП</w:t>
      </w:r>
      <w:proofErr w:type="spellEnd"/>
      <w:r w:rsidRPr="003D0809">
        <w:rPr>
          <w:rFonts w:ascii="Times New Roman" w:eastAsia="Times New Roman" w:hAnsi="Times New Roman" w:cs="Times New Roman"/>
          <w:color w:val="000000"/>
          <w:sz w:val="18"/>
          <w:szCs w:val="18"/>
          <w:lang w:eastAsia="ru-RU"/>
        </w:rPr>
        <w:t xml:space="preserve"> 23-05-95 Естеств</w:t>
      </w:r>
      <w:r w:rsidR="00945579">
        <w:rPr>
          <w:rFonts w:ascii="Times New Roman" w:eastAsia="Times New Roman" w:hAnsi="Times New Roman" w:cs="Times New Roman"/>
          <w:color w:val="000000"/>
          <w:sz w:val="18"/>
          <w:szCs w:val="18"/>
          <w:lang w:eastAsia="ru-RU"/>
        </w:rPr>
        <w:t>енное и искусственное освещение</w:t>
      </w:r>
      <w:r w:rsidR="00BF67BC">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color w:val="000000"/>
          <w:sz w:val="18"/>
          <w:szCs w:val="18"/>
          <w:lang w:eastAsia="ru-RU"/>
        </w:rPr>
        <w:t>.</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Объектом благоустройства выступает здание, строение, инженерное сооружение, строительная площадка, рекламная конструкция, опора линий электроснабжения или связи, архитектурные объекты малых форм и другие сооружения, а также земельный участок, закрепленный за физическими и юридическими лицами на праве собственности, аренды, постоянного (бессрочного) пользования, пожизненного наследуемого владения, вместе с прилегающей к нему территорией.</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Границы прилегающей территории, определяются:</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 на улицах с двухсторонней застройкой по длине занимаемого участка, по ширине - до оси проезжей части улицы;</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 (при наличии тротуара);</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3) на дорогах, подходах и подъездных путях к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4) на строительных площадках - территория не менее 15 метров от ограждения стройки по всему периметру;</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5) для некапитальных объектов торговли, общественного питания и бытового обслуживания населения - в радиусе не менее 10 метров;</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 для иных объектов - территория на расстоянии 10 метров по периметру соответствующего объекта.</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 случае нахождения нескольких объектов на расстоянии менее 20 метров друг от друга территория между ними делится на равные части.</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Проведение работ по благоустройству осуществляется широким кругом лиц. Физические и юридические лица обязаны соблюдать чистоту и порядок на территории муниципального образовании в соответствии с принятыми правилами благоустройства территории муниципального образования. За их нарушение согласно закону субъекта Российской Федерации виновное лицо может быть привлечено к административной ответственности.</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Органы местного самоуправления также создают муниципальные унитарные предприятия, осуществляющие работы по благоустройству территории муниципального образования, либо заключают договоры на выполнение указанных работ со специализированными организациями.</w:t>
      </w:r>
    </w:p>
    <w:p w:rsidR="003D0809" w:rsidRPr="003D0809" w:rsidRDefault="003D0809" w:rsidP="003D0809">
      <w:pPr>
        <w:shd w:val="clear" w:color="auto" w:fill="FFFFFF"/>
        <w:spacing w:after="0" w:line="240" w:lineRule="auto"/>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 </w:t>
      </w:r>
    </w:p>
    <w:p w:rsidR="00945579" w:rsidRDefault="00945579" w:rsidP="003D0809">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945579" w:rsidRDefault="00945579" w:rsidP="003D0809">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945579" w:rsidRDefault="00945579" w:rsidP="003D0809">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945579" w:rsidRDefault="00945579" w:rsidP="003D0809">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945579" w:rsidRDefault="00945579" w:rsidP="003D0809">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lastRenderedPageBreak/>
        <w:t>Раздел 1.</w:t>
      </w: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 </w:t>
      </w: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ОБЩИЕ ПОЛОЖЕНИЯ</w:t>
      </w:r>
    </w:p>
    <w:p w:rsidR="003D0809" w:rsidRPr="003D0809" w:rsidRDefault="003D0809" w:rsidP="005B1C89">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5B1C89">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1.1 Правила благоустройства муниципального образования «</w:t>
      </w:r>
      <w:r w:rsidR="00945579">
        <w:rPr>
          <w:rFonts w:ascii="Times New Roman" w:eastAsia="Times New Roman" w:hAnsi="Times New Roman" w:cs="Times New Roman"/>
          <w:color w:val="000000"/>
          <w:sz w:val="18"/>
          <w:szCs w:val="18"/>
          <w:lang w:eastAsia="ru-RU"/>
        </w:rPr>
        <w:t>БЕЛЬТИРСКОЕ СЕЛЬСКОЕ ПОСЕЛЕНИЕ</w:t>
      </w:r>
      <w:r w:rsidRPr="003D0809">
        <w:rPr>
          <w:rFonts w:ascii="Times New Roman" w:eastAsia="Times New Roman" w:hAnsi="Times New Roman" w:cs="Times New Roman"/>
          <w:color w:val="000000"/>
          <w:sz w:val="18"/>
          <w:szCs w:val="18"/>
          <w:lang w:eastAsia="ru-RU"/>
        </w:rPr>
        <w:t xml:space="preserve">» В соответствий с СП 82. 13330.2016 « </w:t>
      </w:r>
      <w:proofErr w:type="spellStart"/>
      <w:r w:rsidRPr="003D0809">
        <w:rPr>
          <w:rFonts w:ascii="Times New Roman" w:eastAsia="Times New Roman" w:hAnsi="Times New Roman" w:cs="Times New Roman"/>
          <w:color w:val="000000"/>
          <w:sz w:val="18"/>
          <w:szCs w:val="18"/>
          <w:lang w:eastAsia="ru-RU"/>
        </w:rPr>
        <w:t>СНиП</w:t>
      </w:r>
      <w:proofErr w:type="spellEnd"/>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xml:space="preserve">III-10-75 Благоустройство территорий », (далее - Правила) устанавливают обязательные для исполнения требования к состоянию общественных пространств на территории муниципального образования,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к доступности городской (сельской) среды для </w:t>
      </w:r>
      <w:proofErr w:type="spellStart"/>
      <w:r w:rsidRPr="003D0809">
        <w:rPr>
          <w:rFonts w:ascii="Times New Roman" w:eastAsia="Times New Roman" w:hAnsi="Times New Roman" w:cs="Times New Roman"/>
          <w:color w:val="000000"/>
          <w:sz w:val="18"/>
          <w:szCs w:val="18"/>
          <w:lang w:eastAsia="ru-RU"/>
        </w:rPr>
        <w:t>маломобильных</w:t>
      </w:r>
      <w:proofErr w:type="spellEnd"/>
      <w:r w:rsidRPr="003D0809">
        <w:rPr>
          <w:rFonts w:ascii="Times New Roman" w:eastAsia="Times New Roman" w:hAnsi="Times New Roman" w:cs="Times New Roman"/>
          <w:color w:val="000000"/>
          <w:sz w:val="18"/>
          <w:szCs w:val="18"/>
          <w:lang w:eastAsia="ru-RU"/>
        </w:rPr>
        <w:t xml:space="preserve"> групп населения, требования к состоянию населенных пунктов, определяют общие подходы к планированию и осуществлению проектов по благоустройству, механизмы общественного участия в процессе благоустройства, инструменты контроля за качеством выполняемых работ по благоустройству и текущим состоянием отдельных элементов и объектов, содержат перечень ответственных за качество содержания населенных пунктов лиц и структур и разработаны с учетом заключаемых соглашений о передаче исполнения части полномочий органов местного самоуправления.</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1.2. Настоящие Правила приняты в целях обеспечения права граждан на благоприятную среду обитания.</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1.3. В целях применения настоящих Правил используются следующие основные термины и определения:</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Земляные работы</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все виды работ в соответствий с ГОСТ 17.4.3.04-85 « Охрана природы. Почвы. Общие требования к контролю и охране от загрязнения », связанные со вскрытием грунта и нарушением благоустройства (первичного вида) территории.</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Зеленые насаждения</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совокупность древесных, кустарниковых и травянистых растений естественного происхождения или посаженных на определенной территории в соответствий с ГОСТ 28329-89 « Озеленение городов ».</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Газон</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элемент благоустройства, включающий в себя остриженную траву и растения.</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Территория объекта благоустройства</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участки территорий в границах земельного участка, принадлежащего на праве собственности, обязательственном праве или на правовых основаниях в соответствии с действующим законодательством, непосредственно примыкающие к зданиям, строениям, сооружениям, некапитальным объектам, сооружениям (объектам) внешнего благоустройства, элементам благоустройства, находящимся в собственности, аренде, пользовании или владении у юридических или физических лиц.</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Крупногабаритный мусор (КГМ)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Использование отходов</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применение отходов для производства товаров (продукции), выполнения работ, оказания услуг или для получения энергии.</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Открытые площадки для сбора отходов</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Строительные отходы</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Вывоз отходов и мусора</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Право собственности на отходы</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принадлежащее право собственнику сырья, материалов, полуфабрикатов, иных изделий и продуктов, а также товаров (продукции), в 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Уборка территорий</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Объект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Содержание объекта благоустройства</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поддержание в надлежащем техническом, физическом, эстетическом состоянии объектов благоустройства, их отдельных элементов.</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Индивидуальное домовладение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Фасад здания, сооружения - наружная сторона здания, сооружения.</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Лицевой фасад</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фасад здания, сооружения, выходящий на улично-дорожную сеть населенного пункта.</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Архитектурный облик</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xml:space="preserve">- пространственно-композиционное решение, при котором </w:t>
      </w:r>
      <w:proofErr w:type="spellStart"/>
      <w:r w:rsidRPr="003D0809">
        <w:rPr>
          <w:rFonts w:ascii="Times New Roman" w:eastAsia="Times New Roman" w:hAnsi="Times New Roman" w:cs="Times New Roman"/>
          <w:color w:val="000000"/>
          <w:sz w:val="18"/>
          <w:szCs w:val="18"/>
          <w:lang w:eastAsia="ru-RU"/>
        </w:rPr>
        <w:t>взаимоувязка</w:t>
      </w:r>
      <w:proofErr w:type="spellEnd"/>
      <w:r w:rsidRPr="003D0809">
        <w:rPr>
          <w:rFonts w:ascii="Times New Roman" w:eastAsia="Times New Roman" w:hAnsi="Times New Roman" w:cs="Times New Roman"/>
          <w:color w:val="000000"/>
          <w:sz w:val="18"/>
          <w:szCs w:val="18"/>
          <w:lang w:eastAsia="ru-RU"/>
        </w:rPr>
        <w:t xml:space="preserve"> элементов осуществлена с учетом воплощенных архитектурных решений, соразмерности пропорций, метроритмических закономерностей, пластики и цвета.</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Комплексное решение</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взаимоувязанное расположение элементов в соответствии с решением функциональных, конструктивных и эстетических требований к объекту.</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lastRenderedPageBreak/>
        <w:t>Объемно-пространственное решение</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моделирование объема здания на основе взаимосвязи назначения, габаритов, формы помещений в плане и в общем объеме здания.</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Палисадник</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xml:space="preserve">-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w:t>
      </w:r>
      <w:proofErr w:type="spellStart"/>
      <w:r w:rsidRPr="003D0809">
        <w:rPr>
          <w:rFonts w:ascii="Times New Roman" w:eastAsia="Times New Roman" w:hAnsi="Times New Roman" w:cs="Times New Roman"/>
          <w:color w:val="000000"/>
          <w:sz w:val="18"/>
          <w:szCs w:val="18"/>
          <w:lang w:eastAsia="ru-RU"/>
        </w:rPr>
        <w:t>среднерослых</w:t>
      </w:r>
      <w:proofErr w:type="spellEnd"/>
      <w:r w:rsidRPr="003D0809">
        <w:rPr>
          <w:rFonts w:ascii="Times New Roman" w:eastAsia="Times New Roman" w:hAnsi="Times New Roman" w:cs="Times New Roman"/>
          <w:color w:val="000000"/>
          <w:sz w:val="18"/>
          <w:szCs w:val="18"/>
          <w:lang w:eastAsia="ru-RU"/>
        </w:rPr>
        <w:t xml:space="preserve"> декоративных кустарников.</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Иные определения и понятия, используемые в настоящих Правилах, используются в соответствии с</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их общепринятым толкованием.</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1.4. К элементам благоустройства территории относятся, в том числе, следующие элементы:</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 пешеходные коммуникации;</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xml:space="preserve">2) технические зоны транспортных, инженерных коммуникаций, инженерные коммуникации, </w:t>
      </w:r>
      <w:proofErr w:type="spellStart"/>
      <w:r w:rsidRPr="003D0809">
        <w:rPr>
          <w:rFonts w:ascii="Times New Roman" w:eastAsia="Times New Roman" w:hAnsi="Times New Roman" w:cs="Times New Roman"/>
          <w:color w:val="000000"/>
          <w:sz w:val="18"/>
          <w:szCs w:val="18"/>
          <w:lang w:eastAsia="ru-RU"/>
        </w:rPr>
        <w:t>водоохранные</w:t>
      </w:r>
      <w:proofErr w:type="spellEnd"/>
      <w:r w:rsidRPr="003D0809">
        <w:rPr>
          <w:rFonts w:ascii="Times New Roman" w:eastAsia="Times New Roman" w:hAnsi="Times New Roman" w:cs="Times New Roman"/>
          <w:color w:val="000000"/>
          <w:sz w:val="18"/>
          <w:szCs w:val="18"/>
          <w:lang w:eastAsia="ru-RU"/>
        </w:rPr>
        <w:t xml:space="preserve"> зоны;</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3) детские площадки;</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4) спортивные площадки;</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5) контейнерные площадки;</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 площадки для выгула и дрессировки животных;</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7) площадки автостоянок, размещение и хранение транспортных средств на территории муниципальных образований;</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8) элементы освещения;</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9) средства размещения информации и рекламные конструкции;</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10) ограждения (заборы);</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11) элементы объектов капитального строительства;</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12) малые архитектурные формы;</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13) элементы озеленения;</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14) уличное коммунально-бытовое и техническое оборудование;</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15) водные устройства;</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16) элементы инженерной подготовки и защиты территории;</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17) покрытия;</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18) некапитальные нестационарные сооружения.</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40" w:lineRule="auto"/>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Раздел 2.</w:t>
      </w: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Общие требования к состоянию общественных пространств,</w:t>
      </w: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к объектам благоустройства и их отдельным элементам.</w:t>
      </w: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ОСНОВНЫЕ ТРЕБОВАНИЯ</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b/>
          <w:bCs/>
          <w:color w:val="000000"/>
          <w:sz w:val="18"/>
          <w:lang w:eastAsia="ru-RU"/>
        </w:rPr>
        <w:t>Общественные пространства</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Общественные пространства используются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2.2.</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обще</w:t>
      </w:r>
      <w:r w:rsidR="00BF67BC">
        <w:rPr>
          <w:rFonts w:ascii="Times New Roman" w:eastAsia="Times New Roman" w:hAnsi="Times New Roman" w:cs="Times New Roman"/>
          <w:color w:val="000000"/>
          <w:sz w:val="18"/>
          <w:szCs w:val="18"/>
          <w:lang w:eastAsia="ru-RU"/>
        </w:rPr>
        <w:t xml:space="preserve"> </w:t>
      </w:r>
      <w:r w:rsidRPr="003D0809">
        <w:rPr>
          <w:rFonts w:ascii="Times New Roman" w:eastAsia="Times New Roman" w:hAnsi="Times New Roman" w:cs="Times New Roman"/>
          <w:color w:val="000000"/>
          <w:sz w:val="18"/>
          <w:szCs w:val="18"/>
          <w:lang w:eastAsia="ru-RU"/>
        </w:rPr>
        <w:t>муниципального и локального значения.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2.3.</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Внешнее благоустройство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2.4.</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 xml:space="preserve">Размещение палисадников (элемент благоустройства территории, расположенный между домом, зданием и дорогой (тротуаром) имеющий ограждение, используемый для выращивания цветочных культур, низкорослых и </w:t>
      </w:r>
      <w:proofErr w:type="spellStart"/>
      <w:r w:rsidRPr="003D0809">
        <w:rPr>
          <w:rFonts w:ascii="Times New Roman" w:eastAsia="Times New Roman" w:hAnsi="Times New Roman" w:cs="Times New Roman"/>
          <w:color w:val="000000"/>
          <w:sz w:val="18"/>
          <w:szCs w:val="18"/>
          <w:lang w:eastAsia="ru-RU"/>
        </w:rPr>
        <w:t>среднерослых</w:t>
      </w:r>
      <w:proofErr w:type="spellEnd"/>
      <w:r w:rsidRPr="003D0809">
        <w:rPr>
          <w:rFonts w:ascii="Times New Roman" w:eastAsia="Times New Roman" w:hAnsi="Times New Roman" w:cs="Times New Roman"/>
          <w:color w:val="000000"/>
          <w:sz w:val="18"/>
          <w:szCs w:val="18"/>
          <w:lang w:eastAsia="ru-RU"/>
        </w:rPr>
        <w:t xml:space="preserve"> декоративных кустарников) допускается с учетом существующих пешеходных транзитов, соблюдения охранных зон инженерных коммуникаций и нормативной ширины проезжей части дороги.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Допускается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устройство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палисадников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на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землях,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находящихся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в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2.5.</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 xml:space="preserve">Ограждение палисадника устанавливается шириной не более 2 метров с ограничением по длине фасада здания, высотой не более 1,2 м из легко сборных конструкций, без фундаментальной основы, в </w:t>
      </w:r>
      <w:proofErr w:type="spellStart"/>
      <w:r w:rsidRPr="003D0809">
        <w:rPr>
          <w:rFonts w:ascii="Times New Roman" w:eastAsia="Times New Roman" w:hAnsi="Times New Roman" w:cs="Times New Roman"/>
          <w:color w:val="000000"/>
          <w:sz w:val="18"/>
          <w:szCs w:val="18"/>
          <w:lang w:eastAsia="ru-RU"/>
        </w:rPr>
        <w:t>светопрозрачном</w:t>
      </w:r>
      <w:proofErr w:type="spellEnd"/>
      <w:r w:rsidRPr="003D0809">
        <w:rPr>
          <w:rFonts w:ascii="Times New Roman" w:eastAsia="Times New Roman" w:hAnsi="Times New Roman" w:cs="Times New Roman"/>
          <w:color w:val="000000"/>
          <w:sz w:val="18"/>
          <w:szCs w:val="18"/>
          <w:lang w:eastAsia="ru-RU"/>
        </w:rPr>
        <w:t xml:space="preserve"> исполнении или в виде формирования «живой» изгороди зеленых насаждений.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2.6.</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2.7.</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и</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декоративных растений, указанные препятствия устраняются собственником палисадника незамедлительно.</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2.8.</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Малые архитектурные формы являются элементами благоустройства.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2.9.</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К малым архитектурным формам относятся:</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 беседки;</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 навесы;</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xml:space="preserve">3) </w:t>
      </w:r>
      <w:proofErr w:type="spellStart"/>
      <w:r w:rsidRPr="003D0809">
        <w:rPr>
          <w:rFonts w:ascii="Times New Roman" w:eastAsia="Times New Roman" w:hAnsi="Times New Roman" w:cs="Times New Roman"/>
          <w:color w:val="000000"/>
          <w:sz w:val="18"/>
          <w:szCs w:val="18"/>
          <w:lang w:eastAsia="ru-RU"/>
        </w:rPr>
        <w:t>перголы</w:t>
      </w:r>
      <w:proofErr w:type="spellEnd"/>
      <w:r w:rsidRPr="003D0809">
        <w:rPr>
          <w:rFonts w:ascii="Times New Roman" w:eastAsia="Times New Roman" w:hAnsi="Times New Roman" w:cs="Times New Roman"/>
          <w:color w:val="000000"/>
          <w:sz w:val="18"/>
          <w:szCs w:val="18"/>
          <w:lang w:eastAsia="ru-RU"/>
        </w:rPr>
        <w:t>;</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lastRenderedPageBreak/>
        <w:t>4) уличная мебель (в том числе: скамьи, тумбы, столы);</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xml:space="preserve">5) скульптурно-архитектурные композиции (в том числе: памятные знаки, монументы, скульптуры, </w:t>
      </w:r>
      <w:proofErr w:type="spellStart"/>
      <w:r w:rsidRPr="003D0809">
        <w:rPr>
          <w:rFonts w:ascii="Times New Roman" w:eastAsia="Times New Roman" w:hAnsi="Times New Roman" w:cs="Times New Roman"/>
          <w:color w:val="000000"/>
          <w:sz w:val="18"/>
          <w:szCs w:val="18"/>
          <w:lang w:eastAsia="ru-RU"/>
        </w:rPr>
        <w:t>арт-объекты</w:t>
      </w:r>
      <w:proofErr w:type="spellEnd"/>
      <w:r w:rsidRPr="003D0809">
        <w:rPr>
          <w:rFonts w:ascii="Times New Roman" w:eastAsia="Times New Roman" w:hAnsi="Times New Roman" w:cs="Times New Roman"/>
          <w:color w:val="000000"/>
          <w:sz w:val="18"/>
          <w:szCs w:val="18"/>
          <w:lang w:eastAsia="ru-RU"/>
        </w:rPr>
        <w:t>);</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 дополнительные элементы благоустройства.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2.10.</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Малые архитектурные формы выполняются на основе типовых или индивидуальных проектов, направленных в отдел архитектуры.</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2.11.</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Принципы устройства и общие требования к установке малых архитектурных форм:</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а)</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соответствие характеру архитектурного и ландшафтного окружения, элементов комплексного благоустройства территории;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б)</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прочность, устойчивость конструкций и материалов к внешним воздействиям;</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безопасность, комфорт;</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г)</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расположение, не создающее препятствий для пешеходов;</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proofErr w:type="spellStart"/>
      <w:r w:rsidRPr="003D0809">
        <w:rPr>
          <w:rFonts w:ascii="Times New Roman" w:eastAsia="Times New Roman" w:hAnsi="Times New Roman" w:cs="Times New Roman"/>
          <w:color w:val="000000"/>
          <w:sz w:val="18"/>
          <w:szCs w:val="18"/>
          <w:lang w:eastAsia="ru-RU"/>
        </w:rPr>
        <w:t>д</w:t>
      </w:r>
      <w:proofErr w:type="spellEnd"/>
      <w:r w:rsidRPr="003D0809">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плотная установка на минимальной площади в местах большого скопления людей;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е)</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устойчивость конструкции;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ж)</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надежная фиксация или обеспечение возможности перемещения в зависимости от условий расположения;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proofErr w:type="spellStart"/>
      <w:r w:rsidRPr="003D0809">
        <w:rPr>
          <w:rFonts w:ascii="Times New Roman" w:eastAsia="Times New Roman" w:hAnsi="Times New Roman" w:cs="Times New Roman"/>
          <w:color w:val="000000"/>
          <w:sz w:val="18"/>
          <w:szCs w:val="18"/>
          <w:lang w:eastAsia="ru-RU"/>
        </w:rPr>
        <w:t>з</w:t>
      </w:r>
      <w:proofErr w:type="spellEnd"/>
      <w:r w:rsidRPr="003D0809">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достаточное количество малых архитектурных форм определенных типов в каждой конкретной зоне.</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2.12.</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Малые архитектурные формы должны содержаться в исправном состоянии, обеспечивающем безопасное использование и аккуратный внешний вид.</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2.13.</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Типы и количество размещаемой уличной мебели зависят от функционального назначения территории, количества посетителей.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2.14.</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Скамьи устанавливаются на твердые виды покрытия или фундамент. На площадках для отдыха допускается установка на мягкие виды покрытий. При наличии фундамента его части не должны выступать над поверхностью земли.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2.15.</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 xml:space="preserve">Правила </w:t>
      </w:r>
      <w:proofErr w:type="spellStart"/>
      <w:r w:rsidRPr="003D0809">
        <w:rPr>
          <w:rFonts w:ascii="Times New Roman" w:eastAsia="Times New Roman" w:hAnsi="Times New Roman" w:cs="Times New Roman"/>
          <w:color w:val="000000"/>
          <w:sz w:val="18"/>
          <w:szCs w:val="18"/>
          <w:lang w:eastAsia="ru-RU"/>
        </w:rPr>
        <w:t>вандалозащищенности</w:t>
      </w:r>
      <w:proofErr w:type="spellEnd"/>
      <w:r w:rsidRPr="003D0809">
        <w:rPr>
          <w:rFonts w:ascii="Times New Roman" w:eastAsia="Times New Roman" w:hAnsi="Times New Roman" w:cs="Times New Roman"/>
          <w:color w:val="000000"/>
          <w:sz w:val="18"/>
          <w:szCs w:val="18"/>
          <w:lang w:eastAsia="ru-RU"/>
        </w:rPr>
        <w:t xml:space="preserve"> при проектировании оборудования: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а)</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рекомендуется выбор материала легко очищающегося и не боящегося абразивных и растворяющих веществ;</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б)</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 xml:space="preserve">на плоских поверхностях городского оборудования и МАФ рекомендуется перфорирование или рельефное </w:t>
      </w:r>
      <w:proofErr w:type="spellStart"/>
      <w:r w:rsidRPr="003D0809">
        <w:rPr>
          <w:rFonts w:ascii="Times New Roman" w:eastAsia="Times New Roman" w:hAnsi="Times New Roman" w:cs="Times New Roman"/>
          <w:color w:val="000000"/>
          <w:sz w:val="18"/>
          <w:szCs w:val="18"/>
          <w:lang w:eastAsia="ru-RU"/>
        </w:rPr>
        <w:t>текстурирование</w:t>
      </w:r>
      <w:proofErr w:type="spellEnd"/>
      <w:r w:rsidRPr="003D0809">
        <w:rPr>
          <w:rFonts w:ascii="Times New Roman" w:eastAsia="Times New Roman" w:hAnsi="Times New Roman" w:cs="Times New Roman"/>
          <w:color w:val="000000"/>
          <w:sz w:val="18"/>
          <w:szCs w:val="18"/>
          <w:lang w:eastAsia="ru-RU"/>
        </w:rPr>
        <w:t>, которые мешают расклейке объявлений и разрисовыванию поверхности, которые облегчают очистку;</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оборудование (будки, остановки, столбы, урны, заборы и прочие) и фасады зданий рекомендуется защищать</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г)</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для</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оборудования (будки, остановки, столбы, урны, заборы и прочие) и малых архитектурных форм рекомендуется использование темных тонов окраски или материалов.</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40" w:lineRule="auto"/>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40" w:lineRule="auto"/>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Требования к озеленению территорий и содержанию зеленых насаждений.</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2.16.</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2.17.</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2.18.</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Озеленение территории в соответствий с ГОСТ 28329-89 « Озеленение городов », работы по содержанию и восстановлению парков, скверов и зеленых зон осуществляется администрацией муниципального образования или по договору специализированными организациями. Также приветствуется и должна поддерживаться инициатива населения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по поддержанию и улучшению зелёных зон и других элементов природной среды в населенном пункте.</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2.19.</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муниципального образования в ПЗЗ.</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2.20.</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Лицами, ответственными за содержание соответствующей территории: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а)</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б)</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проводится своевременный ремонт ограждений зеленых насаждений.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2.21.</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На площадях зеленых насаждений запрещается:</w:t>
      </w:r>
    </w:p>
    <w:p w:rsidR="003D0809" w:rsidRPr="003D0809" w:rsidRDefault="003D0809" w:rsidP="003D0809">
      <w:pPr>
        <w:shd w:val="clear" w:color="auto" w:fill="FFFFFF"/>
        <w:spacing w:after="0" w:line="240" w:lineRule="auto"/>
        <w:ind w:left="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а)</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ходить и лежать на газонах и в молодых лесных посадках;</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б)</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ломать деревья, кустарники, сучья и ветви, срывать листья и цветы, сбивать и собирать плоды;</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разбивать палатки и разводить костры;</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г)</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засорять газоны, цветники, дорожки и водоемы;</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proofErr w:type="spellStart"/>
      <w:r w:rsidRPr="003D0809">
        <w:rPr>
          <w:rFonts w:ascii="Times New Roman" w:eastAsia="Times New Roman" w:hAnsi="Times New Roman" w:cs="Times New Roman"/>
          <w:color w:val="000000"/>
          <w:sz w:val="18"/>
          <w:szCs w:val="18"/>
          <w:lang w:eastAsia="ru-RU"/>
        </w:rPr>
        <w:t>д</w:t>
      </w:r>
      <w:proofErr w:type="spellEnd"/>
      <w:r w:rsidRPr="003D0809">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портить скульптуры, скамейки, ограды;</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lastRenderedPageBreak/>
        <w:t>е)</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ж)</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добывать растительную землю, песок и производить другие раскопки;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proofErr w:type="spellStart"/>
      <w:r w:rsidRPr="003D0809">
        <w:rPr>
          <w:rFonts w:ascii="Times New Roman" w:eastAsia="Times New Roman" w:hAnsi="Times New Roman" w:cs="Times New Roman"/>
          <w:color w:val="000000"/>
          <w:sz w:val="18"/>
          <w:szCs w:val="18"/>
          <w:lang w:eastAsia="ru-RU"/>
        </w:rPr>
        <w:t>з</w:t>
      </w:r>
      <w:proofErr w:type="spellEnd"/>
      <w:r w:rsidRPr="003D0809">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выгуливать и отпускать с поводка собак в парках, лесопарках, скверах и иных территориях зеленых насаждений.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2.22.</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При проектировании озеленения учитываются минимальные расстояния посадок деревьев и кустарников до инженерных сетей, зданий и сооружений.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2.23.</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 xml:space="preserve">Проектирование озеленения и формирование системы зеленых насаждений как "зеленого каркаса", на территории муниципального образования осуществляется с учетом факторов потери (в той или иной степени) способности экосистем к </w:t>
      </w:r>
      <w:proofErr w:type="spellStart"/>
      <w:r w:rsidRPr="003D0809">
        <w:rPr>
          <w:rFonts w:ascii="Times New Roman" w:eastAsia="Times New Roman" w:hAnsi="Times New Roman" w:cs="Times New Roman"/>
          <w:color w:val="000000"/>
          <w:sz w:val="18"/>
          <w:szCs w:val="18"/>
          <w:lang w:eastAsia="ru-RU"/>
        </w:rPr>
        <w:t>саморегуляции</w:t>
      </w:r>
      <w:proofErr w:type="spellEnd"/>
      <w:r w:rsidRPr="003D0809">
        <w:rPr>
          <w:rFonts w:ascii="Times New Roman" w:eastAsia="Times New Roman" w:hAnsi="Times New Roman" w:cs="Times New Roman"/>
          <w:color w:val="000000"/>
          <w:sz w:val="18"/>
          <w:szCs w:val="18"/>
          <w:lang w:eastAsia="ru-RU"/>
        </w:rPr>
        <w:t>. Для обеспечения жизнеспособности зелёных насаждений и озеленяемых территорий в целом муниципального образования требуется: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а)</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учитывать степень техногенных нагрузок от прилегающих территорий;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б)</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2.24.</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При посадке деревьев в зонах действия теплотрасс необходимо учитывать фактор прогревания почвы в обе стороны от оси теплотрассы.</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2.25.</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При воздействии неблагоприятных техногенных и климатических факторов на различные территории могут формироваться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2.26.</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proofErr w:type="spellStart"/>
      <w:r w:rsidRPr="003D0809">
        <w:rPr>
          <w:rFonts w:ascii="Times New Roman" w:eastAsia="Times New Roman" w:hAnsi="Times New Roman" w:cs="Times New Roman"/>
          <w:color w:val="000000"/>
          <w:sz w:val="18"/>
          <w:szCs w:val="18"/>
          <w:lang w:eastAsia="ru-RU"/>
        </w:rPr>
        <w:t>Шумозащитные</w:t>
      </w:r>
      <w:proofErr w:type="spellEnd"/>
      <w:r w:rsidRPr="003D0809">
        <w:rPr>
          <w:rFonts w:ascii="Times New Roman" w:eastAsia="Times New Roman" w:hAnsi="Times New Roman" w:cs="Times New Roman"/>
          <w:color w:val="000000"/>
          <w:sz w:val="18"/>
          <w:szCs w:val="18"/>
          <w:lang w:eastAsia="ru-RU"/>
        </w:rPr>
        <w:t xml:space="preserve"> насаждения на участках с высокой интенсивностью движения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3D0809">
        <w:rPr>
          <w:rFonts w:ascii="Times New Roman" w:eastAsia="Times New Roman" w:hAnsi="Times New Roman" w:cs="Times New Roman"/>
          <w:color w:val="000000"/>
          <w:sz w:val="18"/>
          <w:szCs w:val="18"/>
          <w:lang w:eastAsia="ru-RU"/>
        </w:rPr>
        <w:t>подкроновое</w:t>
      </w:r>
      <w:proofErr w:type="spellEnd"/>
      <w:r w:rsidRPr="003D0809">
        <w:rPr>
          <w:rFonts w:ascii="Times New Roman" w:eastAsia="Times New Roman" w:hAnsi="Times New Roman" w:cs="Times New Roman"/>
          <w:color w:val="000000"/>
          <w:sz w:val="18"/>
          <w:szCs w:val="18"/>
          <w:lang w:eastAsia="ru-RU"/>
        </w:rPr>
        <w:t xml:space="preserve"> пространство заполнять рядами кустарника.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2.27.</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2.28.</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 xml:space="preserve">При проектировании озелененных пространств учитываются факторы </w:t>
      </w:r>
      <w:proofErr w:type="spellStart"/>
      <w:r w:rsidRPr="003D0809">
        <w:rPr>
          <w:rFonts w:ascii="Times New Roman" w:eastAsia="Times New Roman" w:hAnsi="Times New Roman" w:cs="Times New Roman"/>
          <w:color w:val="000000"/>
          <w:sz w:val="18"/>
          <w:szCs w:val="18"/>
          <w:lang w:eastAsia="ru-RU"/>
        </w:rPr>
        <w:t>биоразнообразия</w:t>
      </w:r>
      <w:proofErr w:type="spellEnd"/>
      <w:r w:rsidRPr="003D0809">
        <w:rPr>
          <w:rFonts w:ascii="Times New Roman" w:eastAsia="Times New Roman" w:hAnsi="Times New Roman" w:cs="Times New Roman"/>
          <w:color w:val="000000"/>
          <w:sz w:val="18"/>
          <w:szCs w:val="18"/>
          <w:lang w:eastAsia="ru-RU"/>
        </w:rPr>
        <w:t xml:space="preserve"> и непрерывности озеленения населенных пунктов.</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40" w:lineRule="auto"/>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40" w:lineRule="auto"/>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Требования к освещению населенных пунктов</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2.29.</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Наружное освещение является элементом комплексного благоустройства, а также архитектурно-художественным средством формирования светоцветов</w:t>
      </w:r>
      <w:r w:rsidR="00BF67BC">
        <w:rPr>
          <w:rFonts w:ascii="Times New Roman" w:eastAsia="Times New Roman" w:hAnsi="Times New Roman" w:cs="Times New Roman"/>
          <w:color w:val="000000"/>
          <w:sz w:val="18"/>
          <w:szCs w:val="18"/>
          <w:lang w:eastAsia="ru-RU"/>
        </w:rPr>
        <w:t>ой среды в темное время суток в соответствии</w:t>
      </w:r>
      <w:r w:rsidRPr="003D0809">
        <w:rPr>
          <w:rFonts w:ascii="Times New Roman" w:eastAsia="Times New Roman" w:hAnsi="Times New Roman" w:cs="Times New Roman"/>
          <w:color w:val="000000"/>
          <w:sz w:val="18"/>
          <w:szCs w:val="18"/>
          <w:lang w:eastAsia="ru-RU"/>
        </w:rPr>
        <w:t xml:space="preserve"> с СП 52.13330.2016 « </w:t>
      </w:r>
      <w:proofErr w:type="spellStart"/>
      <w:r w:rsidRPr="003D0809">
        <w:rPr>
          <w:rFonts w:ascii="Times New Roman" w:eastAsia="Times New Roman" w:hAnsi="Times New Roman" w:cs="Times New Roman"/>
          <w:color w:val="000000"/>
          <w:sz w:val="18"/>
          <w:szCs w:val="18"/>
          <w:lang w:eastAsia="ru-RU"/>
        </w:rPr>
        <w:t>СНиП</w:t>
      </w:r>
      <w:proofErr w:type="spellEnd"/>
      <w:r w:rsidRPr="003D0809">
        <w:rPr>
          <w:rFonts w:ascii="Times New Roman" w:eastAsia="Times New Roman" w:hAnsi="Times New Roman" w:cs="Times New Roman"/>
          <w:color w:val="000000"/>
          <w:sz w:val="18"/>
          <w:szCs w:val="18"/>
          <w:lang w:eastAsia="ru-RU"/>
        </w:rPr>
        <w:t xml:space="preserve"> 23-05-95 Естественное и искусственное освещение ».</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2.30.</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b/>
          <w:bCs/>
          <w:color w:val="000000"/>
          <w:sz w:val="18"/>
          <w:lang w:eastAsia="ru-RU"/>
        </w:rPr>
        <w:t>Принципы устройства элементов наружного освещения: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а)</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единое решение наружного освещения в границах объекта благоустройства;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б)</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уровень освещенности территорий населенных пунктов, архитектурного освещения зданий и сооружений и элементов фасадов, информационное освещение должны соответствовать установленным требованиям;</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соответствие архитектурно-художественного решения устройств наружного освещения характеру окружения;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г)</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proofErr w:type="spellStart"/>
      <w:r w:rsidRPr="003D0809">
        <w:rPr>
          <w:rFonts w:ascii="Times New Roman" w:eastAsia="Times New Roman" w:hAnsi="Times New Roman" w:cs="Times New Roman"/>
          <w:color w:val="000000"/>
          <w:sz w:val="18"/>
          <w:szCs w:val="18"/>
          <w:lang w:eastAsia="ru-RU"/>
        </w:rPr>
        <w:t>д</w:t>
      </w:r>
      <w:proofErr w:type="spellEnd"/>
      <w:r w:rsidRPr="003D0809">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 xml:space="preserve">экономичность и </w:t>
      </w:r>
      <w:proofErr w:type="spellStart"/>
      <w:r w:rsidRPr="003D0809">
        <w:rPr>
          <w:rFonts w:ascii="Times New Roman" w:eastAsia="Times New Roman" w:hAnsi="Times New Roman" w:cs="Times New Roman"/>
          <w:color w:val="000000"/>
          <w:sz w:val="18"/>
          <w:szCs w:val="18"/>
          <w:lang w:eastAsia="ru-RU"/>
        </w:rPr>
        <w:t>энергоэффективность</w:t>
      </w:r>
      <w:proofErr w:type="spellEnd"/>
      <w:r w:rsidRPr="003D0809">
        <w:rPr>
          <w:rFonts w:ascii="Times New Roman" w:eastAsia="Times New Roman" w:hAnsi="Times New Roman" w:cs="Times New Roman"/>
          <w:color w:val="000000"/>
          <w:sz w:val="18"/>
          <w:szCs w:val="18"/>
          <w:lang w:eastAsia="ru-RU"/>
        </w:rPr>
        <w:t xml:space="preserve"> применяемых установок, рациональное распределение и использование электроэнергии;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е)</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эстетика элементов осветительных установок, их дизайн, качество материалов и изделий с учетом восприятия в дневное и ночное время;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ж)</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удобство обслуживания и управления при разных режимах работы установок.</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2.31.</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b/>
          <w:bCs/>
          <w:color w:val="000000"/>
          <w:sz w:val="18"/>
          <w:lang w:eastAsia="ru-RU"/>
        </w:rPr>
        <w:t>Основными типами устройств декоративного наружного освещения являются: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а)</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светильники на вертикальных стойках;</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б)</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прожектора;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декоративные торшеры;</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г)</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настенные светильники;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proofErr w:type="spellStart"/>
      <w:r w:rsidRPr="003D0809">
        <w:rPr>
          <w:rFonts w:ascii="Times New Roman" w:eastAsia="Times New Roman" w:hAnsi="Times New Roman" w:cs="Times New Roman"/>
          <w:color w:val="000000"/>
          <w:sz w:val="18"/>
          <w:szCs w:val="18"/>
          <w:lang w:eastAsia="ru-RU"/>
        </w:rPr>
        <w:t>д</w:t>
      </w:r>
      <w:proofErr w:type="spellEnd"/>
      <w:r w:rsidRPr="003D0809">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газонные светильники;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е)</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устройства линейной и ленточной подсветки;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ж)</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встроенные светильники (в том числе: в поверхность земли, ступеней).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2.32.</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Освещение может быть функциональное, архитектурное и информационное.</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2.33.</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2.34.</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Обычные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2.35.</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proofErr w:type="spellStart"/>
      <w:r w:rsidRPr="003D0809">
        <w:rPr>
          <w:rFonts w:ascii="Times New Roman" w:eastAsia="Times New Roman" w:hAnsi="Times New Roman" w:cs="Times New Roman"/>
          <w:color w:val="000000"/>
          <w:sz w:val="18"/>
          <w:szCs w:val="18"/>
          <w:lang w:eastAsia="ru-RU"/>
        </w:rPr>
        <w:t>Высокомачтовые</w:t>
      </w:r>
      <w:proofErr w:type="spellEnd"/>
      <w:r w:rsidRPr="003D0809">
        <w:rPr>
          <w:rFonts w:ascii="Times New Roman" w:eastAsia="Times New Roman" w:hAnsi="Times New Roman" w:cs="Times New Roman"/>
          <w:color w:val="000000"/>
          <w:sz w:val="18"/>
          <w:szCs w:val="18"/>
          <w:lang w:eastAsia="ru-RU"/>
        </w:rPr>
        <w:t xml:space="preserve"> установки осветительных приборов (прожекторы или светильники) располагаются на опорах на высоте 20 и более метров и используются для освещения обширных пространств, транспортных развязок и магистралей, открытых паркингов.</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2.36.</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Газонные светильники применяются для освещения газонов, цветников, пешеходных дорожек и площадок.</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2.37.</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Архитектурное освещение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малых архитектурных форм,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lastRenderedPageBreak/>
        <w:t>2.38.</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 xml:space="preserve">Временные установки архитектурного освещения используются для праздничной иллюминации: световые гирлянды, сетки, контурные обтяжки, </w:t>
      </w:r>
      <w:proofErr w:type="spellStart"/>
      <w:r w:rsidRPr="003D0809">
        <w:rPr>
          <w:rFonts w:ascii="Times New Roman" w:eastAsia="Times New Roman" w:hAnsi="Times New Roman" w:cs="Times New Roman"/>
          <w:color w:val="000000"/>
          <w:sz w:val="18"/>
          <w:szCs w:val="18"/>
          <w:lang w:eastAsia="ru-RU"/>
        </w:rPr>
        <w:t>светографические</w:t>
      </w:r>
      <w:proofErr w:type="spellEnd"/>
      <w:r w:rsidRPr="003D0809">
        <w:rPr>
          <w:rFonts w:ascii="Times New Roman" w:eastAsia="Times New Roman" w:hAnsi="Times New Roman" w:cs="Times New Roman"/>
          <w:color w:val="000000"/>
          <w:sz w:val="18"/>
          <w:szCs w:val="18"/>
          <w:lang w:eastAsia="ru-RU"/>
        </w:rPr>
        <w:t xml:space="preserve"> элементы, панно и объемные композиции из ламп накаливания, разрядных, светодиодов,</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световые проекции, лазерные рисунки.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2.39.</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 xml:space="preserve">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3D0809">
        <w:rPr>
          <w:rFonts w:ascii="Times New Roman" w:eastAsia="Times New Roman" w:hAnsi="Times New Roman" w:cs="Times New Roman"/>
          <w:color w:val="000000"/>
          <w:sz w:val="18"/>
          <w:szCs w:val="18"/>
          <w:lang w:eastAsia="ru-RU"/>
        </w:rPr>
        <w:t>светокомпозиционных</w:t>
      </w:r>
      <w:proofErr w:type="spellEnd"/>
      <w:r w:rsidRPr="003D0809">
        <w:rPr>
          <w:rFonts w:ascii="Times New Roman" w:eastAsia="Times New Roman" w:hAnsi="Times New Roman" w:cs="Times New Roman"/>
          <w:color w:val="000000"/>
          <w:sz w:val="18"/>
          <w:szCs w:val="18"/>
          <w:lang w:eastAsia="ru-RU"/>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2.40.</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При проектировании всех групп осветительных установок предусматриваются следующие режимы их работы:</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а)</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вечерний будничный режим, когда функционируют все стационарные световые установки, за исключением систем праздничного освещения;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б)</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ночной дежурный режим, когда в световых установках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г)</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3D0809" w:rsidRPr="003D0809" w:rsidRDefault="003D0809" w:rsidP="003D0809">
      <w:pPr>
        <w:shd w:val="clear" w:color="auto" w:fill="FFFFFF"/>
        <w:spacing w:after="0" w:line="240" w:lineRule="auto"/>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40" w:lineRule="auto"/>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40" w:lineRule="auto"/>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Требования к размещению рекламных и информационных конструкций</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2.41.</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 xml:space="preserve">Установка рекламных и информационных конструкций, а также размещение иных графических элементов в соответствий с СП 82. 13330.2016 « </w:t>
      </w:r>
      <w:proofErr w:type="spellStart"/>
      <w:r w:rsidRPr="003D0809">
        <w:rPr>
          <w:rFonts w:ascii="Times New Roman" w:eastAsia="Times New Roman" w:hAnsi="Times New Roman" w:cs="Times New Roman"/>
          <w:color w:val="000000"/>
          <w:sz w:val="18"/>
          <w:szCs w:val="18"/>
          <w:lang w:eastAsia="ru-RU"/>
        </w:rPr>
        <w:t>СНиП</w:t>
      </w:r>
      <w:proofErr w:type="spellEnd"/>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III-10-75 Благоустройство территорий », производится после согласования эскизов с администрацией муниципального образования.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2.42.</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b/>
          <w:bCs/>
          <w:color w:val="000000"/>
          <w:sz w:val="18"/>
          <w:lang w:eastAsia="ru-RU"/>
        </w:rPr>
        <w:t>Элементами информационного характера являются;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а)</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b/>
          <w:bCs/>
          <w:color w:val="000000"/>
          <w:sz w:val="18"/>
          <w:lang w:eastAsia="ru-RU"/>
        </w:rPr>
        <w:t>вывески </w:t>
      </w:r>
      <w:r w:rsidRPr="003D0809">
        <w:rPr>
          <w:rFonts w:ascii="Times New Roman" w:eastAsia="Times New Roman" w:hAnsi="Times New Roman" w:cs="Times New Roman"/>
          <w:color w:val="000000"/>
          <w:sz w:val="18"/>
          <w:szCs w:val="18"/>
          <w:lang w:eastAsia="ru-RU"/>
        </w:rPr>
        <w:t>- дополнительные элементы и устройства, предназначенные для размещения сведений информационного характера о фирменном наименовании (наименовании) заинтересованного лица, указанного в учредительных документах, в целях информирования потребителей (третьих лиц), на которых могут быть размещены товарный знак или знак обслуживания, правообладателем которого является заинтересованное лицо, а также сведения информационного характера о наименовании заинтересованного лица, не совпадающем с наименованием заинтересованного лица, указанным в учредительных документах, сведения о виде (типе, профиле) его деятельности;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б)</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b/>
          <w:bCs/>
          <w:color w:val="000000"/>
          <w:sz w:val="18"/>
          <w:lang w:eastAsia="ru-RU"/>
        </w:rPr>
        <w:t>информационные доски</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дополнительные элементы и устройства в виде табличек с максимальной площадью не более 0,5 кв. м, размещаемых на поверхности стены при входе в здание или сооружение, занимаемое заинтересованным лицом, и предназначенных для размещения сведений информационного характера о фирменном наименовании (наименовании) организации заинтересованного лица, указанного в учредительных документах, месте ее нахождения и режиме работы.</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2.43.</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По принципу размещения на фасадах вывески подразделяются на группы:</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а)</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b/>
          <w:bCs/>
          <w:color w:val="000000"/>
          <w:sz w:val="18"/>
          <w:lang w:eastAsia="ru-RU"/>
        </w:rPr>
        <w:t>настенные вывески</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вывески,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б)</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b/>
          <w:bCs/>
          <w:color w:val="000000"/>
          <w:sz w:val="18"/>
          <w:lang w:eastAsia="ru-RU"/>
        </w:rPr>
        <w:t>отнесенные вывески</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вывески, информационное поле которых 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 где расположено помещение заинтересованного лица;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b/>
          <w:bCs/>
          <w:color w:val="000000"/>
          <w:sz w:val="18"/>
          <w:lang w:eastAsia="ru-RU"/>
        </w:rPr>
        <w:t>вывески в витринах</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вывески, которые располагаются во внутреннем пространстве витрины и являются составной частью оформления витрин.</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2.44.</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Устройство элементов информационного характера осуществляется правообладателем организации, информация о которой содержится в данных информационных элементах, в соответствии с общими требованиями к размещению и содержанию дополнительных элементов и устройств на фасаде.</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2.45.</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На фасаде правообладателем организации может быть установлена только одна вывеска, в том числе в виде комплекса идентичных взаимосвязанных элементов одной конструкции.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2.46.</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Информационное поле вывесок должно располагаться непосредственно над входом или на части фасада, соответствующей занимаемому заинтересованным лицом помещению, между окнами 1-го и 2-го этажей или над окнами цокольного этажа, на единой горизонтальной оси с другими вывесками в пределах фасада,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2.47.</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В границах охранной зоны информационное поле настенных и отнесенных вывесок, настенных указателей должно выполняться из отдельных элементов (в том числе: букв, обозначений, декоративных элементов) без использования непрозрачной основы для крепления отдельных элементов вывески (далее - фоновые подложки), выделяющихся на фасаде здания и сооружения.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2.48.</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b/>
          <w:bCs/>
          <w:color w:val="000000"/>
          <w:sz w:val="18"/>
          <w:lang w:eastAsia="ru-RU"/>
        </w:rPr>
        <w:t>Не допускается размещение элементов информационного характера: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а)</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с выступом за боковые пределы фасада и без соблюдения архитектурных членений фасада;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б)</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в поле оконных и дверных проемов с изменением их конфигурации;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на ограждениях и плите балконов, лоджиях и эркерах (в границах охранной зоны);</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г)</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на воротах, оградах.</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2.49.</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Запрещается направление прямого или отраженного света от подсветки элементов информационного характера в окна жилых помещений.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lastRenderedPageBreak/>
        <w:t>2.50.</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Окраска и покрытие декоративными пленками поверхности остекления, установка вместо и перед стеклом элементов и устройств, содержащих сведения информационного характера, не допускаются.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2.51.</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Дополнительными элементами ориентирующей информации являются знаки адресации.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2.52.</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 xml:space="preserve">На зданиях и сооружениях населенного пункта предусматривается размещение домовых знаков: указателей наименования улицы, площади, проспекта, указателей номера дома и корпуса, указателей номера подъезда и квартир, международный символ доступности объекта для инвалидов, </w:t>
      </w:r>
      <w:proofErr w:type="spellStart"/>
      <w:r w:rsidRPr="003D0809">
        <w:rPr>
          <w:rFonts w:ascii="Times New Roman" w:eastAsia="Times New Roman" w:hAnsi="Times New Roman" w:cs="Times New Roman"/>
          <w:color w:val="000000"/>
          <w:sz w:val="18"/>
          <w:szCs w:val="18"/>
          <w:lang w:eastAsia="ru-RU"/>
        </w:rPr>
        <w:t>флагодержателей</w:t>
      </w:r>
      <w:proofErr w:type="spellEnd"/>
      <w:r w:rsidRPr="003D0809">
        <w:rPr>
          <w:rFonts w:ascii="Times New Roman" w:eastAsia="Times New Roman" w:hAnsi="Times New Roman" w:cs="Times New Roman"/>
          <w:color w:val="000000"/>
          <w:sz w:val="18"/>
          <w:szCs w:val="18"/>
          <w:lang w:eastAsia="ru-RU"/>
        </w:rPr>
        <w:t>, памятных досок, указателей пожарного гидранта, указателей камер магистрали.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2.53.</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На зданиях их собственниками производится установка указателей с обозначением наименования улицы и номерных знаков домов утвержденного образца, а на угловых домах - названия пересекающихся улиц.</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2.54.</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b/>
          <w:bCs/>
          <w:color w:val="000000"/>
          <w:sz w:val="18"/>
          <w:lang w:eastAsia="ru-RU"/>
        </w:rPr>
        <w:t>Общие требования к размещению знаков адресации: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а)</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унификация мест размещения;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б)</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2.55.</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Произвольное перемещение знаков адресации с установленного места не допускается.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2.56.</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Номерные знаки размещаются: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а)</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на лицевом фасаде - в простенке с правой стороны фасада;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б)</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на улицах с односторонним движением транспорта - на стороне фасада, ближней по направлению движения транспорта;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у главного входа, на оградах индивидуальных домовладений - с правой стороны;</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г)</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на дворовых фасадах - в простенке со стороны проезда;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proofErr w:type="spellStart"/>
      <w:r w:rsidRPr="003D0809">
        <w:rPr>
          <w:rFonts w:ascii="Times New Roman" w:eastAsia="Times New Roman" w:hAnsi="Times New Roman" w:cs="Times New Roman"/>
          <w:color w:val="000000"/>
          <w:sz w:val="18"/>
          <w:szCs w:val="18"/>
          <w:lang w:eastAsia="ru-RU"/>
        </w:rPr>
        <w:t>д</w:t>
      </w:r>
      <w:proofErr w:type="spellEnd"/>
      <w:r w:rsidRPr="003D0809">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при длине фасада более 100 м - на его противоположных сторонах;</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е)</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на корпусах промышленных предприятий - справа от главного входа, въезда;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ж)</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на ограждении, на калитке.</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2.57.</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Размещение номерных знаков должно отвечать следующим требованиям:</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а)</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высота от поверхности земли от 2,5 м до 5 м;</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б)</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размещение на участке фасада, свободном от выступающих архитектурных деталей;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привязка к вертикальной оси простенка, архитектурным членениям фасада;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г)</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единая вертикальная отметка размещения знаков на соседних фасадах;</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proofErr w:type="spellStart"/>
      <w:r w:rsidRPr="003D0809">
        <w:rPr>
          <w:rFonts w:ascii="Times New Roman" w:eastAsia="Times New Roman" w:hAnsi="Times New Roman" w:cs="Times New Roman"/>
          <w:color w:val="000000"/>
          <w:sz w:val="18"/>
          <w:szCs w:val="18"/>
          <w:lang w:eastAsia="ru-RU"/>
        </w:rPr>
        <w:t>д</w:t>
      </w:r>
      <w:proofErr w:type="spellEnd"/>
      <w:r w:rsidRPr="003D0809">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отсутствие внешних заслоняющих объектов (деревьев, построек).</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2.58.</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Размещение рядом с номерным знаком выступающих вывесок, консолей, а также наземных объектов, затрудняющих его восприятие, запрещается.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2.59.</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Указатели наименования улицы, площади с обозначением нумерации домов на участке улицы, в квартале размещаются: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а)</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у перекрестка улиц в простенке на угловом участке фасада;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б)</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при размещении рядом с номерным знаком - на единой вертикальной оси над номерным знаком.</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2.60.</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2.61.</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2,0 - 2,5 м (вертикальная табличка).</w:t>
      </w:r>
    </w:p>
    <w:p w:rsidR="003D0809" w:rsidRPr="003D0809" w:rsidRDefault="003D0809" w:rsidP="003D0809">
      <w:pPr>
        <w:shd w:val="clear" w:color="auto" w:fill="FFFFFF"/>
        <w:spacing w:after="0" w:line="240" w:lineRule="auto"/>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Требования по благоустройству при проведении земляных работ</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2.62.</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На территории муниципального образования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земляные работы (за исключением работ, проводимых в соответствии с требованиями Градостроительного</w:t>
      </w:r>
      <w:r w:rsidRPr="003D0809">
        <w:rPr>
          <w:rFonts w:ascii="Times New Roman" w:eastAsia="Times New Roman" w:hAnsi="Times New Roman" w:cs="Times New Roman"/>
          <w:color w:val="000000"/>
          <w:sz w:val="18"/>
          <w:lang w:eastAsia="ru-RU"/>
        </w:rPr>
        <w:t> </w:t>
      </w:r>
      <w:hyperlink r:id="rId5" w:history="1">
        <w:r w:rsidRPr="003D0809">
          <w:rPr>
            <w:rFonts w:ascii="Tahoma" w:eastAsia="Times New Roman" w:hAnsi="Tahoma" w:cs="Tahoma"/>
            <w:sz w:val="18"/>
            <w:lang w:eastAsia="ru-RU"/>
          </w:rPr>
          <w:t>кодекса</w:t>
        </w:r>
      </w:hyperlink>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РФ), производятся при условии получения разрешения на</w:t>
      </w:r>
      <w:r w:rsidR="00AD5437">
        <w:rPr>
          <w:rFonts w:ascii="Times New Roman" w:eastAsia="Times New Roman" w:hAnsi="Times New Roman" w:cs="Times New Roman"/>
          <w:color w:val="000000"/>
          <w:sz w:val="18"/>
          <w:szCs w:val="18"/>
          <w:lang w:eastAsia="ru-RU"/>
        </w:rPr>
        <w:t xml:space="preserve"> земляные работы в соответствии</w:t>
      </w:r>
      <w:r w:rsidRPr="003D0809">
        <w:rPr>
          <w:rFonts w:ascii="Times New Roman" w:eastAsia="Times New Roman" w:hAnsi="Times New Roman" w:cs="Times New Roman"/>
          <w:color w:val="000000"/>
          <w:sz w:val="18"/>
          <w:szCs w:val="18"/>
          <w:lang w:eastAsia="ru-RU"/>
        </w:rPr>
        <w:t xml:space="preserve"> с ГОСТ 17.4.3.04-85 « Охрана природы.</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Почвы. Общие требования к контролю и охране от загрязнения ».</w:t>
      </w:r>
    </w:p>
    <w:p w:rsidR="003D0809" w:rsidRPr="00AD5437" w:rsidRDefault="003D0809" w:rsidP="003D0809">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AD5437">
        <w:rPr>
          <w:rFonts w:ascii="Times New Roman" w:eastAsia="Times New Roman" w:hAnsi="Times New Roman" w:cs="Times New Roman"/>
          <w:color w:val="000000"/>
          <w:sz w:val="18"/>
          <w:szCs w:val="18"/>
          <w:lang w:eastAsia="ru-RU"/>
        </w:rPr>
        <w:t>2.63.</w:t>
      </w:r>
      <w:r w:rsidRPr="00AD5437">
        <w:rPr>
          <w:rFonts w:ascii="Times New Roman" w:eastAsia="Times New Roman" w:hAnsi="Times New Roman" w:cs="Times New Roman"/>
          <w:color w:val="000000"/>
          <w:sz w:val="14"/>
          <w:szCs w:val="14"/>
          <w:lang w:eastAsia="ru-RU"/>
        </w:rPr>
        <w:t>           </w:t>
      </w:r>
      <w:r w:rsidRPr="00AD5437">
        <w:rPr>
          <w:rFonts w:ascii="Times New Roman" w:eastAsia="Times New Roman" w:hAnsi="Times New Roman" w:cs="Times New Roman"/>
          <w:color w:val="000000"/>
          <w:sz w:val="14"/>
          <w:lang w:eastAsia="ru-RU"/>
        </w:rPr>
        <w:t> </w:t>
      </w:r>
      <w:r w:rsidRPr="00AD5437">
        <w:rPr>
          <w:rFonts w:ascii="Times New Roman" w:eastAsia="Times New Roman" w:hAnsi="Times New Roman" w:cs="Times New Roman"/>
          <w:color w:val="000000"/>
          <w:sz w:val="18"/>
          <w:szCs w:val="18"/>
          <w:lang w:eastAsia="ru-RU"/>
        </w:rPr>
        <w:t>Работы подразделяются на два вида:</w:t>
      </w:r>
    </w:p>
    <w:p w:rsidR="003D0809" w:rsidRPr="00AD5437" w:rsidRDefault="003D0809" w:rsidP="003D0809">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AD5437">
        <w:rPr>
          <w:rFonts w:ascii="Times New Roman" w:eastAsia="Times New Roman" w:hAnsi="Times New Roman" w:cs="Times New Roman"/>
          <w:color w:val="000000"/>
          <w:sz w:val="18"/>
          <w:szCs w:val="18"/>
          <w:lang w:eastAsia="ru-RU"/>
        </w:rPr>
        <w:t>а)</w:t>
      </w:r>
      <w:r w:rsidRPr="00AD5437">
        <w:rPr>
          <w:rFonts w:ascii="Times New Roman" w:eastAsia="Times New Roman" w:hAnsi="Times New Roman" w:cs="Times New Roman"/>
          <w:color w:val="000000"/>
          <w:sz w:val="14"/>
          <w:szCs w:val="14"/>
          <w:lang w:eastAsia="ru-RU"/>
        </w:rPr>
        <w:t>                     </w:t>
      </w:r>
      <w:r w:rsidRPr="00AD5437">
        <w:rPr>
          <w:rFonts w:ascii="Times New Roman" w:eastAsia="Times New Roman" w:hAnsi="Times New Roman" w:cs="Times New Roman"/>
          <w:color w:val="000000"/>
          <w:sz w:val="14"/>
          <w:lang w:eastAsia="ru-RU"/>
        </w:rPr>
        <w:t> </w:t>
      </w:r>
      <w:r w:rsidRPr="00AD5437">
        <w:rPr>
          <w:rFonts w:ascii="Times New Roman" w:eastAsia="Times New Roman" w:hAnsi="Times New Roman" w:cs="Times New Roman"/>
          <w:color w:val="000000"/>
          <w:sz w:val="18"/>
          <w:szCs w:val="18"/>
          <w:lang w:eastAsia="ru-RU"/>
        </w:rPr>
        <w:t>на плановые работы;</w:t>
      </w:r>
    </w:p>
    <w:p w:rsidR="003D0809" w:rsidRPr="00AD5437" w:rsidRDefault="003D0809" w:rsidP="003D0809">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AD5437">
        <w:rPr>
          <w:rFonts w:ascii="Times New Roman" w:eastAsia="Times New Roman" w:hAnsi="Times New Roman" w:cs="Times New Roman"/>
          <w:color w:val="000000"/>
          <w:sz w:val="18"/>
          <w:szCs w:val="18"/>
          <w:lang w:eastAsia="ru-RU"/>
        </w:rPr>
        <w:t>б)</w:t>
      </w:r>
      <w:r w:rsidRPr="00AD5437">
        <w:rPr>
          <w:rFonts w:ascii="Times New Roman" w:eastAsia="Times New Roman" w:hAnsi="Times New Roman" w:cs="Times New Roman"/>
          <w:color w:val="000000"/>
          <w:sz w:val="14"/>
          <w:szCs w:val="14"/>
          <w:lang w:eastAsia="ru-RU"/>
        </w:rPr>
        <w:t>                     </w:t>
      </w:r>
      <w:r w:rsidRPr="00AD5437">
        <w:rPr>
          <w:rFonts w:ascii="Times New Roman" w:eastAsia="Times New Roman" w:hAnsi="Times New Roman" w:cs="Times New Roman"/>
          <w:color w:val="000000"/>
          <w:sz w:val="14"/>
          <w:lang w:eastAsia="ru-RU"/>
        </w:rPr>
        <w:t> </w:t>
      </w:r>
      <w:r w:rsidRPr="00AD5437">
        <w:rPr>
          <w:rFonts w:ascii="Times New Roman" w:eastAsia="Times New Roman" w:hAnsi="Times New Roman" w:cs="Times New Roman"/>
          <w:color w:val="000000"/>
          <w:sz w:val="18"/>
          <w:szCs w:val="18"/>
          <w:lang w:eastAsia="ru-RU"/>
        </w:rPr>
        <w:t>на аварийные работы.</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2.64.</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При аварийных работах юридическим и физическим лицам разрешается приступать к проведению земляных работ после извещения единой диспетчерской службы, землепользователя и вызова на место аварии представителей организаций, эксплуатирующих прилегающие инженерные сооружения, сети.</w:t>
      </w:r>
    </w:p>
    <w:p w:rsidR="003D0809" w:rsidRPr="00945579" w:rsidRDefault="003D0809" w:rsidP="003D0809">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945579">
        <w:rPr>
          <w:rFonts w:ascii="Times New Roman" w:eastAsia="Times New Roman" w:hAnsi="Times New Roman" w:cs="Times New Roman"/>
          <w:color w:val="000000"/>
          <w:sz w:val="18"/>
          <w:szCs w:val="18"/>
          <w:lang w:eastAsia="ru-RU"/>
        </w:rPr>
        <w:t>2.65.</w:t>
      </w:r>
      <w:r w:rsidRPr="00945579">
        <w:rPr>
          <w:rFonts w:ascii="Times New Roman" w:eastAsia="Times New Roman" w:hAnsi="Times New Roman" w:cs="Times New Roman"/>
          <w:color w:val="000000"/>
          <w:sz w:val="14"/>
          <w:szCs w:val="14"/>
          <w:lang w:eastAsia="ru-RU"/>
        </w:rPr>
        <w:t>           </w:t>
      </w:r>
      <w:r w:rsidRPr="00945579">
        <w:rPr>
          <w:rFonts w:ascii="Times New Roman" w:eastAsia="Times New Roman" w:hAnsi="Times New Roman" w:cs="Times New Roman"/>
          <w:color w:val="000000"/>
          <w:sz w:val="14"/>
          <w:lang w:eastAsia="ru-RU"/>
        </w:rPr>
        <w:t> </w:t>
      </w:r>
      <w:r w:rsidRPr="00945579">
        <w:rPr>
          <w:rFonts w:ascii="Times New Roman" w:eastAsia="Times New Roman" w:hAnsi="Times New Roman" w:cs="Times New Roman"/>
          <w:color w:val="000000"/>
          <w:sz w:val="18"/>
          <w:szCs w:val="18"/>
          <w:lang w:eastAsia="ru-RU"/>
        </w:rPr>
        <w:t>Производство работ по строительству (ремонту) подземных коммуникаций и других видов земляных работ осуществляется на основании письменного разрешения администрации с указаниями необходимых мер безопасности, требований строительных норм и правил, согласованных с заинтересованными ведомствами и организациями.</w:t>
      </w:r>
    </w:p>
    <w:p w:rsidR="003D0809" w:rsidRPr="00945579" w:rsidRDefault="003D0809" w:rsidP="003D0809">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945579">
        <w:rPr>
          <w:rFonts w:ascii="Times New Roman" w:eastAsia="Times New Roman" w:hAnsi="Times New Roman" w:cs="Times New Roman"/>
          <w:color w:val="000000"/>
          <w:sz w:val="18"/>
          <w:szCs w:val="18"/>
          <w:lang w:eastAsia="ru-RU"/>
        </w:rPr>
        <w:t>2.66.</w:t>
      </w:r>
      <w:r w:rsidRPr="00945579">
        <w:rPr>
          <w:rFonts w:ascii="Times New Roman" w:eastAsia="Times New Roman" w:hAnsi="Times New Roman" w:cs="Times New Roman"/>
          <w:color w:val="000000"/>
          <w:sz w:val="14"/>
          <w:szCs w:val="14"/>
          <w:lang w:eastAsia="ru-RU"/>
        </w:rPr>
        <w:t>           </w:t>
      </w:r>
      <w:r w:rsidRPr="00945579">
        <w:rPr>
          <w:rFonts w:ascii="Times New Roman" w:eastAsia="Times New Roman" w:hAnsi="Times New Roman" w:cs="Times New Roman"/>
          <w:color w:val="000000"/>
          <w:sz w:val="14"/>
          <w:lang w:eastAsia="ru-RU"/>
        </w:rPr>
        <w:t> </w:t>
      </w:r>
      <w:r w:rsidRPr="00945579">
        <w:rPr>
          <w:rFonts w:ascii="Times New Roman" w:eastAsia="Times New Roman" w:hAnsi="Times New Roman" w:cs="Times New Roman"/>
          <w:color w:val="000000"/>
          <w:sz w:val="18"/>
          <w:szCs w:val="18"/>
          <w:lang w:eastAsia="ru-RU"/>
        </w:rPr>
        <w:t>Сроки подачи заявок на проведение работ:</w:t>
      </w:r>
    </w:p>
    <w:p w:rsidR="003D0809" w:rsidRPr="00945579" w:rsidRDefault="003D0809" w:rsidP="003D0809">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945579">
        <w:rPr>
          <w:rFonts w:ascii="Times New Roman" w:eastAsia="Times New Roman" w:hAnsi="Times New Roman" w:cs="Times New Roman"/>
          <w:color w:val="000000"/>
          <w:sz w:val="18"/>
          <w:szCs w:val="18"/>
          <w:lang w:eastAsia="ru-RU"/>
        </w:rPr>
        <w:t>для плановых работ - за 1 неделю до начала работ;</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945579">
        <w:rPr>
          <w:rFonts w:ascii="Times New Roman" w:eastAsia="Times New Roman" w:hAnsi="Times New Roman" w:cs="Times New Roman"/>
          <w:color w:val="000000"/>
          <w:sz w:val="18"/>
          <w:szCs w:val="18"/>
          <w:lang w:eastAsia="ru-RU"/>
        </w:rPr>
        <w:t>для аварийных - за 1 день до начала работ, в случаях, не терпящих отлагательства </w:t>
      </w:r>
      <w:r w:rsidRPr="00945579">
        <w:rPr>
          <w:rFonts w:ascii="Times New Roman" w:eastAsia="Times New Roman" w:hAnsi="Times New Roman" w:cs="Times New Roman"/>
          <w:color w:val="000000"/>
          <w:sz w:val="18"/>
          <w:lang w:eastAsia="ru-RU"/>
        </w:rPr>
        <w:t> </w:t>
      </w:r>
      <w:r w:rsidRPr="00945579">
        <w:rPr>
          <w:rFonts w:ascii="Times New Roman" w:eastAsia="Times New Roman" w:hAnsi="Times New Roman" w:cs="Times New Roman"/>
          <w:color w:val="000000"/>
          <w:sz w:val="18"/>
          <w:szCs w:val="18"/>
          <w:lang w:eastAsia="ru-RU"/>
        </w:rPr>
        <w:t>- до начала работ.</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2.67.</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При производстве земляных работ запрещается заваливать грунтом пешеходные проходы и проезжую часть с твердым покрытием, детские площадки.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2.68.</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При выполнении земляных работ на автомобильных дорогах общего пользования, магистральных улицах, площадях, набережных, застроенных территориях населенного пункта извлеченный грунт, асфальт, щебень вывозится в день производства работ, кроме работ, производимых на участках без твердого покрытия, исключающих образование завалов, заваливание грунтом пешеходных проходов и проезжей части с твердым покрытием, детских площадок и обеспечивающих свободные и безопасные подходы и подъезды к жилым домам и другим объектам. Бордюр разбирается, складируется на месте производства работ для дальнейшей установки.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2.69.</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При производстве земляных работ запрещается: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lastRenderedPageBreak/>
        <w:t>а)</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производство земляных работ без оформления разрешения на проведение земляных работ (далее - разрешение), за исключением случаев выполнения аварийных работ в течение 5 рабочих дней с момента их начала;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б)</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откачивать воду из траншей и (или) котлованов на проезжую часть улиц, тротуаров, пешеходных дорожек, не имеющих системы водоотвода;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складировать стройматериалы на автомобильных дорогах, проездах, пешеходных дорожках и тротуарах;</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г)</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вынос грунта и грязи колесами транспортных средств на улицы населенного пункта с площадок (территорий) мест проведения земляных работ;</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proofErr w:type="spellStart"/>
      <w:r w:rsidRPr="003D0809">
        <w:rPr>
          <w:rFonts w:ascii="Times New Roman" w:eastAsia="Times New Roman" w:hAnsi="Times New Roman" w:cs="Times New Roman"/>
          <w:color w:val="000000"/>
          <w:sz w:val="18"/>
          <w:szCs w:val="18"/>
          <w:lang w:eastAsia="ru-RU"/>
        </w:rPr>
        <w:t>д</w:t>
      </w:r>
      <w:proofErr w:type="spellEnd"/>
      <w:r w:rsidRPr="003D0809">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проведение земляных работ с нарушением сроков, установленных в разрешении на земляные работы;</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е)</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не</w:t>
      </w:r>
      <w:r w:rsidR="00AD5437">
        <w:rPr>
          <w:rFonts w:ascii="Times New Roman" w:eastAsia="Times New Roman" w:hAnsi="Times New Roman" w:cs="Times New Roman"/>
          <w:color w:val="000000"/>
          <w:sz w:val="18"/>
          <w:szCs w:val="18"/>
          <w:lang w:eastAsia="ru-RU"/>
        </w:rPr>
        <w:t xml:space="preserve"> </w:t>
      </w:r>
      <w:r w:rsidRPr="003D0809">
        <w:rPr>
          <w:rFonts w:ascii="Times New Roman" w:eastAsia="Times New Roman" w:hAnsi="Times New Roman" w:cs="Times New Roman"/>
          <w:color w:val="000000"/>
          <w:sz w:val="18"/>
          <w:szCs w:val="18"/>
          <w:lang w:eastAsia="ru-RU"/>
        </w:rPr>
        <w:t>восстановление нарушенного состояния участков территорий после проведения земляных работ в срок, установленный в разрешении на проведение земляных работ.</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2.70.</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На месте производства земляных работ по первому требованию должностных лиц Администрации муниципального образования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предъявляется разрешение на проведение земляных работ.</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2.71.</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При производстве земляных работ лицо, получившее разрешение на производство земляных работ (далее - Заказчик), обязано исключить повреждения смежных или пересекаемых коммуникаций, сетей, сооружений.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2.72.</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До начала производства земляных работ Заказчик обязан:</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а)</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установить дорожные знаки в соответствии с согласованной с органами ГИБДД схемой;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б)</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обеспечить ограждение места производства работ защитными ограждениями с учетом требований</w:t>
      </w:r>
      <w:r w:rsidRPr="003D0809">
        <w:rPr>
          <w:rFonts w:ascii="Times New Roman" w:eastAsia="Times New Roman" w:hAnsi="Times New Roman" w:cs="Times New Roman"/>
          <w:color w:val="000000"/>
          <w:sz w:val="18"/>
          <w:lang w:eastAsia="ru-RU"/>
        </w:rPr>
        <w:t> </w:t>
      </w:r>
      <w:hyperlink r:id="rId6" w:history="1">
        <w:r w:rsidRPr="003D0809">
          <w:rPr>
            <w:rFonts w:ascii="Tahoma" w:eastAsia="Times New Roman" w:hAnsi="Tahoma" w:cs="Tahoma"/>
            <w:sz w:val="18"/>
            <w:lang w:eastAsia="ru-RU"/>
          </w:rPr>
          <w:t>раздела 6</w:t>
        </w:r>
      </w:hyperlink>
      <w:r w:rsidRPr="003D0809">
        <w:rPr>
          <w:rFonts w:ascii="Times New Roman" w:eastAsia="Times New Roman" w:hAnsi="Times New Roman" w:cs="Times New Roman"/>
          <w:color w:val="000000"/>
          <w:sz w:val="18"/>
          <w:lang w:eastAsia="ru-RU"/>
        </w:rPr>
        <w:t> </w:t>
      </w:r>
      <w:proofErr w:type="spellStart"/>
      <w:r w:rsidRPr="003D0809">
        <w:rPr>
          <w:rFonts w:ascii="Times New Roman" w:eastAsia="Times New Roman" w:hAnsi="Times New Roman" w:cs="Times New Roman"/>
          <w:color w:val="000000"/>
          <w:sz w:val="18"/>
          <w:szCs w:val="18"/>
          <w:lang w:eastAsia="ru-RU"/>
        </w:rPr>
        <w:t>СНиП</w:t>
      </w:r>
      <w:proofErr w:type="spellEnd"/>
      <w:r w:rsidRPr="003D0809">
        <w:rPr>
          <w:rFonts w:ascii="Times New Roman" w:eastAsia="Times New Roman" w:hAnsi="Times New Roman" w:cs="Times New Roman"/>
          <w:color w:val="000000"/>
          <w:sz w:val="18"/>
          <w:szCs w:val="18"/>
          <w:lang w:eastAsia="ru-RU"/>
        </w:rPr>
        <w:t xml:space="preserve"> 12-03-2001, утвержденных постановлением Госстроя РФ от 23.07.2001 № 80. В темное время суток ограждение обозначается красными сигнальными фонарями. Ограждение выполняется сплошным, устойчивым и надежным, предотвращающим попадание посторонних на место проведения земляных работ;</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оборудовать светильниками места производства земляных работ в зоне движения пешеходов при отсутствии наружного освещения;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г)</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устроить переходные мостки через траншеи по направлениям массовых пешеходных потоков не более 200 метров друг от друга;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proofErr w:type="spellStart"/>
      <w:r w:rsidRPr="003D0809">
        <w:rPr>
          <w:rFonts w:ascii="Times New Roman" w:eastAsia="Times New Roman" w:hAnsi="Times New Roman" w:cs="Times New Roman"/>
          <w:color w:val="000000"/>
          <w:sz w:val="18"/>
          <w:szCs w:val="18"/>
          <w:lang w:eastAsia="ru-RU"/>
        </w:rPr>
        <w:t>д</w:t>
      </w:r>
      <w:proofErr w:type="spellEnd"/>
      <w:r w:rsidRPr="003D0809">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сроков начала и окончания земляных работ;</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2.73.</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вызвать на место производства земляных работ представителей эксплуатационных служб, которые обязаны уточнить на месте положение своих коммуникаций и зафиксировать в письменной форме особенности производства работ. Особенности производства работ подлежат соблюдению организацией, производящей земляные работы. В случае неявки представителя или его отказа указать точное расположение коммуникаций составляется акт о неявке представителя или акт об отказе, об уточнении положения коммуникаций). Заказчик обеспечивает засыпку разрытия малоусадочными материалами, слоями с тщательным уплотнением. Не допускается засыпка грунтом с наличием органических примесей, мерзлым грунтом и снегом. Траншеи и котлованы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после чего обеспечивается восстановление плодородного слоя.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2.74.</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2.75.</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Заказчик обязан окончить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а также закрыть разрешение на земляные работы до момента окончания срока, установленного разрешением на земляные работы.</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2.76.</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Производство земляных работ с нарушением сроков, установленных разрешением на проведение земляных работ, является нарушением настоящих Правил.</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2.77.</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земляных работ.</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2.78.</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Если по причине несоответствия температуры наружного воздуха технологии производства работ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растительным грунтом и сдаются Комиссии, выдавшей разрешение (далее - Комиссия), по заявлению Заказчика. Комиссия принимает предварительно восстановленные объекты в незавершенном (осенне-зимнем) варианте по акту принятия предварительно восстановленного благоустройства объекта земляных работ. Состояние предварительно восстановленного благоустройства поддерживается Заказчиком до начала завершающего этапа работ. В случае образования просадок (провалов, деформаций) в местах восстановленного благоустройства Заказчик обязан в течение 24 часов с момента, когда Заказчику стало известно об этом, устранить просадки (провалы, деформации) в полном объеме. Окончательное благоустройство Заказчик обязан восстановить в срок до 25 мая.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2.79.</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Запрещается проводить работы по восстановлению нарушенного состояния участков территорий без оформления актов скрытых работ. Ответственность за оформление актов скрытых работ несет Заказчик.</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2.80.</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Земляные работы являются завершенными после полного восстановления нарушенного состояния участков территорий и закрытия разрешения. Для закрытия разрешения Заказчик обязан предоставить гарантийные обязательства об устранении за свой счет возможных последствий производства земляных работ, в том числе в виде провалов, деформаций, нарушений и просадок грунта или дорожного покрытия, на срок не менее двух лет со дня закрытия разрешения на проведение земляных работ.</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2.81.</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 xml:space="preserve">При установлении негативных последствий производства земляных работ, в том числе в виде просадки, деформации, нарушений грунта и благоустройства, Заказчик обязан в течение суток в полном объеме </w:t>
      </w:r>
      <w:r w:rsidRPr="003D0809">
        <w:rPr>
          <w:rFonts w:ascii="Times New Roman" w:eastAsia="Times New Roman" w:hAnsi="Times New Roman" w:cs="Times New Roman"/>
          <w:color w:val="000000"/>
          <w:sz w:val="18"/>
          <w:szCs w:val="18"/>
          <w:lang w:eastAsia="ru-RU"/>
        </w:rPr>
        <w:lastRenderedPageBreak/>
        <w:t>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Заказчика от обязанности восстановить благоустройство и устранить негативные последствия производства земляных работ в полном объеме.</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2.82.</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Заказчик обязан освободить территорию производства земляных работ от использовавшейся при проведении работ техники, транспортных средств, механизмов, оборудования, приспособлений до истечения срока, установленного разрешением на проведение земляных работ.</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2.83.</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После завершения земляных работ в связи с ликвидацией аварии юридические и физические лица, производившие работы, обязаны восстановить нарушенное состояние участков территорий в срок не позднее 5 рабочих дней с момента начала аварийных работ (если не было получено разрешение на проведение земляных работ).</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2.84.</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Лицо, производившее земляные работы при ликвидации аварии, обязано обеспечить уборку грунта, строительных материалов, произвести очистку места работы и территории, использовавшейся при производстве аварийных работ, - в течение 5 рабочих дней с момента начала аварийных работ (если не было получено разрешение на земляные работы).</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2.85.</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В зимнее время наледь и скользкость, образовавшиеся вследствие аварии на проезжей части автомобильной дороги, подлежат ликвидации не позднее 4 часов с момента обнаружения аварии.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2.86.</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Юридическое, физическое лицо, производившее земляные работы в связи с ликвидацией аварии, обязано освободить территорию производства земляных работ от использовавшейся при аварии техники, транспортных средств, механизмов, оборудования, приспособлений в срок не позднее 5 рабочих дней с момента начала аварийных работ (если не было получено разрешение на земляные работы)</w:t>
      </w:r>
    </w:p>
    <w:p w:rsidR="003D0809" w:rsidRPr="003D0809" w:rsidRDefault="003D0809" w:rsidP="003D0809">
      <w:pPr>
        <w:shd w:val="clear" w:color="auto" w:fill="FFFFFF"/>
        <w:spacing w:after="0" w:line="240" w:lineRule="auto"/>
        <w:ind w:left="567"/>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40" w:lineRule="auto"/>
        <w:ind w:left="72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40" w:lineRule="auto"/>
        <w:ind w:left="72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Требования при проведении работ по строительству, ремонту и реконструкций коммуникаций.</w:t>
      </w:r>
    </w:p>
    <w:p w:rsidR="003D0809" w:rsidRPr="003D0809" w:rsidRDefault="003D0809" w:rsidP="00F42C1D">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2.87Работы, связанные с разрытием грунта или вскрытием дорожных покрыти</w:t>
      </w:r>
      <w:r w:rsidR="00F42C1D">
        <w:rPr>
          <w:rFonts w:ascii="Times New Roman" w:eastAsia="Times New Roman" w:hAnsi="Times New Roman" w:cs="Times New Roman"/>
          <w:color w:val="000000"/>
          <w:sz w:val="18"/>
          <w:szCs w:val="18"/>
          <w:lang w:eastAsia="ru-RU"/>
        </w:rPr>
        <w:t xml:space="preserve">й (прокладка, реконструкция или </w:t>
      </w:r>
      <w:r w:rsidRPr="003D0809">
        <w:rPr>
          <w:rFonts w:ascii="Times New Roman" w:eastAsia="Times New Roman" w:hAnsi="Times New Roman" w:cs="Times New Roman"/>
          <w:color w:val="000000"/>
          <w:sz w:val="18"/>
          <w:szCs w:val="18"/>
          <w:lang w:eastAsia="ru-RU"/>
        </w:rPr>
        <w:t xml:space="preserve">ремонт подземных коммуникаций, забивка свай и шпунта, планировка грунта, буровые работы) в соответствий с СП 42.13330.2016 « </w:t>
      </w:r>
      <w:proofErr w:type="spellStart"/>
      <w:r w:rsidRPr="003D0809">
        <w:rPr>
          <w:rFonts w:ascii="Times New Roman" w:eastAsia="Times New Roman" w:hAnsi="Times New Roman" w:cs="Times New Roman"/>
          <w:color w:val="000000"/>
          <w:sz w:val="18"/>
          <w:szCs w:val="18"/>
          <w:lang w:eastAsia="ru-RU"/>
        </w:rPr>
        <w:t>СНиП</w:t>
      </w:r>
      <w:proofErr w:type="spellEnd"/>
      <w:r w:rsidRPr="003D0809">
        <w:rPr>
          <w:rFonts w:ascii="Times New Roman" w:eastAsia="Times New Roman" w:hAnsi="Times New Roman" w:cs="Times New Roman"/>
          <w:color w:val="000000"/>
          <w:sz w:val="18"/>
          <w:szCs w:val="18"/>
          <w:lang w:eastAsia="ru-RU"/>
        </w:rPr>
        <w:t xml:space="preserve"> 2.07.01-89 Градостроительство. Планировка и застройка городских и сельских поселений»производятся только при наличии письменного разрешения (ордера на проведение земляных работ), выданного администрацией</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муниципального образования  «</w:t>
      </w:r>
      <w:r w:rsidR="00945579">
        <w:rPr>
          <w:rFonts w:ascii="Times New Roman" w:eastAsia="Times New Roman" w:hAnsi="Times New Roman" w:cs="Times New Roman"/>
          <w:color w:val="000000"/>
          <w:sz w:val="18"/>
          <w:szCs w:val="18"/>
          <w:lang w:eastAsia="ru-RU"/>
        </w:rPr>
        <w:t>БЕЛЬТИРСКОЕ СЕЛЬСКОЕ ПОСЕЛЕНИЕ</w:t>
      </w:r>
      <w:r w:rsidRPr="003D0809">
        <w:rPr>
          <w:rFonts w:ascii="Times New Roman" w:eastAsia="Times New Roman" w:hAnsi="Times New Roman" w:cs="Times New Roman"/>
          <w:color w:val="000000"/>
          <w:sz w:val="18"/>
          <w:szCs w:val="18"/>
          <w:lang w:eastAsia="ru-RU"/>
        </w:rPr>
        <w:t>».</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2.88Аварийные работы могут начинаться владельцами</w:t>
      </w:r>
      <w:r w:rsidR="00F42C1D">
        <w:rPr>
          <w:rFonts w:ascii="Times New Roman" w:eastAsia="Times New Roman" w:hAnsi="Times New Roman" w:cs="Times New Roman"/>
          <w:color w:val="000000"/>
          <w:sz w:val="18"/>
          <w:szCs w:val="18"/>
          <w:lang w:eastAsia="ru-RU"/>
        </w:rPr>
        <w:t xml:space="preserve"> сетей по телефонограмме или по </w:t>
      </w:r>
      <w:r w:rsidRPr="003D0809">
        <w:rPr>
          <w:rFonts w:ascii="Times New Roman" w:eastAsia="Times New Roman" w:hAnsi="Times New Roman" w:cs="Times New Roman"/>
          <w:color w:val="000000"/>
          <w:sz w:val="18"/>
          <w:szCs w:val="18"/>
          <w:lang w:eastAsia="ru-RU"/>
        </w:rPr>
        <w:t>уведомлению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администрации муниципального образовании «</w:t>
      </w:r>
      <w:r w:rsidR="00945579">
        <w:rPr>
          <w:rFonts w:ascii="Times New Roman" w:eastAsia="Times New Roman" w:hAnsi="Times New Roman" w:cs="Times New Roman"/>
          <w:color w:val="000000"/>
          <w:sz w:val="18"/>
          <w:szCs w:val="18"/>
          <w:lang w:eastAsia="ru-RU"/>
        </w:rPr>
        <w:t>БЕЛЬТИРСКОЕ СЕЛЬСКОЕ ПОСЕЛЕНИЕ</w:t>
      </w:r>
      <w:r w:rsidRPr="003D0809">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b/>
          <w:bCs/>
          <w:color w:val="000000"/>
          <w:sz w:val="18"/>
          <w:lang w:eastAsia="ru-RU"/>
        </w:rPr>
        <w:t>    </w:t>
      </w:r>
      <w:r w:rsidRPr="003D0809">
        <w:rPr>
          <w:rFonts w:ascii="Times New Roman" w:eastAsia="Times New Roman" w:hAnsi="Times New Roman" w:cs="Times New Roman"/>
          <w:color w:val="000000"/>
          <w:sz w:val="18"/>
          <w:szCs w:val="18"/>
          <w:lang w:eastAsia="ru-RU"/>
        </w:rPr>
        <w:t> я с последующим оформлением разрешения в 3-дневный срок.</w:t>
      </w:r>
    </w:p>
    <w:p w:rsidR="003D0809" w:rsidRPr="003D0809" w:rsidRDefault="003D0809" w:rsidP="00F42C1D">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2.89Разрешение на производство работ по строительству, реконструкции, ремонту коммуникаций выдается местной администрацией муниципального образования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муниципального образования;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D0809" w:rsidRPr="003D0809" w:rsidRDefault="003D0809" w:rsidP="00F42C1D">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2.90При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3D0809" w:rsidRPr="003D0809" w:rsidRDefault="003D0809" w:rsidP="003D0809">
      <w:pPr>
        <w:shd w:val="clear" w:color="auto" w:fill="FFFFFF"/>
        <w:spacing w:after="0" w:line="240" w:lineRule="auto"/>
        <w:ind w:left="1140" w:hanging="4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2.91Прокладка напорных коммуникаций под проезжей частью магистральных улиц не допускается.</w:t>
      </w:r>
    </w:p>
    <w:p w:rsidR="003D0809" w:rsidRPr="003D0809" w:rsidRDefault="003D0809" w:rsidP="00F42C1D">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2.92При реконструкции действующих подземных коммуникаций необходимо предусматривать их вынос из-под проезжей части магистральных улиц.</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2.93При необходимости прокладки подземных коммуникаций в стесненных условиях следует предусматривать сооружение переходных коллекторов.</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2.94Проектирование коллекторов следует осуществлять с учетом перспективы развития сетей.</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2.95Прокладка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2.96Не допускается применение кирпича в конструкциях, подземных коммуникациях, расположенных под проезжей частью.</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2.97В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муниципального образования «</w:t>
      </w:r>
      <w:r w:rsidR="00945579">
        <w:rPr>
          <w:rFonts w:ascii="Times New Roman" w:eastAsia="Times New Roman" w:hAnsi="Times New Roman" w:cs="Times New Roman"/>
          <w:color w:val="000000"/>
          <w:sz w:val="18"/>
          <w:szCs w:val="18"/>
          <w:lang w:eastAsia="ru-RU"/>
        </w:rPr>
        <w:t>БЕЛЬТИРСКОЕ СЕЛЬСКОЕ ПОСЕЛЕНИЕ</w:t>
      </w:r>
      <w:r w:rsidRPr="003D0809">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b/>
          <w:bCs/>
          <w:color w:val="000000"/>
          <w:sz w:val="18"/>
          <w:lang w:eastAsia="ru-RU"/>
        </w:rPr>
        <w:t>    </w:t>
      </w:r>
      <w:r w:rsidRPr="003D0809">
        <w:rPr>
          <w:rFonts w:ascii="Times New Roman" w:eastAsia="Times New Roman" w:hAnsi="Times New Roman" w:cs="Times New Roman"/>
          <w:color w:val="000000"/>
          <w:sz w:val="18"/>
          <w:szCs w:val="18"/>
          <w:lang w:eastAsia="ru-RU"/>
        </w:rPr>
        <w:t>  о намеченных работах по прокладке коммуникаций с указанием предполагаемых сроков производства работ.</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2.98Организациям, своевременно не выполнившим требования настоящего пункта Правил, разрешение на производство работ не выдается.</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xml:space="preserve">2.99Сроки производства работ устанавливаются в соответствии с действующими нормами продолжительности строительства согласно </w:t>
      </w:r>
      <w:proofErr w:type="spellStart"/>
      <w:r w:rsidRPr="003D0809">
        <w:rPr>
          <w:rFonts w:ascii="Times New Roman" w:eastAsia="Times New Roman" w:hAnsi="Times New Roman" w:cs="Times New Roman"/>
          <w:color w:val="000000"/>
          <w:sz w:val="18"/>
          <w:szCs w:val="18"/>
          <w:lang w:eastAsia="ru-RU"/>
        </w:rPr>
        <w:t>СНиП</w:t>
      </w:r>
      <w:proofErr w:type="spellEnd"/>
      <w:r w:rsidRPr="003D0809">
        <w:rPr>
          <w:rFonts w:ascii="Times New Roman" w:eastAsia="Times New Roman" w:hAnsi="Times New Roman" w:cs="Times New Roman"/>
          <w:color w:val="000000"/>
          <w:sz w:val="18"/>
          <w:szCs w:val="18"/>
          <w:lang w:eastAsia="ru-RU"/>
        </w:rPr>
        <w:t>.</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2.100</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2.101</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2.102</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муниципального образования «</w:t>
      </w:r>
      <w:r w:rsidR="00945579">
        <w:rPr>
          <w:rFonts w:ascii="Times New Roman" w:eastAsia="Times New Roman" w:hAnsi="Times New Roman" w:cs="Times New Roman"/>
          <w:color w:val="000000"/>
          <w:sz w:val="18"/>
          <w:szCs w:val="18"/>
          <w:lang w:eastAsia="ru-RU"/>
        </w:rPr>
        <w:t>БЕЛЬТИРСКОЕ СЕЛЬСКОЕ ПОСЕЛЕНИЕ</w:t>
      </w:r>
      <w:r w:rsidRPr="003D0809">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b/>
          <w:bCs/>
          <w:color w:val="000000"/>
          <w:sz w:val="18"/>
          <w:lang w:eastAsia="ru-RU"/>
        </w:rPr>
        <w:t> </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lastRenderedPageBreak/>
        <w:t>2.103</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До начала производства работ по разрытию необходимо установить дорожные знаки в соответствии с согласованной схемой;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 Ограждение должно быть сплошным и надежно предотвращать попадание посторонних на строй</w:t>
      </w:r>
      <w:r w:rsidR="00AD5437">
        <w:rPr>
          <w:rFonts w:ascii="Times New Roman" w:eastAsia="Times New Roman" w:hAnsi="Times New Roman" w:cs="Times New Roman"/>
          <w:color w:val="000000"/>
          <w:sz w:val="18"/>
          <w:szCs w:val="18"/>
          <w:lang w:eastAsia="ru-RU"/>
        </w:rPr>
        <w:t xml:space="preserve"> </w:t>
      </w:r>
      <w:r w:rsidRPr="003D0809">
        <w:rPr>
          <w:rFonts w:ascii="Times New Roman" w:eastAsia="Times New Roman" w:hAnsi="Times New Roman" w:cs="Times New Roman"/>
          <w:color w:val="000000"/>
          <w:sz w:val="18"/>
          <w:szCs w:val="18"/>
          <w:lang w:eastAsia="ru-RU"/>
        </w:rPr>
        <w:t>площадку.</w:t>
      </w:r>
      <w:r w:rsidR="00AD5437">
        <w:rPr>
          <w:rFonts w:ascii="Times New Roman" w:eastAsia="Times New Roman" w:hAnsi="Times New Roman" w:cs="Times New Roman"/>
          <w:color w:val="000000"/>
          <w:sz w:val="18"/>
          <w:szCs w:val="18"/>
          <w:lang w:eastAsia="ru-RU"/>
        </w:rPr>
        <w:t xml:space="preserve"> </w:t>
      </w:r>
      <w:r w:rsidRPr="003D0809">
        <w:rPr>
          <w:rFonts w:ascii="Times New Roman" w:eastAsia="Times New Roman" w:hAnsi="Times New Roman" w:cs="Times New Roman"/>
          <w:color w:val="000000"/>
          <w:sz w:val="18"/>
          <w:szCs w:val="18"/>
          <w:lang w:eastAsia="ru-RU"/>
        </w:rPr>
        <w:t>На направлениях массовых пешеходных потоков через траншеи следует устраивать мостки на расстоянии не менее чем 200 метров друг от друга;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2.104</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В разрешении устанавливаются сроки и условия производства работ.</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2.105</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2.106</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Особые условия подлежат неукоснительному соблюдению строительной организацией, производящей земляные работы.</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2.107</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 xml:space="preserve">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3D0809">
        <w:rPr>
          <w:rFonts w:ascii="Times New Roman" w:eastAsia="Times New Roman" w:hAnsi="Times New Roman" w:cs="Times New Roman"/>
          <w:color w:val="000000"/>
          <w:sz w:val="18"/>
          <w:szCs w:val="18"/>
          <w:lang w:eastAsia="ru-RU"/>
        </w:rPr>
        <w:t>топооснове</w:t>
      </w:r>
      <w:proofErr w:type="spellEnd"/>
      <w:r w:rsidRPr="003D0809">
        <w:rPr>
          <w:rFonts w:ascii="Times New Roman" w:eastAsia="Times New Roman" w:hAnsi="Times New Roman" w:cs="Times New Roman"/>
          <w:color w:val="000000"/>
          <w:sz w:val="18"/>
          <w:szCs w:val="18"/>
          <w:lang w:eastAsia="ru-RU"/>
        </w:rPr>
        <w:t>.</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2.108</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2.109</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Бордюр разбирается, складируется на месте производства работ для дальнейшей установки.</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2.110</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При производстве работ на улицах, застроенных территориях грунт немедленно вывозится.</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2.111</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При необходимости строительная организация обеспечивает планировку грунта на отвале.</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2.112</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Траншеи под проезжей частью и тротуарами засыпаются песком и песчаным грунтом с послойным уплотнением и поливкой водой.</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2.113</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Траншеи на газонах засыпаются местным грунтом с уплотнением, восстановлением плодородного слоя и посевом травы.</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2.114</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2.115</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2.116</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2.117</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Датой окончания работ считается дата подписания контрольного талона уполномоченным представителем местной администрации муниципального образования.</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2.118</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2.119</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2.120</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3D0809" w:rsidRPr="003D0809" w:rsidRDefault="003D0809" w:rsidP="00F42C1D">
      <w:pPr>
        <w:shd w:val="clear" w:color="auto" w:fill="FFFFFF"/>
        <w:spacing w:after="0" w:line="240" w:lineRule="auto"/>
        <w:ind w:firstLine="714"/>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F42C1D">
      <w:pPr>
        <w:shd w:val="clear" w:color="auto" w:fill="FFFFFF"/>
        <w:spacing w:after="0" w:line="240" w:lineRule="auto"/>
        <w:ind w:firstLine="714"/>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F42C1D">
      <w:pPr>
        <w:shd w:val="clear" w:color="auto" w:fill="FFFFFF"/>
        <w:spacing w:after="0" w:line="240" w:lineRule="auto"/>
        <w:ind w:firstLine="714"/>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F42C1D">
      <w:pPr>
        <w:shd w:val="clear" w:color="auto" w:fill="FFFFFF"/>
        <w:spacing w:after="0" w:line="240" w:lineRule="auto"/>
        <w:ind w:firstLine="714"/>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F42C1D">
      <w:pPr>
        <w:shd w:val="clear" w:color="auto" w:fill="FFFFFF"/>
        <w:spacing w:after="0" w:line="240" w:lineRule="auto"/>
        <w:ind w:firstLine="714"/>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Требования по благоустройству, связанные с содержанием</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b/>
          <w:bCs/>
          <w:color w:val="000000"/>
          <w:sz w:val="18"/>
          <w:lang w:eastAsia="ru-RU"/>
        </w:rPr>
        <w:t>и эксплуатацией транспортных средств.</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2.121</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В целях обеспечения чистоты и порядка на территории муниципального образования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физическим и юридическим лицам независимо от форм собственности запрещается:</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а)</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нахождение транспортных средств на территориях общего пользования - газонах, цветниках, пешеходных дорожках, а также нахождение механических транспортных средств на территориях парков, садов, скверов, бульваров, детских и спортивных площадок;</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б)</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в)</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выезд транспортных средств с площадок, на которых проводятся строительные, земляные работы, без предварительной мойки (очистки) колес и кузова, создающих угрозу загрязнения территории муниципального образования;</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г)</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xml:space="preserve"> передвижение по территории населенного пункта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муниципального образования . В целях перевозки грузов лица </w:t>
      </w:r>
      <w:r w:rsidRPr="003D0809">
        <w:rPr>
          <w:rFonts w:ascii="Times New Roman" w:eastAsia="Times New Roman" w:hAnsi="Times New Roman" w:cs="Times New Roman"/>
          <w:color w:val="000000"/>
          <w:sz w:val="18"/>
          <w:szCs w:val="18"/>
          <w:lang w:eastAsia="ru-RU"/>
        </w:rPr>
        <w:lastRenderedPageBreak/>
        <w:t>обязаны укрепить и укрыть груз так, чтобы предотвратить попадание материалов, мусора и пыли на улицу. Перевозчик должен немедленно устранить упавшие при погрузке, выгрузке или транспортировке мусор, предметы, материалы;</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roofErr w:type="spellStart"/>
      <w:r w:rsidRPr="003D0809">
        <w:rPr>
          <w:rFonts w:ascii="Times New Roman" w:eastAsia="Times New Roman" w:hAnsi="Times New Roman" w:cs="Times New Roman"/>
          <w:b/>
          <w:bCs/>
          <w:color w:val="000000"/>
          <w:sz w:val="18"/>
          <w:lang w:eastAsia="ru-RU"/>
        </w:rPr>
        <w:t>д</w:t>
      </w:r>
      <w:proofErr w:type="spellEnd"/>
      <w:r w:rsidRPr="003D0809">
        <w:rPr>
          <w:rFonts w:ascii="Times New Roman" w:eastAsia="Times New Roman" w:hAnsi="Times New Roman" w:cs="Times New Roman"/>
          <w:b/>
          <w:bCs/>
          <w:color w:val="000000"/>
          <w:sz w:val="18"/>
          <w:lang w:eastAsia="ru-RU"/>
        </w:rPr>
        <w:t>)</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передвижение машин и механизмов на гусеничном ходу по искусственным покрытиям муниципального образования;</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е)</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повреждать ограждения автомобильных дорог;</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ж)</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оставлять непригодные к эксплуатации транспортные средства и механизмы на территории муниципального образования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вне специально отведенных для этого мест;</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proofErr w:type="spellStart"/>
      <w:r w:rsidRPr="003D0809">
        <w:rPr>
          <w:rFonts w:ascii="Times New Roman" w:eastAsia="Times New Roman" w:hAnsi="Times New Roman" w:cs="Times New Roman"/>
          <w:b/>
          <w:bCs/>
          <w:color w:val="000000"/>
          <w:sz w:val="18"/>
          <w:lang w:eastAsia="ru-RU"/>
        </w:rPr>
        <w:t>з</w:t>
      </w:r>
      <w:proofErr w:type="spellEnd"/>
      <w:r w:rsidRPr="003D0809">
        <w:rPr>
          <w:rFonts w:ascii="Times New Roman" w:eastAsia="Times New Roman" w:hAnsi="Times New Roman" w:cs="Times New Roman"/>
          <w:b/>
          <w:bCs/>
          <w:color w:val="000000"/>
          <w:sz w:val="18"/>
          <w:lang w:eastAsia="ru-RU"/>
        </w:rPr>
        <w:t>)</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мойка транспортных средств возле водоразборных колонок, водных объектов и в их охранных зонах, а также в местах, не предназначенных для этих целей.</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2.122</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Лицо, ответственное за содержание территории, объекта благоустройства, обязано принять меры по недопущению нахождения транспортного средства на газонах, цветниках, пешеходных дорожках, детских и спортивных площадках.</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F42C1D">
      <w:pPr>
        <w:shd w:val="clear" w:color="auto" w:fill="FFFFFF"/>
        <w:spacing w:after="0" w:line="240" w:lineRule="auto"/>
        <w:ind w:firstLine="714"/>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F42C1D">
      <w:pPr>
        <w:shd w:val="clear" w:color="auto" w:fill="FFFFFF"/>
        <w:spacing w:after="0" w:line="240" w:lineRule="auto"/>
        <w:ind w:firstLine="714"/>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Требование по содержанию и эксплуатации дорог</w:t>
      </w:r>
      <w:r w:rsidRPr="003D0809">
        <w:rPr>
          <w:rFonts w:ascii="Times New Roman" w:eastAsia="Times New Roman" w:hAnsi="Times New Roman" w:cs="Times New Roman"/>
          <w:color w:val="000000"/>
          <w:sz w:val="18"/>
          <w:szCs w:val="18"/>
          <w:lang w:eastAsia="ru-RU"/>
        </w:rPr>
        <w:t>.</w:t>
      </w:r>
    </w:p>
    <w:p w:rsidR="003D0809" w:rsidRPr="003D0809" w:rsidRDefault="003D0809" w:rsidP="00F42C1D">
      <w:pPr>
        <w:shd w:val="clear" w:color="auto" w:fill="FFFFFF"/>
        <w:spacing w:after="0" w:line="240" w:lineRule="auto"/>
        <w:ind w:firstLine="714"/>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2.123</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Организацию содержания и эксплуатации</w:t>
      </w:r>
      <w:r w:rsidR="00AD5437">
        <w:rPr>
          <w:rFonts w:ascii="Times New Roman" w:eastAsia="Times New Roman" w:hAnsi="Times New Roman" w:cs="Times New Roman"/>
          <w:color w:val="000000"/>
          <w:sz w:val="18"/>
          <w:szCs w:val="18"/>
          <w:lang w:eastAsia="ru-RU"/>
        </w:rPr>
        <w:t xml:space="preserve"> дорог на территории МО «</w:t>
      </w:r>
      <w:proofErr w:type="spellStart"/>
      <w:r w:rsidR="00AD5437">
        <w:rPr>
          <w:rFonts w:ascii="Times New Roman" w:eastAsia="Times New Roman" w:hAnsi="Times New Roman" w:cs="Times New Roman"/>
          <w:color w:val="000000"/>
          <w:sz w:val="18"/>
          <w:szCs w:val="18"/>
          <w:lang w:eastAsia="ru-RU"/>
        </w:rPr>
        <w:t>Бельтир</w:t>
      </w:r>
      <w:r w:rsidRPr="003D0809">
        <w:rPr>
          <w:rFonts w:ascii="Times New Roman" w:eastAsia="Times New Roman" w:hAnsi="Times New Roman" w:cs="Times New Roman"/>
          <w:color w:val="000000"/>
          <w:sz w:val="18"/>
          <w:szCs w:val="18"/>
          <w:lang w:eastAsia="ru-RU"/>
        </w:rPr>
        <w:t>ское</w:t>
      </w:r>
      <w:proofErr w:type="spellEnd"/>
      <w:r w:rsidRPr="003D0809">
        <w:rPr>
          <w:rFonts w:ascii="Times New Roman" w:eastAsia="Times New Roman" w:hAnsi="Times New Roman" w:cs="Times New Roman"/>
          <w:color w:val="000000"/>
          <w:sz w:val="18"/>
          <w:szCs w:val="18"/>
          <w:lang w:eastAsia="ru-RU"/>
        </w:rPr>
        <w:t xml:space="preserve"> сельское поселение» осуществляет администрация МО «</w:t>
      </w:r>
      <w:proofErr w:type="spellStart"/>
      <w:r w:rsidRPr="003D0809">
        <w:rPr>
          <w:rFonts w:ascii="Times New Roman" w:eastAsia="Times New Roman" w:hAnsi="Times New Roman" w:cs="Times New Roman"/>
          <w:color w:val="000000"/>
          <w:sz w:val="18"/>
          <w:szCs w:val="18"/>
          <w:lang w:eastAsia="ru-RU"/>
        </w:rPr>
        <w:t>Кош-Агачский</w:t>
      </w:r>
      <w:proofErr w:type="spellEnd"/>
      <w:r w:rsidRPr="003D0809">
        <w:rPr>
          <w:rFonts w:ascii="Times New Roman" w:eastAsia="Times New Roman" w:hAnsi="Times New Roman" w:cs="Times New Roman"/>
          <w:color w:val="000000"/>
          <w:sz w:val="18"/>
          <w:szCs w:val="18"/>
          <w:lang w:eastAsia="ru-RU"/>
        </w:rPr>
        <w:t xml:space="preserve"> район» в соответствий ФЗ № 131 « Об общих принципах организации местного самоуправления»,</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xml:space="preserve">в соответствий с СП 34.13330.2012 « </w:t>
      </w:r>
      <w:proofErr w:type="spellStart"/>
      <w:r w:rsidRPr="003D0809">
        <w:rPr>
          <w:rFonts w:ascii="Times New Roman" w:eastAsia="Times New Roman" w:hAnsi="Times New Roman" w:cs="Times New Roman"/>
          <w:color w:val="000000"/>
          <w:sz w:val="18"/>
          <w:szCs w:val="18"/>
          <w:lang w:eastAsia="ru-RU"/>
        </w:rPr>
        <w:t>СНиП</w:t>
      </w:r>
      <w:proofErr w:type="spellEnd"/>
      <w:r w:rsidRPr="003D0809">
        <w:rPr>
          <w:rFonts w:ascii="Times New Roman" w:eastAsia="Times New Roman" w:hAnsi="Times New Roman" w:cs="Times New Roman"/>
          <w:color w:val="000000"/>
          <w:sz w:val="18"/>
          <w:szCs w:val="18"/>
          <w:lang w:eastAsia="ru-RU"/>
        </w:rPr>
        <w:t xml:space="preserve"> 2.05.02-85 Автомобильные дороги » в соответствий с ГОСТ Р 52289-2004. «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r w:rsidRPr="003D0809">
        <w:rPr>
          <w:rFonts w:ascii="Times New Roman" w:eastAsia="Times New Roman" w:hAnsi="Times New Roman" w:cs="Times New Roman"/>
          <w:b/>
          <w:bCs/>
          <w:color w:val="000000"/>
          <w:sz w:val="18"/>
          <w:lang w:eastAsia="ru-RU"/>
        </w:rPr>
        <w:t>.</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2.124</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С целью сохранения дорожных покрытий на территории муниципального образования запрещаются:</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2.125</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 подвоз груза волоком;</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2.126</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2.127</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 перегон по улицам населенных пунктов, имеющим твердое покрытие, машин на гусеничном ходу;</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2.128</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 движение и стоянка большегрузного транспорта на внутриквартальных пешеходных дорожках, тротуарах.</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2.129</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Специализированные организации производят уборку, посыпку песком, текущий и капитальный ремонт асфальтового покрытия тротуаров, проезжей части улиц, проспектов, площадей на основании соглашений с физическими, юридическими лицами, указанными в пункте 2.1 Правил.</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2.130</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Ямочный (текущий) ремонт дорог производится специализированными организациями на основании договоров с </w:t>
      </w:r>
      <w:r w:rsidRPr="003D0809">
        <w:rPr>
          <w:rFonts w:ascii="Times New Roman" w:eastAsia="Times New Roman" w:hAnsi="Times New Roman" w:cs="Times New Roman"/>
          <w:b/>
          <w:bCs/>
          <w:color w:val="000000"/>
          <w:sz w:val="18"/>
          <w:lang w:eastAsia="ru-RU"/>
        </w:rPr>
        <w:t>администрацией муниципального района</w:t>
      </w:r>
      <w:r w:rsidRPr="003D0809">
        <w:rPr>
          <w:rFonts w:ascii="Times New Roman" w:eastAsia="Times New Roman" w:hAnsi="Times New Roman" w:cs="Times New Roman"/>
          <w:color w:val="000000"/>
          <w:sz w:val="18"/>
          <w:szCs w:val="18"/>
          <w:lang w:eastAsia="ru-RU"/>
        </w:rPr>
        <w:t> в пределах средств, предусмотренных в бюджете муниципального района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на эти цели.</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2.131</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В первую очередь следует производить текущий ремонт улиц, по которым проходят маршруты пассажирского транспорта.</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2.132</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Капитальный ремонт, содержание, строительство и реконструкция автомобильных дорог общего пользования, мостов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xml:space="preserve"> муниципального образования </w:t>
      </w:r>
      <w:r w:rsidR="00AD5437">
        <w:rPr>
          <w:rFonts w:ascii="Times New Roman" w:eastAsia="Times New Roman" w:hAnsi="Times New Roman" w:cs="Times New Roman"/>
          <w:color w:val="000000"/>
          <w:sz w:val="18"/>
          <w:szCs w:val="18"/>
          <w:lang w:eastAsia="ru-RU"/>
        </w:rPr>
        <w:t xml:space="preserve"> </w:t>
      </w:r>
      <w:r w:rsidRPr="003D0809">
        <w:rPr>
          <w:rFonts w:ascii="Times New Roman" w:eastAsia="Times New Roman" w:hAnsi="Times New Roman" w:cs="Times New Roman"/>
          <w:color w:val="000000"/>
          <w:sz w:val="18"/>
          <w:szCs w:val="18"/>
          <w:lang w:eastAsia="ru-RU"/>
        </w:rPr>
        <w:t>«</w:t>
      </w:r>
      <w:proofErr w:type="spellStart"/>
      <w:r w:rsidRPr="003D0809">
        <w:rPr>
          <w:rFonts w:ascii="Times New Roman" w:eastAsia="Times New Roman" w:hAnsi="Times New Roman" w:cs="Times New Roman"/>
          <w:color w:val="000000"/>
          <w:sz w:val="18"/>
          <w:szCs w:val="18"/>
          <w:lang w:eastAsia="ru-RU"/>
        </w:rPr>
        <w:t>Кош-Агачский</w:t>
      </w:r>
      <w:proofErr w:type="spellEnd"/>
      <w:r w:rsidRPr="003D0809">
        <w:rPr>
          <w:rFonts w:ascii="Times New Roman" w:eastAsia="Times New Roman" w:hAnsi="Times New Roman" w:cs="Times New Roman"/>
          <w:color w:val="000000"/>
          <w:sz w:val="18"/>
          <w:szCs w:val="18"/>
          <w:lang w:eastAsia="ru-RU"/>
        </w:rPr>
        <w:t xml:space="preserve"> район»</w:t>
      </w:r>
      <w:r w:rsidR="00F42C1D">
        <w:rPr>
          <w:rFonts w:ascii="Times New Roman" w:eastAsia="Times New Roman" w:hAnsi="Times New Roman" w:cs="Times New Roman"/>
          <w:color w:val="000000"/>
          <w:sz w:val="18"/>
          <w:szCs w:val="18"/>
          <w:lang w:eastAsia="ru-RU"/>
        </w:rPr>
        <w:t xml:space="preserve"> </w:t>
      </w:r>
      <w:r w:rsidRPr="003D0809">
        <w:rPr>
          <w:rFonts w:ascii="Times New Roman" w:eastAsia="Times New Roman" w:hAnsi="Times New Roman" w:cs="Times New Roman"/>
          <w:color w:val="000000"/>
          <w:sz w:val="18"/>
          <w:szCs w:val="18"/>
          <w:lang w:eastAsia="ru-RU"/>
        </w:rPr>
        <w:t>в соответствии с планом капитальных вложений.</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2.133</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b/>
          <w:bCs/>
          <w:color w:val="000000"/>
          <w:sz w:val="18"/>
          <w:lang w:eastAsia="ru-RU"/>
        </w:rPr>
        <w:t>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муниципального образования «</w:t>
      </w:r>
      <w:proofErr w:type="spellStart"/>
      <w:r w:rsidRPr="003D0809">
        <w:rPr>
          <w:rFonts w:ascii="Times New Roman" w:eastAsia="Times New Roman" w:hAnsi="Times New Roman" w:cs="Times New Roman"/>
          <w:b/>
          <w:bCs/>
          <w:color w:val="000000"/>
          <w:sz w:val="18"/>
          <w:lang w:eastAsia="ru-RU"/>
        </w:rPr>
        <w:t>Кош-Агачский</w:t>
      </w:r>
      <w:proofErr w:type="spellEnd"/>
      <w:r w:rsidRPr="003D0809">
        <w:rPr>
          <w:rFonts w:ascii="Times New Roman" w:eastAsia="Times New Roman" w:hAnsi="Times New Roman" w:cs="Times New Roman"/>
          <w:b/>
          <w:bCs/>
          <w:color w:val="000000"/>
          <w:sz w:val="18"/>
          <w:lang w:eastAsia="ru-RU"/>
        </w:rPr>
        <w:t xml:space="preserve"> район»»</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2.134</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2.135</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F42C1D">
      <w:pPr>
        <w:shd w:val="clear" w:color="auto" w:fill="FFFFFF"/>
        <w:spacing w:after="0" w:line="240" w:lineRule="auto"/>
        <w:ind w:firstLine="714"/>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F42C1D">
      <w:pPr>
        <w:shd w:val="clear" w:color="auto" w:fill="FFFFFF"/>
        <w:spacing w:after="0" w:line="240" w:lineRule="auto"/>
        <w:ind w:firstLine="714"/>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Требование по содержанию животных на территории</w:t>
      </w:r>
    </w:p>
    <w:p w:rsidR="003D0809" w:rsidRPr="003D0809" w:rsidRDefault="003D0809" w:rsidP="00F42C1D">
      <w:pPr>
        <w:shd w:val="clear" w:color="auto" w:fill="FFFFFF"/>
        <w:spacing w:after="0" w:line="240" w:lineRule="auto"/>
        <w:ind w:firstLine="714"/>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МО «</w:t>
      </w:r>
      <w:r w:rsidR="00945579">
        <w:rPr>
          <w:rFonts w:ascii="Times New Roman" w:eastAsia="Times New Roman" w:hAnsi="Times New Roman" w:cs="Times New Roman"/>
          <w:b/>
          <w:bCs/>
          <w:color w:val="000000"/>
          <w:sz w:val="18"/>
          <w:lang w:eastAsia="ru-RU"/>
        </w:rPr>
        <w:t>БЕЛЬТИРСКОЕ СЕЛЬСКОЕ ПОСЕЛЕНИЕ</w:t>
      </w:r>
      <w:r w:rsidRPr="003D0809">
        <w:rPr>
          <w:rFonts w:ascii="Times New Roman" w:eastAsia="Times New Roman" w:hAnsi="Times New Roman" w:cs="Times New Roman"/>
          <w:b/>
          <w:bCs/>
          <w:color w:val="000000"/>
          <w:sz w:val="18"/>
          <w:lang w:eastAsia="ru-RU"/>
        </w:rPr>
        <w:t>».</w:t>
      </w:r>
    </w:p>
    <w:p w:rsidR="003D0809" w:rsidRPr="003D0809" w:rsidRDefault="003D0809" w:rsidP="00F42C1D">
      <w:pPr>
        <w:shd w:val="clear" w:color="auto" w:fill="FFFFFF"/>
        <w:spacing w:after="0" w:line="240" w:lineRule="auto"/>
        <w:ind w:firstLine="714"/>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2.136</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2.137</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Не допускается содержание домашних животных на балконах, лоджиях, в местах общего пользования многоквартирных жилых домов.</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2.138</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Запрещается передвижение сельскохозяйственных животных на территории</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муниципального образования «</w:t>
      </w:r>
      <w:r w:rsidR="00945579">
        <w:rPr>
          <w:rFonts w:ascii="Times New Roman" w:eastAsia="Times New Roman" w:hAnsi="Times New Roman" w:cs="Times New Roman"/>
          <w:color w:val="000000"/>
          <w:sz w:val="18"/>
          <w:szCs w:val="18"/>
          <w:lang w:eastAsia="ru-RU"/>
        </w:rPr>
        <w:t>БЕЛЬТИРСКОЕ СЕЛЬСКОЕ ПОСЕЛЕНИЕ</w:t>
      </w:r>
      <w:r w:rsidRPr="003D0809">
        <w:rPr>
          <w:rFonts w:ascii="Times New Roman" w:eastAsia="Times New Roman" w:hAnsi="Times New Roman" w:cs="Times New Roman"/>
          <w:b/>
          <w:bCs/>
          <w:color w:val="000000"/>
          <w:sz w:val="18"/>
          <w:lang w:eastAsia="ru-RU"/>
        </w:rPr>
        <w:t>» </w:t>
      </w:r>
      <w:r w:rsidRPr="003D0809">
        <w:rPr>
          <w:rFonts w:ascii="Times New Roman" w:eastAsia="Times New Roman" w:hAnsi="Times New Roman" w:cs="Times New Roman"/>
          <w:color w:val="000000"/>
          <w:sz w:val="18"/>
          <w:szCs w:val="18"/>
          <w:lang w:eastAsia="ru-RU"/>
        </w:rPr>
        <w:t>без сопровождающих лиц.</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2.139</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Выпас сельскохозяйственных животных осуществляется на специально</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отведенных</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администрацией</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xml:space="preserve"> муниципального </w:t>
      </w:r>
      <w:r w:rsidR="00546DBE">
        <w:rPr>
          <w:rFonts w:ascii="Times New Roman" w:eastAsia="Times New Roman" w:hAnsi="Times New Roman" w:cs="Times New Roman"/>
          <w:color w:val="000000"/>
          <w:sz w:val="18"/>
          <w:szCs w:val="18"/>
          <w:lang w:eastAsia="ru-RU"/>
        </w:rPr>
        <w:t xml:space="preserve">образования </w:t>
      </w:r>
      <w:r w:rsidRPr="003D0809">
        <w:rPr>
          <w:rFonts w:ascii="Times New Roman" w:eastAsia="Times New Roman" w:hAnsi="Times New Roman" w:cs="Times New Roman"/>
          <w:color w:val="000000"/>
          <w:sz w:val="18"/>
          <w:szCs w:val="18"/>
          <w:lang w:eastAsia="ru-RU"/>
        </w:rPr>
        <w:t> местах выпаса под наблюдением владельца или уполномоченного им лица.</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2.140</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lastRenderedPageBreak/>
        <w:t>2.141</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Отлов бродячих животных осуществляется специализированными организациями по договорам с</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администрацией муниципального района в пределах средств, предусмотренных в бюджете муниципального района на эти цели.</w:t>
      </w:r>
    </w:p>
    <w:p w:rsidR="003D0809" w:rsidRPr="003D0809" w:rsidRDefault="003D0809" w:rsidP="00F42C1D">
      <w:pPr>
        <w:shd w:val="clear" w:color="auto" w:fill="FFFFFF"/>
        <w:spacing w:after="0" w:line="240" w:lineRule="auto"/>
        <w:ind w:firstLine="714"/>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2.142</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Порядок содержания домашних животных на территории муниципального образования «</w:t>
      </w:r>
      <w:r w:rsidR="00945579">
        <w:rPr>
          <w:rFonts w:ascii="Times New Roman" w:eastAsia="Times New Roman" w:hAnsi="Times New Roman" w:cs="Times New Roman"/>
          <w:color w:val="000000"/>
          <w:sz w:val="18"/>
          <w:szCs w:val="18"/>
          <w:lang w:eastAsia="ru-RU"/>
        </w:rPr>
        <w:t>БЕЛЬТИРСКОЕ СЕЛЬСКОЕ ПОСЕЛЕНИЕ</w:t>
      </w:r>
      <w:r w:rsidRPr="003D0809">
        <w:rPr>
          <w:rFonts w:ascii="Times New Roman" w:eastAsia="Times New Roman" w:hAnsi="Times New Roman" w:cs="Times New Roman"/>
          <w:color w:val="000000"/>
          <w:sz w:val="18"/>
          <w:szCs w:val="18"/>
          <w:lang w:eastAsia="ru-RU"/>
        </w:rPr>
        <w:t xml:space="preserve">» устанавливается решением представительного органа муниципального образования « </w:t>
      </w:r>
      <w:proofErr w:type="spellStart"/>
      <w:r w:rsidRPr="003D0809">
        <w:rPr>
          <w:rFonts w:ascii="Times New Roman" w:eastAsia="Times New Roman" w:hAnsi="Times New Roman" w:cs="Times New Roman"/>
          <w:color w:val="000000"/>
          <w:sz w:val="18"/>
          <w:szCs w:val="18"/>
          <w:lang w:eastAsia="ru-RU"/>
        </w:rPr>
        <w:t>Кош-Агачский</w:t>
      </w:r>
      <w:proofErr w:type="spellEnd"/>
      <w:r w:rsidRPr="003D0809">
        <w:rPr>
          <w:rFonts w:ascii="Times New Roman" w:eastAsia="Times New Roman" w:hAnsi="Times New Roman" w:cs="Times New Roman"/>
          <w:color w:val="000000"/>
          <w:sz w:val="18"/>
          <w:szCs w:val="18"/>
          <w:lang w:eastAsia="ru-RU"/>
        </w:rPr>
        <w:t xml:space="preserve"> район»</w:t>
      </w:r>
      <w:r w:rsidRPr="003D0809">
        <w:rPr>
          <w:rFonts w:ascii="Times New Roman" w:eastAsia="Times New Roman" w:hAnsi="Times New Roman" w:cs="Times New Roman"/>
          <w:b/>
          <w:bCs/>
          <w:color w:val="000000"/>
          <w:sz w:val="18"/>
          <w:lang w:eastAsia="ru-RU"/>
        </w:rPr>
        <w:t> </w:t>
      </w:r>
      <w:r w:rsidRPr="003D0809">
        <w:rPr>
          <w:rFonts w:ascii="Times New Roman" w:eastAsia="Times New Roman" w:hAnsi="Times New Roman" w:cs="Times New Roman"/>
          <w:color w:val="000000"/>
          <w:sz w:val="18"/>
          <w:szCs w:val="18"/>
          <w:lang w:eastAsia="ru-RU"/>
        </w:rPr>
        <w:t>.</w:t>
      </w:r>
    </w:p>
    <w:p w:rsidR="003D0809" w:rsidRPr="003D0809" w:rsidRDefault="003D0809" w:rsidP="00F42C1D">
      <w:pPr>
        <w:shd w:val="clear" w:color="auto" w:fill="FFFFFF"/>
        <w:spacing w:after="0" w:line="240" w:lineRule="auto"/>
        <w:ind w:firstLine="714"/>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Раздел 3.</w:t>
      </w:r>
    </w:p>
    <w:p w:rsidR="003D0809" w:rsidRPr="003D0809" w:rsidRDefault="003D0809" w:rsidP="003D0809">
      <w:pPr>
        <w:shd w:val="clear" w:color="auto" w:fill="FFFFFF"/>
        <w:spacing w:after="0" w:line="240" w:lineRule="auto"/>
        <w:ind w:firstLine="72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Порядок содержания и эксплуатации объектов благоустройства.</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3.1.</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В целях благоустройства, обеспечения чистоты и порядка в муниципальном образовании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юридические лица, физические лица в соответствии и в пределах, установленных нас</w:t>
      </w:r>
      <w:r w:rsidR="0025177D">
        <w:rPr>
          <w:rFonts w:ascii="Times New Roman" w:eastAsia="Times New Roman" w:hAnsi="Times New Roman" w:cs="Times New Roman"/>
          <w:color w:val="000000"/>
          <w:sz w:val="18"/>
          <w:szCs w:val="18"/>
          <w:lang w:eastAsia="ru-RU"/>
        </w:rPr>
        <w:t>тоящими Правилами в соответствии</w:t>
      </w:r>
      <w:r w:rsidRPr="003D0809">
        <w:rPr>
          <w:rFonts w:ascii="Times New Roman" w:eastAsia="Times New Roman" w:hAnsi="Times New Roman" w:cs="Times New Roman"/>
          <w:color w:val="000000"/>
          <w:sz w:val="18"/>
          <w:szCs w:val="18"/>
          <w:lang w:eastAsia="ru-RU"/>
        </w:rPr>
        <w:t xml:space="preserve"> с СП 82.</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xml:space="preserve">13330.2016 « </w:t>
      </w:r>
      <w:proofErr w:type="spellStart"/>
      <w:r w:rsidRPr="003D0809">
        <w:rPr>
          <w:rFonts w:ascii="Times New Roman" w:eastAsia="Times New Roman" w:hAnsi="Times New Roman" w:cs="Times New Roman"/>
          <w:color w:val="000000"/>
          <w:sz w:val="18"/>
          <w:szCs w:val="18"/>
          <w:lang w:eastAsia="ru-RU"/>
        </w:rPr>
        <w:t>СНиП</w:t>
      </w:r>
      <w:proofErr w:type="spellEnd"/>
      <w:r w:rsidRPr="003D0809">
        <w:rPr>
          <w:rFonts w:ascii="Times New Roman" w:eastAsia="Times New Roman" w:hAnsi="Times New Roman" w:cs="Times New Roman"/>
          <w:color w:val="000000"/>
          <w:sz w:val="18"/>
          <w:szCs w:val="18"/>
          <w:lang w:eastAsia="ru-RU"/>
        </w:rPr>
        <w:t xml:space="preserve"> III-10-75</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Благоустройство</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территорий », обязаны:</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а)</w:t>
      </w:r>
      <w:r w:rsidRPr="003D0809">
        <w:rPr>
          <w:rFonts w:ascii="Times New Roman" w:eastAsia="Times New Roman" w:hAnsi="Times New Roman" w:cs="Times New Roman"/>
          <w:color w:val="000000"/>
          <w:sz w:val="14"/>
          <w:szCs w:val="14"/>
          <w:lang w:eastAsia="ru-RU"/>
        </w:rPr>
        <w:t>  </w:t>
      </w:r>
      <w:r w:rsidR="0025177D">
        <w:rPr>
          <w:rFonts w:ascii="Times New Roman" w:eastAsia="Times New Roman" w:hAnsi="Times New Roman" w:cs="Times New Roman"/>
          <w:color w:val="000000"/>
          <w:sz w:val="18"/>
          <w:szCs w:val="18"/>
          <w:lang w:eastAsia="ru-RU"/>
        </w:rPr>
        <w:t>с</w:t>
      </w:r>
      <w:r w:rsidRPr="003D0809">
        <w:rPr>
          <w:rFonts w:ascii="Times New Roman" w:eastAsia="Times New Roman" w:hAnsi="Times New Roman" w:cs="Times New Roman"/>
          <w:color w:val="000000"/>
          <w:sz w:val="18"/>
          <w:szCs w:val="18"/>
          <w:lang w:eastAsia="ru-RU"/>
        </w:rPr>
        <w:t>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мест отдыха населения и элементов благоустройства;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б)</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содержать в чистоте и исправном состоянии цоколи, витрины, вывески, объекты наружной рекламы и информации, телевизионные антенные устройства, уличные и дворовые светильники, а также киоски, павильоны, будки телефонов-автоматов, объекты мелкорозничной торговли, контейнерные площадки и территории объектов благоустройства;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обеспечивать содержание территорий, уборку мест общего пользования зданий, сооружений, очистку территорий от мусора, снега, скоплений дождевых и талых вод, технических и технологических загрязнений, ликвидацию зимней скользкости, гололеда, удаление обледенений;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г)</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proofErr w:type="spellStart"/>
      <w:r w:rsidRPr="003D0809">
        <w:rPr>
          <w:rFonts w:ascii="Times New Roman" w:eastAsia="Times New Roman" w:hAnsi="Times New Roman" w:cs="Times New Roman"/>
          <w:color w:val="000000"/>
          <w:sz w:val="18"/>
          <w:szCs w:val="18"/>
          <w:lang w:eastAsia="ru-RU"/>
        </w:rPr>
        <w:t>д</w:t>
      </w:r>
      <w:proofErr w:type="spellEnd"/>
      <w:r w:rsidRPr="003D0809">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обеспечить благоустройство и чистоту на берегах водоемов;</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е)</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размещать объекты торговли и бытового обслуживания, товары для торговли с рук, лотков, прилавков, автомашин в местах, отведенных для этих целей Администрацией муниципального образования, указывать на данных объектах информацию о владельцах;</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ж)</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proofErr w:type="spellStart"/>
      <w:r w:rsidRPr="003D0809">
        <w:rPr>
          <w:rFonts w:ascii="Times New Roman" w:eastAsia="Times New Roman" w:hAnsi="Times New Roman" w:cs="Times New Roman"/>
          <w:color w:val="000000"/>
          <w:sz w:val="18"/>
          <w:szCs w:val="18"/>
          <w:lang w:eastAsia="ru-RU"/>
        </w:rPr>
        <w:t>з</w:t>
      </w:r>
      <w:proofErr w:type="spellEnd"/>
      <w:r w:rsidRPr="003D0809">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обеспечить чистоту и порядок на территории населенного пункта и в местах общего пользования во время торговли и по ее окончании, а также при проведении массовых мероприятий;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и)</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обеспечить свободные и безопасные подходы и подъезды к жилым домам и другим объектам на период проведения строительных, ремонтных, земляных работ;</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к)</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владельцы зданий, строений, сооружений, опор наружного освещения и контактной сети обязаны очищать свои объекты от самовольно размещенных афиш, объявлений, вывесок, указателей, агитационных материалов, надписей.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3.2.</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В целях обеспечения чистоты и порядка в муниципальном образовании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запрещается: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а)</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загрязнять и засорять территорию, здания, строения населенного пункта, объекты благоустройства;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б)</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портить или ломать инвентарь, установленный в парках, скверах или общественных местах (урна, мусоросборник, цветочный вазон, скамейка, фонарь, рекламная конструкция, уличная мебель);</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создавать новые объекты озеленения, высаживать деревья и кусты на территориях общего пользования без согласования с органами местного самоуправления;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г)</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плавать и купаться в неустановленных местах;</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proofErr w:type="spellStart"/>
      <w:r w:rsidRPr="003D0809">
        <w:rPr>
          <w:rFonts w:ascii="Times New Roman" w:eastAsia="Times New Roman" w:hAnsi="Times New Roman" w:cs="Times New Roman"/>
          <w:color w:val="000000"/>
          <w:sz w:val="18"/>
          <w:szCs w:val="18"/>
          <w:lang w:eastAsia="ru-RU"/>
        </w:rPr>
        <w:t>д</w:t>
      </w:r>
      <w:proofErr w:type="spellEnd"/>
      <w:r w:rsidRPr="003D0809">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выливать жидкие бытовые отходы на территории муниципального образования, закапывать жидкие бытовые отходы в землю. Их вывоз осуществляется по договорам или разовым заявкам организациям, имеющим специальный транспорт;</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е)</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производить засыпку колодцев подземных инженерных коммуникаций, в том числе всеми видами отходов;</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ж)</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размещать на территории земель населенных пунктов бытовой и строительный мусор, отходы, грунт, смет с проезжей части дорог, кроме территорий специально отведенных администрацией муниципального образования;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proofErr w:type="spellStart"/>
      <w:r w:rsidRPr="003D0809">
        <w:rPr>
          <w:rFonts w:ascii="Times New Roman" w:eastAsia="Times New Roman" w:hAnsi="Times New Roman" w:cs="Times New Roman"/>
          <w:color w:val="000000"/>
          <w:sz w:val="18"/>
          <w:szCs w:val="18"/>
          <w:lang w:eastAsia="ru-RU"/>
        </w:rPr>
        <w:t>з</w:t>
      </w:r>
      <w:proofErr w:type="spellEnd"/>
      <w:r w:rsidRPr="003D0809">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размещать стройматериалы, товарно-материальные ценности, а также транспортные средства на местах, предназначенных для прохождения открытых дренажных, ливневых канав;</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и)</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к)</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оставлять на улице временные конструкции и передвижные сооружения, тару и мусор после окончания торговли;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л)</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повреждать и самовольно переставлять малые архитектурные формы (уличную мебель, скамейки, вазоны, урны), рекламные конструкции;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м)</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самовольно устанавливать ограждения и (или) заборы, за исключением индивидуальных домовладений;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proofErr w:type="spellStart"/>
      <w:r w:rsidRPr="003D0809">
        <w:rPr>
          <w:rFonts w:ascii="Times New Roman" w:eastAsia="Times New Roman" w:hAnsi="Times New Roman" w:cs="Times New Roman"/>
          <w:color w:val="000000"/>
          <w:sz w:val="18"/>
          <w:szCs w:val="18"/>
          <w:lang w:eastAsia="ru-RU"/>
        </w:rPr>
        <w:t>н</w:t>
      </w:r>
      <w:proofErr w:type="spellEnd"/>
      <w:r w:rsidRPr="003D0809">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размещать ритуальные объекты и надгробные сооружения вне специально предназначенных для этого мест;</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о)</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самовольно размещать на территории муниципального образования места торговли, киоски, павильоны, складские сооружения, гаражи, торговые палатки, летние кафе, лотки, сараи, будки, голубятни, теплицы, овощные ямы, уличные уборные, строительные материалы;</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proofErr w:type="spellStart"/>
      <w:r w:rsidRPr="003D0809">
        <w:rPr>
          <w:rFonts w:ascii="Times New Roman" w:eastAsia="Times New Roman" w:hAnsi="Times New Roman" w:cs="Times New Roman"/>
          <w:color w:val="000000"/>
          <w:sz w:val="18"/>
          <w:szCs w:val="18"/>
          <w:lang w:eastAsia="ru-RU"/>
        </w:rPr>
        <w:t>п</w:t>
      </w:r>
      <w:proofErr w:type="spellEnd"/>
      <w:r w:rsidRPr="003D0809">
        <w:rPr>
          <w:rFonts w:ascii="Times New Roman" w:eastAsia="Times New Roman" w:hAnsi="Times New Roman" w:cs="Times New Roman"/>
          <w:color w:val="000000"/>
          <w:sz w:val="18"/>
          <w:szCs w:val="18"/>
          <w:lang w:eastAsia="ru-RU"/>
        </w:rPr>
        <w:t>)</w:t>
      </w:r>
      <w:r w:rsidR="0025177D">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самовольно использовать территории под строительство, земляные работы, торговлю, установку лотков, павильонов, строений, сооружений, различных устройств и механизмов, устройство автостоянок, временных построек и навесов.</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proofErr w:type="spellStart"/>
      <w:r w:rsidRPr="003D0809">
        <w:rPr>
          <w:rFonts w:ascii="Times New Roman" w:eastAsia="Times New Roman" w:hAnsi="Times New Roman" w:cs="Times New Roman"/>
          <w:color w:val="000000"/>
          <w:sz w:val="18"/>
          <w:szCs w:val="18"/>
          <w:lang w:eastAsia="ru-RU"/>
        </w:rPr>
        <w:lastRenderedPageBreak/>
        <w:t>р</w:t>
      </w:r>
      <w:proofErr w:type="spellEnd"/>
      <w:r w:rsidRPr="003D0809">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осуществлять выгул животных без надзора, а собак - без поводка или намордника.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3.3.Физические, юридические лица и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3.4.</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bookmarkStart w:id="0" w:name="Par84"/>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3.5.</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3.6.</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3.7.</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40" w:lineRule="auto"/>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40" w:lineRule="auto"/>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Раздел 4</w:t>
      </w:r>
    </w:p>
    <w:p w:rsidR="003D0809" w:rsidRPr="003D0809" w:rsidRDefault="003D0809" w:rsidP="003D0809">
      <w:pPr>
        <w:shd w:val="clear" w:color="auto" w:fill="FFFFFF"/>
        <w:spacing w:after="0" w:line="240" w:lineRule="auto"/>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Общие требования  к состоянию и облику</w:t>
      </w:r>
    </w:p>
    <w:p w:rsidR="003D0809" w:rsidRPr="003D0809" w:rsidRDefault="003D0809" w:rsidP="003D0809">
      <w:pPr>
        <w:shd w:val="clear" w:color="auto" w:fill="FFFFFF"/>
        <w:spacing w:after="0" w:line="240" w:lineRule="auto"/>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зданий различного назначения и разной формы собственности,</w:t>
      </w:r>
    </w:p>
    <w:p w:rsidR="003D0809" w:rsidRPr="003D0809" w:rsidRDefault="003D0809" w:rsidP="003D0809">
      <w:pPr>
        <w:shd w:val="clear" w:color="auto" w:fill="FFFFFF"/>
        <w:spacing w:after="0" w:line="240" w:lineRule="auto"/>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к содержанию и благоустройство фасадов зданий и сооружений.</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4.1.</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 xml:space="preserve">Содержание фасадов зданий, строений и сооружений осуществляется в соответствии с настоящими Правилами, в соответствий с СП 82. 13330.2016 « </w:t>
      </w:r>
      <w:proofErr w:type="spellStart"/>
      <w:r w:rsidRPr="003D0809">
        <w:rPr>
          <w:rFonts w:ascii="Times New Roman" w:eastAsia="Times New Roman" w:hAnsi="Times New Roman" w:cs="Times New Roman"/>
          <w:color w:val="000000"/>
          <w:sz w:val="18"/>
          <w:szCs w:val="18"/>
          <w:lang w:eastAsia="ru-RU"/>
        </w:rPr>
        <w:t>СНиП</w:t>
      </w:r>
      <w:proofErr w:type="spellEnd"/>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xml:space="preserve">III-10-75 Благоустройство территорий », в соответствий с СП 140.13330.2012 «Городская среда. Правила проектирования для </w:t>
      </w:r>
      <w:proofErr w:type="spellStart"/>
      <w:r w:rsidRPr="003D0809">
        <w:rPr>
          <w:rFonts w:ascii="Times New Roman" w:eastAsia="Times New Roman" w:hAnsi="Times New Roman" w:cs="Times New Roman"/>
          <w:color w:val="000000"/>
          <w:sz w:val="18"/>
          <w:szCs w:val="18"/>
          <w:lang w:eastAsia="ru-RU"/>
        </w:rPr>
        <w:t>маломобильных</w:t>
      </w:r>
      <w:proofErr w:type="spellEnd"/>
      <w:r w:rsidRPr="003D0809">
        <w:rPr>
          <w:rFonts w:ascii="Times New Roman" w:eastAsia="Times New Roman" w:hAnsi="Times New Roman" w:cs="Times New Roman"/>
          <w:color w:val="000000"/>
          <w:sz w:val="18"/>
          <w:szCs w:val="18"/>
          <w:lang w:eastAsia="ru-RU"/>
        </w:rPr>
        <w:t xml:space="preserve"> групп населения » а также Правилами землепользования и застройки муниципального образования «</w:t>
      </w:r>
      <w:r w:rsidR="00945579">
        <w:rPr>
          <w:rFonts w:ascii="Times New Roman" w:eastAsia="Times New Roman" w:hAnsi="Times New Roman" w:cs="Times New Roman"/>
          <w:color w:val="000000"/>
          <w:sz w:val="18"/>
          <w:szCs w:val="18"/>
          <w:lang w:eastAsia="ru-RU"/>
        </w:rPr>
        <w:t>БЕЛЬТИРСКОЕ СЕЛЬСКОЕ ПОСЕЛЕНИЕ</w:t>
      </w:r>
      <w:r w:rsidRPr="003D0809">
        <w:rPr>
          <w:rFonts w:ascii="Times New Roman" w:eastAsia="Times New Roman" w:hAnsi="Times New Roman" w:cs="Times New Roman"/>
          <w:color w:val="000000"/>
          <w:sz w:val="18"/>
          <w:szCs w:val="18"/>
          <w:lang w:eastAsia="ru-RU"/>
        </w:rPr>
        <w:t xml:space="preserve">» </w:t>
      </w:r>
      <w:proofErr w:type="spellStart"/>
      <w:r w:rsidRPr="003D0809">
        <w:rPr>
          <w:rFonts w:ascii="Times New Roman" w:eastAsia="Times New Roman" w:hAnsi="Times New Roman" w:cs="Times New Roman"/>
          <w:color w:val="000000"/>
          <w:sz w:val="18"/>
          <w:szCs w:val="18"/>
          <w:lang w:eastAsia="ru-RU"/>
        </w:rPr>
        <w:t>Кош-Агачского</w:t>
      </w:r>
      <w:proofErr w:type="spellEnd"/>
      <w:r w:rsidRPr="003D0809">
        <w:rPr>
          <w:rFonts w:ascii="Times New Roman" w:eastAsia="Times New Roman" w:hAnsi="Times New Roman" w:cs="Times New Roman"/>
          <w:color w:val="000000"/>
          <w:sz w:val="18"/>
          <w:szCs w:val="18"/>
          <w:lang w:eastAsia="ru-RU"/>
        </w:rPr>
        <w:t xml:space="preserve"> района Республики Алтай утвержденных решением</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совета депутатов. Эксплуатация зданий, строений и сооружений, их ремонт производятся в соответствии с установленными правилами и нормами технической эксплуатации.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 инженерных элементов. Повреждения отделки фасадов зданий не должны превышать более одного процента общей площади фасада.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4.2</w:t>
      </w:r>
      <w:r w:rsidR="00AF6CE4">
        <w:rPr>
          <w:rFonts w:ascii="Times New Roman" w:eastAsia="Times New Roman" w:hAnsi="Times New Roman" w:cs="Times New Roman"/>
          <w:color w:val="000000"/>
          <w:sz w:val="18"/>
          <w:szCs w:val="18"/>
          <w:lang w:eastAsia="ru-RU"/>
        </w:rPr>
        <w:t xml:space="preserve">. </w:t>
      </w:r>
      <w:r w:rsidRPr="003D0809">
        <w:rPr>
          <w:rFonts w:ascii="Times New Roman" w:eastAsia="Times New Roman" w:hAnsi="Times New Roman" w:cs="Times New Roman"/>
          <w:color w:val="000000"/>
          <w:sz w:val="18"/>
          <w:szCs w:val="18"/>
          <w:lang w:eastAsia="ru-RU"/>
        </w:rPr>
        <w:t>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w:t>
      </w:r>
      <w:r w:rsidR="00AF6CE4">
        <w:rPr>
          <w:rFonts w:ascii="Times New Roman" w:eastAsia="Times New Roman" w:hAnsi="Times New Roman" w:cs="Times New Roman"/>
          <w:color w:val="000000"/>
          <w:sz w:val="18"/>
          <w:szCs w:val="18"/>
          <w:lang w:eastAsia="ru-RU"/>
        </w:rPr>
        <w:t>туры муниципального образования</w:t>
      </w:r>
      <w:r w:rsidRPr="003D0809">
        <w:rPr>
          <w:rFonts w:ascii="Times New Roman" w:eastAsia="Times New Roman" w:hAnsi="Times New Roman" w:cs="Times New Roman"/>
          <w:color w:val="000000"/>
          <w:sz w:val="18"/>
          <w:szCs w:val="18"/>
          <w:lang w:eastAsia="ru-RU"/>
        </w:rPr>
        <w:t>, осуществляется в соответствии с Федеральным</w:t>
      </w:r>
      <w:r w:rsidRPr="003D0809">
        <w:rPr>
          <w:rFonts w:ascii="Times New Roman" w:eastAsia="Times New Roman" w:hAnsi="Times New Roman" w:cs="Times New Roman"/>
          <w:color w:val="000000"/>
          <w:sz w:val="18"/>
          <w:lang w:eastAsia="ru-RU"/>
        </w:rPr>
        <w:t> </w:t>
      </w:r>
      <w:hyperlink r:id="rId7" w:history="1">
        <w:r w:rsidRPr="00AF6CE4">
          <w:rPr>
            <w:rFonts w:ascii="Times New Roman" w:eastAsia="Times New Roman" w:hAnsi="Times New Roman" w:cs="Times New Roman"/>
            <w:sz w:val="18"/>
            <w:lang w:eastAsia="ru-RU"/>
          </w:rPr>
          <w:t>законом</w:t>
        </w:r>
      </w:hyperlink>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от 25 июня 2002 года №73-ФЗ «Об объектах культурного наследия (памятниках истории и культуры) народов Российской Федерации».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4.3.</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b/>
          <w:bCs/>
          <w:color w:val="000000"/>
          <w:sz w:val="18"/>
          <w:lang w:eastAsia="ru-RU"/>
        </w:rPr>
        <w:t>Требования к фасадам зданий: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а)</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не должны иметь видимых повреждений строительной части, декоративной отделки и элементов фасада;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б)</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на фасаде не должны размещаться посторонние надписи и объявления;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на фасаде каждого здания должны быть установлены указатели номера здания и наименования улицы, проезда, переулка, площади;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г)</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4.4.</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b/>
          <w:bCs/>
          <w:color w:val="000000"/>
          <w:sz w:val="18"/>
          <w:lang w:eastAsia="ru-RU"/>
        </w:rPr>
        <w:t>В состав элементов фасада входят:</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а)</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 xml:space="preserve">приямки, входы в подвальные помещения и </w:t>
      </w:r>
      <w:proofErr w:type="spellStart"/>
      <w:r w:rsidRPr="003D0809">
        <w:rPr>
          <w:rFonts w:ascii="Times New Roman" w:eastAsia="Times New Roman" w:hAnsi="Times New Roman" w:cs="Times New Roman"/>
          <w:color w:val="000000"/>
          <w:sz w:val="18"/>
          <w:szCs w:val="18"/>
          <w:lang w:eastAsia="ru-RU"/>
        </w:rPr>
        <w:t>мусорокамеры</w:t>
      </w:r>
      <w:proofErr w:type="spellEnd"/>
      <w:r w:rsidRPr="003D0809">
        <w:rPr>
          <w:rFonts w:ascii="Times New Roman" w:eastAsia="Times New Roman" w:hAnsi="Times New Roman" w:cs="Times New Roman"/>
          <w:color w:val="000000"/>
          <w:sz w:val="18"/>
          <w:szCs w:val="18"/>
          <w:lang w:eastAsia="ru-RU"/>
        </w:rPr>
        <w:t>;</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б)</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входные группы (в том числе: ступени, площадки, перила, козырьки над входом, ограждения, стены, двери);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 xml:space="preserve">цоколь и </w:t>
      </w:r>
      <w:proofErr w:type="spellStart"/>
      <w:r w:rsidRPr="003D0809">
        <w:rPr>
          <w:rFonts w:ascii="Times New Roman" w:eastAsia="Times New Roman" w:hAnsi="Times New Roman" w:cs="Times New Roman"/>
          <w:color w:val="000000"/>
          <w:sz w:val="18"/>
          <w:szCs w:val="18"/>
          <w:lang w:eastAsia="ru-RU"/>
        </w:rPr>
        <w:t>отмостка</w:t>
      </w:r>
      <w:proofErr w:type="spellEnd"/>
      <w:r w:rsidRPr="003D0809">
        <w:rPr>
          <w:rFonts w:ascii="Times New Roman" w:eastAsia="Times New Roman" w:hAnsi="Times New Roman" w:cs="Times New Roman"/>
          <w:color w:val="000000"/>
          <w:sz w:val="18"/>
          <w:szCs w:val="18"/>
          <w:lang w:eastAsia="ru-RU"/>
        </w:rPr>
        <w:t>;</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г)плоскости стен;</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proofErr w:type="spellStart"/>
      <w:r w:rsidRPr="003D0809">
        <w:rPr>
          <w:rFonts w:ascii="Times New Roman" w:eastAsia="Times New Roman" w:hAnsi="Times New Roman" w:cs="Times New Roman"/>
          <w:color w:val="000000"/>
          <w:sz w:val="18"/>
          <w:szCs w:val="18"/>
          <w:lang w:eastAsia="ru-RU"/>
        </w:rPr>
        <w:t>д</w:t>
      </w:r>
      <w:proofErr w:type="spellEnd"/>
      <w:r w:rsidRPr="003D0809">
        <w:rPr>
          <w:rFonts w:ascii="Times New Roman" w:eastAsia="Times New Roman" w:hAnsi="Times New Roman" w:cs="Times New Roman"/>
          <w:color w:val="000000"/>
          <w:sz w:val="18"/>
          <w:szCs w:val="18"/>
          <w:lang w:eastAsia="ru-RU"/>
        </w:rPr>
        <w:t>)выступающие элементы фасадов (в том числе: балконы, лоджии, эркеры, карнизы);</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е)окна и витрины;</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ж)</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элементы кровли (в том числе: включая вентиляционные и дымовые трубы, ограждающие решетки, выходы на кровлю);</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proofErr w:type="spellStart"/>
      <w:r w:rsidRPr="003D0809">
        <w:rPr>
          <w:rFonts w:ascii="Times New Roman" w:eastAsia="Times New Roman" w:hAnsi="Times New Roman" w:cs="Times New Roman"/>
          <w:color w:val="000000"/>
          <w:sz w:val="18"/>
          <w:szCs w:val="18"/>
          <w:lang w:eastAsia="ru-RU"/>
        </w:rPr>
        <w:t>з</w:t>
      </w:r>
      <w:proofErr w:type="spellEnd"/>
      <w:r w:rsidRPr="003D0809">
        <w:rPr>
          <w:rFonts w:ascii="Times New Roman" w:eastAsia="Times New Roman" w:hAnsi="Times New Roman" w:cs="Times New Roman"/>
          <w:color w:val="000000"/>
          <w:sz w:val="18"/>
          <w:szCs w:val="18"/>
          <w:lang w:eastAsia="ru-RU"/>
        </w:rPr>
        <w:t>)</w:t>
      </w:r>
      <w:r w:rsidR="00AF6CE4">
        <w:rPr>
          <w:rFonts w:ascii="Times New Roman" w:eastAsia="Times New Roman" w:hAnsi="Times New Roman" w:cs="Times New Roman"/>
          <w:color w:val="000000"/>
          <w:sz w:val="14"/>
          <w:szCs w:val="14"/>
          <w:lang w:eastAsia="ru-RU"/>
        </w:rPr>
        <w:t xml:space="preserve"> </w:t>
      </w:r>
      <w:r w:rsidRPr="003D0809">
        <w:rPr>
          <w:rFonts w:ascii="Times New Roman" w:eastAsia="Times New Roman" w:hAnsi="Times New Roman" w:cs="Times New Roman"/>
          <w:color w:val="000000"/>
          <w:sz w:val="18"/>
          <w:szCs w:val="18"/>
          <w:lang w:eastAsia="ru-RU"/>
        </w:rPr>
        <w:t>архитектурные детали и облицовка (в том числе: колонны, пилястры, розетки, капители, фризы, пояски);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и)</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водосточные трубы, включая воронки;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к)парапетные и оконные ограждения, решетки;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л)</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металлическая отделка окон, балконов, поясков, выступов цоколя, свесов;</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м)</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 xml:space="preserve">навесные металлические конструкции (в том числе: </w:t>
      </w:r>
      <w:proofErr w:type="spellStart"/>
      <w:r w:rsidRPr="003D0809">
        <w:rPr>
          <w:rFonts w:ascii="Times New Roman" w:eastAsia="Times New Roman" w:hAnsi="Times New Roman" w:cs="Times New Roman"/>
          <w:color w:val="000000"/>
          <w:sz w:val="18"/>
          <w:szCs w:val="18"/>
          <w:lang w:eastAsia="ru-RU"/>
        </w:rPr>
        <w:t>флагодержатели</w:t>
      </w:r>
      <w:proofErr w:type="spellEnd"/>
      <w:r w:rsidRPr="003D0809">
        <w:rPr>
          <w:rFonts w:ascii="Times New Roman" w:eastAsia="Times New Roman" w:hAnsi="Times New Roman" w:cs="Times New Roman"/>
          <w:color w:val="000000"/>
          <w:sz w:val="18"/>
          <w:szCs w:val="18"/>
          <w:lang w:eastAsia="ru-RU"/>
        </w:rPr>
        <w:t>, анкеры, пожарные лестницы, вентиляционное оборудование);</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proofErr w:type="spellStart"/>
      <w:r w:rsidRPr="003D0809">
        <w:rPr>
          <w:rFonts w:ascii="Times New Roman" w:eastAsia="Times New Roman" w:hAnsi="Times New Roman" w:cs="Times New Roman"/>
          <w:color w:val="000000"/>
          <w:sz w:val="18"/>
          <w:szCs w:val="18"/>
          <w:lang w:eastAsia="ru-RU"/>
        </w:rPr>
        <w:t>н</w:t>
      </w:r>
      <w:proofErr w:type="spellEnd"/>
      <w:r w:rsidRPr="003D0809">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горизонтальные и вертикальные швы между панелями и блоками (фасады крупнопанельных и крупноблочных зданий);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о)</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стекла, рамы, балконные двери;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proofErr w:type="spellStart"/>
      <w:r w:rsidRPr="003D0809">
        <w:rPr>
          <w:rFonts w:ascii="Times New Roman" w:eastAsia="Times New Roman" w:hAnsi="Times New Roman" w:cs="Times New Roman"/>
          <w:color w:val="000000"/>
          <w:sz w:val="18"/>
          <w:szCs w:val="18"/>
          <w:lang w:eastAsia="ru-RU"/>
        </w:rPr>
        <w:t>п</w:t>
      </w:r>
      <w:proofErr w:type="spellEnd"/>
      <w:r w:rsidRPr="003D0809">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элементы подсветки фасада;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proofErr w:type="spellStart"/>
      <w:r w:rsidRPr="003D0809">
        <w:rPr>
          <w:rFonts w:ascii="Times New Roman" w:eastAsia="Times New Roman" w:hAnsi="Times New Roman" w:cs="Times New Roman"/>
          <w:color w:val="000000"/>
          <w:sz w:val="18"/>
          <w:szCs w:val="18"/>
          <w:lang w:eastAsia="ru-RU"/>
        </w:rPr>
        <w:t>р</w:t>
      </w:r>
      <w:proofErr w:type="spellEnd"/>
      <w:r w:rsidRPr="003D0809">
        <w:rPr>
          <w:rFonts w:ascii="Times New Roman" w:eastAsia="Times New Roman" w:hAnsi="Times New Roman" w:cs="Times New Roman"/>
          <w:color w:val="000000"/>
          <w:sz w:val="18"/>
          <w:szCs w:val="18"/>
          <w:lang w:eastAsia="ru-RU"/>
        </w:rPr>
        <w:t>)</w:t>
      </w:r>
      <w:r w:rsidR="00AF6CE4">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дополнительное оборудование фасада;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с)</w:t>
      </w:r>
      <w:r w:rsidR="00AF6CE4">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дополнительные элементы и устройства фасада.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bookmarkStart w:id="1" w:name="Par233"/>
      <w:r w:rsidRPr="003D0809">
        <w:rPr>
          <w:rFonts w:ascii="Times New Roman" w:eastAsia="Times New Roman" w:hAnsi="Times New Roman" w:cs="Times New Roman"/>
          <w:color w:val="000000"/>
          <w:sz w:val="18"/>
          <w:szCs w:val="18"/>
          <w:lang w:eastAsia="ru-RU"/>
        </w:rPr>
        <w:t>4.5.</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При устройстве и изменении элементов фасада или цветового решения учитывается: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а)</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историко-культурная ценность здания;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б)</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соответствие комплексному решению и архитектурному облику;</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lastRenderedPageBreak/>
        <w:t>в)</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назначение, характер использования помещений;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г)</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надежность, безопасность элементов и конструкций.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4.6.</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Расположение элементов фасада, их габариты, характер устройства и внешний вид должны соответствовать архитектурному облику фасада, системе горизонтальных и вертикальных осей, объемно-пространственному решению зданий и сооружений, предусмотренному проектным решением.</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При изменении элементов фасада не рекомендуется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окраска поверхностей, облицованных камнем.</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Не допускается повреждение поверхности откосов, элементов архитектурного оформления проема.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4.7.</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При ремонте и замене оконных блоков не допускается изменение цветового решения, рисунка и толщины переплетов и других элементов устройства и оборудования окон и витрин, не соответствующее проектному решению и архитектурному облику фасада.</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Принципы устройства и содержания окон и витрин:</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а)</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б)</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оформление витрин должно иметь комплексное решение, единое цветовое решение и подсветку;</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г)</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цветовое решение решеток и защитных экранов выполняется согласно комплексному решению и архитектурному облику фасада;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proofErr w:type="spellStart"/>
      <w:r w:rsidRPr="003D0809">
        <w:rPr>
          <w:rFonts w:ascii="Times New Roman" w:eastAsia="Times New Roman" w:hAnsi="Times New Roman" w:cs="Times New Roman"/>
          <w:color w:val="000000"/>
          <w:sz w:val="18"/>
          <w:szCs w:val="18"/>
          <w:lang w:eastAsia="ru-RU"/>
        </w:rPr>
        <w:t>д</w:t>
      </w:r>
      <w:proofErr w:type="spellEnd"/>
      <w:r w:rsidRPr="003D0809">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устройства озеленения на фасадах размещаются упорядоченно в соответствии с архитектурным обликом.</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4.8.Устройство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Возможность размещения дополнительных входных групп определяется на основе общей концепции фасада с учетом архитектурного решения, планировки помещений, расположения существующих входов.</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Входные группы в объекты торговли и обслуживания должны решаться в едином комплексе с устройством и оформлением витрин, установкой дополнительных элементов фасада.</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Оформление входных групп должно иметь комплексный характер, единое цветовое решение.</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При замене, ремонте, эксплуатации элементов устройства и оборудования входных групп не допускается изменение их характеристик, установленных разработанной документацией.</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xml:space="preserve">При устройстве и оборудовании входных групп должно быть предусмотрено освещение входа согласно требованиям </w:t>
      </w:r>
      <w:proofErr w:type="spellStart"/>
      <w:r w:rsidRPr="003D0809">
        <w:rPr>
          <w:rFonts w:ascii="Times New Roman" w:eastAsia="Times New Roman" w:hAnsi="Times New Roman" w:cs="Times New Roman"/>
          <w:color w:val="000000"/>
          <w:sz w:val="18"/>
          <w:szCs w:val="18"/>
          <w:lang w:eastAsia="ru-RU"/>
        </w:rPr>
        <w:t>СНиП</w:t>
      </w:r>
      <w:proofErr w:type="spellEnd"/>
      <w:r w:rsidRPr="003D0809">
        <w:rPr>
          <w:rFonts w:ascii="Times New Roman" w:eastAsia="Times New Roman" w:hAnsi="Times New Roman" w:cs="Times New Roman"/>
          <w:color w:val="000000"/>
          <w:sz w:val="18"/>
          <w:szCs w:val="18"/>
          <w:lang w:eastAsia="ru-RU"/>
        </w:rPr>
        <w:t xml:space="preserve"> 23-05-95 «Естественное и искусственное освещение».</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4.9.</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Рекомендуется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4.10</w:t>
      </w:r>
      <w:r w:rsidR="007E5731">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color w:val="000000"/>
          <w:sz w:val="18"/>
          <w:szCs w:val="18"/>
          <w:lang w:eastAsia="ru-RU"/>
        </w:rPr>
        <w:t>Устройство и оборудование балконов и лоджий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Принципы архитектурного решения балконов и лоджий на фасадах: комплексное решение на всей поверхности фасада;</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поэтажная группировка (единый характер в соответствии с поэтажными членениями фасада);</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вертикальная группировка (единый характер в соответствии с размещением вертикальных внутренних коммуникаций, эркеров);</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соответствие остекления, габаритов, цветового решения, рисунка ограждений балконов и лоджий архитектурному облику фасада.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4.11.</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b/>
          <w:bCs/>
          <w:color w:val="000000"/>
          <w:sz w:val="18"/>
          <w:lang w:eastAsia="ru-RU"/>
        </w:rPr>
        <w:t>Основными видами дополнительного оборудования являются: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а)</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наружные блоки систем кондиционирования и вентиляции, вентиляционные трубопроводы;</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б)</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антенны;</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видеокамеры наружного наблюдения;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г)</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часы;</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proofErr w:type="spellStart"/>
      <w:r w:rsidRPr="003D0809">
        <w:rPr>
          <w:rFonts w:ascii="Times New Roman" w:eastAsia="Times New Roman" w:hAnsi="Times New Roman" w:cs="Times New Roman"/>
          <w:color w:val="000000"/>
          <w:sz w:val="18"/>
          <w:szCs w:val="18"/>
          <w:lang w:eastAsia="ru-RU"/>
        </w:rPr>
        <w:t>д</w:t>
      </w:r>
      <w:proofErr w:type="spellEnd"/>
      <w:r w:rsidRPr="003D0809">
        <w:rPr>
          <w:rFonts w:ascii="Times New Roman" w:eastAsia="Times New Roman" w:hAnsi="Times New Roman" w:cs="Times New Roman"/>
          <w:color w:val="000000"/>
          <w:sz w:val="18"/>
          <w:szCs w:val="18"/>
          <w:lang w:eastAsia="ru-RU"/>
        </w:rPr>
        <w:t>)</w:t>
      </w:r>
      <w:r w:rsidR="007E5731">
        <w:rPr>
          <w:rFonts w:ascii="Times New Roman" w:eastAsia="Times New Roman" w:hAnsi="Times New Roman" w:cs="Times New Roman"/>
          <w:color w:val="000000"/>
          <w:sz w:val="14"/>
          <w:szCs w:val="14"/>
          <w:lang w:eastAsia="ru-RU"/>
        </w:rPr>
        <w:t xml:space="preserve"> </w:t>
      </w:r>
      <w:r w:rsidRPr="003D0809">
        <w:rPr>
          <w:rFonts w:ascii="Times New Roman" w:eastAsia="Times New Roman" w:hAnsi="Times New Roman" w:cs="Times New Roman"/>
          <w:color w:val="000000"/>
          <w:sz w:val="18"/>
          <w:szCs w:val="18"/>
          <w:lang w:eastAsia="ru-RU"/>
        </w:rPr>
        <w:t>банкоматы;</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е)</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оборудование для освещения территории муниципального образования .</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4.12.</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Требования к размещению дополнительного оборудования на фасадах:</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а)</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после установки дополнительного оборудования предусмотреть восстановление поврежденной отделки и элементов фасада;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б)</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комплексное решение размещения оборудования с учетом архитектурного облика фасада;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безопасность для людей;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г)</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размещение, не создающее помех для движения пешеходов и транспорта.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4.13.Принципы размещения наружных блоков систем кондиционирования и вентиляции, вентиляционных трубопроводов, антенн:</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а)</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б)</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минимальный выход технических устройств на поверхность фасада;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маскировка наружных блоков, деталей (устройство декоративных решеток и экранов);</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г)</w:t>
      </w:r>
      <w:r w:rsidR="007E5731">
        <w:rPr>
          <w:rFonts w:ascii="Times New Roman" w:eastAsia="Times New Roman" w:hAnsi="Times New Roman" w:cs="Times New Roman"/>
          <w:color w:val="000000"/>
          <w:sz w:val="14"/>
          <w:szCs w:val="14"/>
          <w:lang w:eastAsia="ru-RU"/>
        </w:rPr>
        <w:t xml:space="preserve"> </w:t>
      </w:r>
      <w:r w:rsidRPr="003D0809">
        <w:rPr>
          <w:rFonts w:ascii="Times New Roman" w:eastAsia="Times New Roman" w:hAnsi="Times New Roman" w:cs="Times New Roman"/>
          <w:color w:val="000000"/>
          <w:sz w:val="18"/>
          <w:szCs w:val="18"/>
          <w:lang w:eastAsia="ru-RU"/>
        </w:rPr>
        <w:t>группировка ряда элементов на общей несущей основе;</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proofErr w:type="spellStart"/>
      <w:r w:rsidRPr="003D0809">
        <w:rPr>
          <w:rFonts w:ascii="Times New Roman" w:eastAsia="Times New Roman" w:hAnsi="Times New Roman" w:cs="Times New Roman"/>
          <w:color w:val="000000"/>
          <w:sz w:val="18"/>
          <w:szCs w:val="18"/>
          <w:lang w:eastAsia="ru-RU"/>
        </w:rPr>
        <w:t>д</w:t>
      </w:r>
      <w:proofErr w:type="spellEnd"/>
      <w:r w:rsidRPr="003D0809">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расположение в соответствии с комплексным решением и архитектурным обликом фасада.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bookmarkStart w:id="2" w:name="Par296"/>
      <w:r w:rsidRPr="003D0809">
        <w:rPr>
          <w:rFonts w:ascii="Times New Roman" w:eastAsia="Times New Roman" w:hAnsi="Times New Roman" w:cs="Times New Roman"/>
          <w:color w:val="000000"/>
          <w:sz w:val="18"/>
          <w:szCs w:val="18"/>
          <w:lang w:eastAsia="ru-RU"/>
        </w:rPr>
        <w:lastRenderedPageBreak/>
        <w:t>4.14.</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Под дополнительными элементами и устройствами фасадов зданий и сооружений, содержащими сведения информационного характера (далее - дополнительные элементы и устройства), понимается размещаемое на фасадах, в том числе на конструктивных элементах фасадов зданий и сооружений,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 сведения, доведение которых до потребителя (третьих лиц) является обязательным в соответствии с федеральными законами.</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Действие данного</w:t>
      </w:r>
      <w:r w:rsidRPr="003D0809">
        <w:rPr>
          <w:rFonts w:ascii="Times New Roman" w:eastAsia="Times New Roman" w:hAnsi="Times New Roman" w:cs="Times New Roman"/>
          <w:color w:val="000000"/>
          <w:sz w:val="18"/>
          <w:lang w:eastAsia="ru-RU"/>
        </w:rPr>
        <w:t> </w:t>
      </w:r>
      <w:hyperlink r:id="rId8" w:anchor="Par296" w:history="1">
        <w:r w:rsidRPr="002B635E">
          <w:rPr>
            <w:rFonts w:ascii="Times New Roman" w:eastAsia="Times New Roman" w:hAnsi="Times New Roman" w:cs="Times New Roman"/>
            <w:sz w:val="18"/>
            <w:lang w:eastAsia="ru-RU"/>
          </w:rPr>
          <w:t>пункта</w:t>
        </w:r>
        <w:r w:rsidRPr="003D0809">
          <w:rPr>
            <w:rFonts w:ascii="Tahoma" w:eastAsia="Times New Roman" w:hAnsi="Tahoma" w:cs="Tahoma"/>
            <w:sz w:val="18"/>
            <w:lang w:eastAsia="ru-RU"/>
          </w:rPr>
          <w:t> </w:t>
        </w:r>
      </w:hyperlink>
      <w:r w:rsidRPr="003D0809">
        <w:rPr>
          <w:rFonts w:ascii="Times New Roman" w:eastAsia="Times New Roman" w:hAnsi="Times New Roman" w:cs="Times New Roman"/>
          <w:color w:val="000000"/>
          <w:sz w:val="18"/>
          <w:szCs w:val="18"/>
          <w:lang w:eastAsia="ru-RU"/>
        </w:rPr>
        <w:t> Правил не распространяется на рекламные конструкции, требования к размещению которых определены Федеральным</w:t>
      </w:r>
      <w:r w:rsidRPr="003D0809">
        <w:rPr>
          <w:rFonts w:ascii="Times New Roman" w:eastAsia="Times New Roman" w:hAnsi="Times New Roman" w:cs="Times New Roman"/>
          <w:color w:val="000000"/>
          <w:sz w:val="18"/>
          <w:lang w:eastAsia="ru-RU"/>
        </w:rPr>
        <w:t> </w:t>
      </w:r>
      <w:hyperlink r:id="rId9" w:history="1">
        <w:r w:rsidRPr="002B635E">
          <w:rPr>
            <w:rFonts w:ascii="Times New Roman" w:eastAsia="Times New Roman" w:hAnsi="Times New Roman" w:cs="Times New Roman"/>
            <w:sz w:val="18"/>
            <w:lang w:eastAsia="ru-RU"/>
          </w:rPr>
          <w:t>законом</w:t>
        </w:r>
      </w:hyperlink>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«О рекламе» и муниципальными правовыми актами.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bookmarkStart w:id="3" w:name="Par298"/>
      <w:r w:rsidRPr="003D0809">
        <w:rPr>
          <w:rFonts w:ascii="Times New Roman" w:eastAsia="Times New Roman" w:hAnsi="Times New Roman" w:cs="Times New Roman"/>
          <w:color w:val="000000"/>
          <w:sz w:val="18"/>
          <w:szCs w:val="18"/>
          <w:lang w:eastAsia="ru-RU"/>
        </w:rPr>
        <w:t>4.15.</w:t>
      </w:r>
      <w:r w:rsidR="002B635E">
        <w:rPr>
          <w:rFonts w:ascii="Times New Roman" w:eastAsia="Times New Roman" w:hAnsi="Times New Roman" w:cs="Times New Roman"/>
          <w:color w:val="000000"/>
          <w:sz w:val="14"/>
          <w:szCs w:val="14"/>
          <w:lang w:eastAsia="ru-RU"/>
        </w:rPr>
        <w:t xml:space="preserve"> </w:t>
      </w:r>
      <w:r w:rsidRPr="003D0809">
        <w:rPr>
          <w:rFonts w:ascii="Times New Roman" w:eastAsia="Times New Roman" w:hAnsi="Times New Roman" w:cs="Times New Roman"/>
          <w:color w:val="000000"/>
          <w:sz w:val="18"/>
          <w:szCs w:val="18"/>
          <w:lang w:eastAsia="ru-RU"/>
        </w:rPr>
        <w:t>Дополнительные элементы и устройства должны содержаться в технически исправном состоянии, без механических повреждений, быть очищены от грязи и мусора.</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Принципы размещения: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а)</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размещение дополнительных элементов и устройств в соответствии с архитектурным обликом фасада;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б)</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размещение дополнительных элементов и устройств без повреждения отделки и элементов фасада, уничтожения в ходе работ по монтажу и демонтажу исторических фрагментов, декоративного убранства фасадов зданий и сооружений;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w:t>
      </w:r>
      <w:r w:rsidR="002B635E">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комплексное решение на фасаде;</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г)</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размещение дополнительных элементов и устройств не должно мешать визуальному восприятию архитектурных объектов.</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4.16.</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Место размещения и параметры дополнительных элементов на общественных зданиях (в том числе: торговых, развлекательных), а также на нестационарных торговых объектах определяются в соответствии с разработанным комплексным решением наружного оформления объекта.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4.17.</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4.18.</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4.19.</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4.20.</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b/>
          <w:bCs/>
          <w:color w:val="000000"/>
          <w:sz w:val="18"/>
          <w:lang w:eastAsia="ru-RU"/>
        </w:rPr>
        <w:t>Требования к устройству ограждений: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а)</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вид и расположение ограждения должны отвечать планировочной организации земельного участка;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б)</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единое решение в границах объекта благоустройства;</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соответствие архитектурно-художественного решения ограждения характеру окружения;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г)</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безопасность, комфорт.</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4.21.</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Основными видами ограждений на внутриквартальных территориях являются: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а)</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газонные ограждения - высота 0,3 - 0,5 м;</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б)</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ограды: низкие (высота 0,5 - 1,0 м), средние (высота 1,0 - 1,7 м), высокие (высота 1,8 - 3,0 м);</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ограждения-тумбы для транспортных проездов и автостоянок (высота 0,3 - 0,4 м);</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г)</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ограждения спортивных площадок (высота 2,5 - 3,0 м);</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proofErr w:type="spellStart"/>
      <w:r w:rsidRPr="003D0809">
        <w:rPr>
          <w:rFonts w:ascii="Times New Roman" w:eastAsia="Times New Roman" w:hAnsi="Times New Roman" w:cs="Times New Roman"/>
          <w:color w:val="000000"/>
          <w:sz w:val="18"/>
          <w:szCs w:val="18"/>
          <w:lang w:eastAsia="ru-RU"/>
        </w:rPr>
        <w:t>д</w:t>
      </w:r>
      <w:proofErr w:type="spellEnd"/>
      <w:r w:rsidRPr="003D0809">
        <w:rPr>
          <w:rFonts w:ascii="Times New Roman" w:eastAsia="Times New Roman" w:hAnsi="Times New Roman" w:cs="Times New Roman"/>
          <w:color w:val="000000"/>
          <w:sz w:val="18"/>
          <w:szCs w:val="18"/>
          <w:lang w:eastAsia="ru-RU"/>
        </w:rPr>
        <w:t>)</w:t>
      </w:r>
      <w:r w:rsidR="002B635E">
        <w:rPr>
          <w:rFonts w:ascii="Times New Roman" w:eastAsia="Times New Roman" w:hAnsi="Times New Roman" w:cs="Times New Roman"/>
          <w:color w:val="000000"/>
          <w:sz w:val="14"/>
          <w:szCs w:val="14"/>
          <w:lang w:eastAsia="ru-RU"/>
        </w:rPr>
        <w:t xml:space="preserve"> </w:t>
      </w:r>
      <w:r w:rsidRPr="003D0809">
        <w:rPr>
          <w:rFonts w:ascii="Times New Roman" w:eastAsia="Times New Roman" w:hAnsi="Times New Roman" w:cs="Times New Roman"/>
          <w:color w:val="000000"/>
          <w:sz w:val="18"/>
          <w:szCs w:val="18"/>
          <w:lang w:eastAsia="ru-RU"/>
        </w:rPr>
        <w:t>ограждения хозяйственных площадок (высота не менее 1,2 м);</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е)</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декоративные ограждения (высота 1,2 - 2,0 м);</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ж)</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технические ограждения (высота в соответствии с действующими нормами);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proofErr w:type="spellStart"/>
      <w:r w:rsidRPr="003D0809">
        <w:rPr>
          <w:rFonts w:ascii="Times New Roman" w:eastAsia="Times New Roman" w:hAnsi="Times New Roman" w:cs="Times New Roman"/>
          <w:color w:val="000000"/>
          <w:sz w:val="18"/>
          <w:szCs w:val="18"/>
          <w:lang w:eastAsia="ru-RU"/>
        </w:rPr>
        <w:t>з</w:t>
      </w:r>
      <w:proofErr w:type="spellEnd"/>
      <w:r w:rsidRPr="003D0809">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временные ограждения строительных площадок (высота в соответствии с действующими нормами).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4.22.</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В местах примыкания газонов к проездам и автостоянкам высота ограждений должна быть не менее 0,4 м.</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4.23.</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Не допускается: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а)</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застройки;</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б)</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установка ограждения, препятствующая передвижению по существующим пешеходным дорожкам;</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установка ограждения, шлагбаума в местах размещения инженерных сетей и коммуникаций.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4.24.</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Ограждение строительных площадок должно соответствовать проектной документации объекта строительства. Строительные площадки ограждаются по всему периметру плотным забором установленного образца.</w:t>
      </w:r>
    </w:p>
    <w:p w:rsidR="003D0809" w:rsidRPr="003D0809" w:rsidRDefault="003D0809" w:rsidP="003D0809">
      <w:pPr>
        <w:shd w:val="clear" w:color="auto" w:fill="FFFFFF"/>
        <w:spacing w:after="0" w:line="240" w:lineRule="auto"/>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40" w:lineRule="auto"/>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40" w:lineRule="auto"/>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40" w:lineRule="auto"/>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Раздел 5.</w:t>
      </w:r>
    </w:p>
    <w:p w:rsidR="003D0809" w:rsidRPr="003D0809" w:rsidRDefault="003D0809" w:rsidP="003D0809">
      <w:pPr>
        <w:shd w:val="clear" w:color="auto" w:fill="FFFFFF"/>
        <w:spacing w:after="0" w:line="240" w:lineRule="auto"/>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40" w:lineRule="auto"/>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Порядок уборки территории населенных пунктов и закрепления территорий с целью их санитарного содержания и благоустройства</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5.1. Обеспечение чистоты, порядка и благоустройства территорий муниципального образования осуществляется гражданами, предприятиями, индивидуальными предпринимателями, организациями, учреждениями независимо от их организационно-правовой формы в пределах границ собственного землеотвода самостоятельно, за счет собственных сил и средств либо специализированными предприятиями и организациями, осуществляющими данный вид деятельности, на основании заключенных договоров.</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5.2. Обеспечение чистоты, порядка и благоустройства прилегающих территорий осуществляется гражданами, предприятиями, индивидуальными предпринимателями, организациями, учреждениями независимо от их организационно-правовой формы собственности за счет собственных сил и средств либо специализированными предприятиями и организациями, осуществляющими данный вид деятельности, на основании заключенных договоров.</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lastRenderedPageBreak/>
        <w:t>5.3. Администрация муниципального образования «</w:t>
      </w:r>
      <w:r w:rsidR="00945579">
        <w:rPr>
          <w:rFonts w:ascii="Times New Roman" w:eastAsia="Times New Roman" w:hAnsi="Times New Roman" w:cs="Times New Roman"/>
          <w:color w:val="000000"/>
          <w:sz w:val="18"/>
          <w:szCs w:val="18"/>
          <w:lang w:eastAsia="ru-RU"/>
        </w:rPr>
        <w:t>БЕЛЬТИРСКОЕ СЕЛЬСКОЕ ПОСЕЛЕНИЕ</w:t>
      </w:r>
      <w:r w:rsidRPr="003D0809">
        <w:rPr>
          <w:rFonts w:ascii="Times New Roman" w:eastAsia="Times New Roman" w:hAnsi="Times New Roman" w:cs="Times New Roman"/>
          <w:color w:val="000000"/>
          <w:sz w:val="18"/>
          <w:szCs w:val="18"/>
          <w:lang w:eastAsia="ru-RU"/>
        </w:rPr>
        <w:t>» может на добровольной основе привлекать физических и юридических лиц независимо от организационно правовых форм и форм собственности для выполнения к содержанию работ по уборке, благоустройству и озеленению территории сельского поселения.</w:t>
      </w:r>
    </w:p>
    <w:p w:rsidR="003D0809" w:rsidRPr="003D0809" w:rsidRDefault="003D0809" w:rsidP="003D0809">
      <w:pPr>
        <w:shd w:val="clear" w:color="auto" w:fill="FFFFFF"/>
        <w:spacing w:after="0" w:line="240" w:lineRule="auto"/>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 </w:t>
      </w:r>
    </w:p>
    <w:p w:rsidR="003D0809" w:rsidRPr="003D0809" w:rsidRDefault="003D0809" w:rsidP="003D0809">
      <w:pPr>
        <w:shd w:val="clear" w:color="auto" w:fill="FFFFFF"/>
        <w:spacing w:after="0" w:line="240" w:lineRule="auto"/>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 </w:t>
      </w:r>
    </w:p>
    <w:p w:rsidR="003D0809" w:rsidRPr="003D0809" w:rsidRDefault="003D0809" w:rsidP="003D0809">
      <w:pPr>
        <w:shd w:val="clear" w:color="auto" w:fill="FFFFFF"/>
        <w:spacing w:after="0" w:line="240" w:lineRule="auto"/>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 </w:t>
      </w:r>
    </w:p>
    <w:p w:rsidR="003D0809" w:rsidRPr="003D0809" w:rsidRDefault="003D0809" w:rsidP="003D0809">
      <w:pPr>
        <w:shd w:val="clear" w:color="auto" w:fill="FFFFFF"/>
        <w:spacing w:after="0" w:line="240" w:lineRule="auto"/>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Раздел 6</w:t>
      </w:r>
    </w:p>
    <w:p w:rsidR="003D0809" w:rsidRPr="003D0809" w:rsidRDefault="003D0809" w:rsidP="003D0809">
      <w:pPr>
        <w:shd w:val="clear" w:color="auto" w:fill="FFFFFF"/>
        <w:spacing w:after="0" w:line="240" w:lineRule="auto"/>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6.  Общие требования к организации уборки территории муниципального образования.</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6.1.</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Руководители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которых находятся здания, сооружения, земельные участки и транспортные средства, а также граждане - владельцы или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 правового статуса,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обязаны содержать в чистоте и порядке, отвечающем общестроительным и санитарным требованиям и в соответствий с ГОСТ 17.4.3.04-85 « Охрана природы.</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Почвы. Общие требования к контролю и охране от загрязнения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6.1.1. Жилые дома, многоквартирные жилые дома, административные, промышленные, коммунальные и торговые здания, дошкольные и школьные учреждения, объекты здравоохранения, памятники и дома культуры, стадионы, детские площадки и прилегающие территории, необходимые для обслуживания объектов, а также сады и парки, скверы и бульвары, зеленые насаждения, улицы, площади, места захоронения воинов, кладбища, гаражи индивидуальных владельцев.</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6.1.2. Все виды торговых помещений, павильоны, киоски, палатки, лотки, телефонные кабины, остановки и павильоны для ожидания транспорта, опоры и фонари уличного освещения, световые и другие рекламные установки, освещение номерных знаков домов, указатели наименования улиц, мемориальные доски, щиты для газет и объявлений, театральные тумбы для афиш, вывески и витрины, скамейки, урны и другие виды малых архитектурных форм, ограждения и емкости для газа.</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6.1.3. Мосты, переходы, колодцы водопроводных, тепловых, электрических и телефонных сетей, водоразборные колонки, водостоки, пожарные водоемы, пруды, антенные установки, подъездные пути, тротуары и дороги, придорожные кюветы, полигоны утилизации ТБО. Постоянный контроль за состоянием крышек люков в безопасном для автотранспорта и пешеходов состоянии производится учреждениями, предприятиями и организациями всех форм собственности, в ведении которых находятся подземные коммуникации.</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6.2. Содержани</w:t>
      </w:r>
      <w:r w:rsidR="00546DBE">
        <w:rPr>
          <w:rFonts w:ascii="Times New Roman" w:eastAsia="Times New Roman" w:hAnsi="Times New Roman" w:cs="Times New Roman"/>
          <w:color w:val="000000"/>
          <w:sz w:val="18"/>
          <w:szCs w:val="18"/>
          <w:lang w:eastAsia="ru-RU"/>
        </w:rPr>
        <w:t xml:space="preserve">е и уборка территорий с.Новый </w:t>
      </w:r>
      <w:proofErr w:type="spellStart"/>
      <w:r w:rsidR="00546DBE">
        <w:rPr>
          <w:rFonts w:ascii="Times New Roman" w:eastAsia="Times New Roman" w:hAnsi="Times New Roman" w:cs="Times New Roman"/>
          <w:color w:val="000000"/>
          <w:sz w:val="18"/>
          <w:szCs w:val="18"/>
          <w:lang w:eastAsia="ru-RU"/>
        </w:rPr>
        <w:t>Бельтир</w:t>
      </w:r>
      <w:proofErr w:type="spellEnd"/>
      <w:r w:rsidR="00546DBE">
        <w:rPr>
          <w:rFonts w:ascii="Times New Roman" w:eastAsia="Times New Roman" w:hAnsi="Times New Roman" w:cs="Times New Roman"/>
          <w:color w:val="000000"/>
          <w:sz w:val="18"/>
          <w:szCs w:val="18"/>
          <w:lang w:eastAsia="ru-RU"/>
        </w:rPr>
        <w:t xml:space="preserve"> и с. </w:t>
      </w:r>
      <w:proofErr w:type="spellStart"/>
      <w:r w:rsidR="00546DBE">
        <w:rPr>
          <w:rFonts w:ascii="Times New Roman" w:eastAsia="Times New Roman" w:hAnsi="Times New Roman" w:cs="Times New Roman"/>
          <w:color w:val="000000"/>
          <w:sz w:val="18"/>
          <w:szCs w:val="18"/>
          <w:lang w:eastAsia="ru-RU"/>
        </w:rPr>
        <w:t>Бельтир</w:t>
      </w:r>
      <w:proofErr w:type="spellEnd"/>
      <w:r w:rsidRPr="003D0809">
        <w:rPr>
          <w:rFonts w:ascii="Times New Roman" w:eastAsia="Times New Roman" w:hAnsi="Times New Roman" w:cs="Times New Roman"/>
          <w:color w:val="000000"/>
          <w:sz w:val="18"/>
          <w:szCs w:val="18"/>
          <w:lang w:eastAsia="ru-RU"/>
        </w:rPr>
        <w:t xml:space="preserve"> имеют своей целью ликвидацию загрязненности территорий, поддержание чистоты и опрятности.</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6.3. Уборка территории сельского поселения производится в утренние часы. Основная механическая и ручная уборка производится с 6:00 часов утра до 8:00 . При экстремальных погодных явлениях (ливень, снегопад, гололёд) режим уборочных работ устанавливается круглосуточный.</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6.4. Уборка территорий общего пользования осуществляется специализированными предприятиями. Юридические и физические лица производят уборку в пределах закрепленных и прилегающих территорий самостоятельно либо посредством заключения договоров со специализированными, либо иными предприятиями.</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6.5. Уборка и мойка остановочных павильонов и прилегающих к ним территорий на остановочных площадках пассажирского транспорта осуществляется собственниками, специализированными предприятиями, а также владельцами и арендаторами остановочных павильонов, совмещенных с торговыми точками. На остановках обязательна установка урны для сбора мусора. Очистка урн производится по мере их заполнения, но не реже одного раза в сутки. 6.6. Уборку и содержание не используемых в течение длительного времени и не осваиваемых территорий, территорий после сноса зданий, строений и сооружений производят организации-заказчики, которым отведена данная территория.</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6.7. Уборку территорий вокруг мачт и опор, установок наружного освещения и контактной сети, рекламных конструкций, расположенных на тротуарах, местах общего пользования, производят организации, отвечающие за содержание данных объектов.</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6.8.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6.9.</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6.10. При выполнении строительных, ремонтно-строительных и земляных работ места их производства должны быть ограждены, установлено габаритное освещение. Леса и ограждения должны быть в исправном состоянии, содержаться в чистоте, иметь информационные щиты с указанием наименования организаций, производящих работы, номеров телефонов, фамилий лиц, ответственных за работу, сроков начала и окончания работ.</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6.11. При завершении работ технологическое оборудование, механизмы и материалы должны быть вывезены в течении пяти суток.</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6.12. Строительные отходы и грунт со строительных площадок должен вывозиться регулярно, не реже одного раза в неделю на объекты размещения отходов.</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6.13. Строительные материалы должны складироваться только в пределах огражденной строительной площадки.</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6.14. Предприятия и организации обязаны при сдаче объектов в эксплуатацию обеспечить выполнение всех работ по благоустройству и озеленению территории.</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6.15. Входы, витрины, вывески, наружная реклама должны содержаться в чистоте и исправном состоянии.</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lastRenderedPageBreak/>
        <w:t>6.16. В Домах культуры, магазинах, торговых точках, и других общественных местах должны быть выставлены урны в достаточном количестве. Очистка урн производится по мере их заполнения, но не реже одного раза в сутки.</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6.17. Содержание и уборку садов, скверов, парков, газонов, кладбищ, зеленых насаждений осуществляют специализированные предприятия, а также организации, учреждения, предприятия всех форм собственности в пределах закрепленных (дополнительных) территорий и прилегающих зон санитарного обслуживания.</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6.18. В случае возникновения происшествий и чрезвычайных ситуаций природного и техногенного характера к их ликвидации, по распоряжению администрации, привлекаются предприятия и организации, имеющие в своем распоряжении необходимую технику и инвентарь.</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6.19 Содержание и эксплуатация объектов размещения отходов ведется в соответствии с требованиями санитарного и природоохранного законодательства.</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6.20. Запрещается самовольное строительство и установка гаражей, бань, сараев, и иных сооружений, павильонов, устройство погребов, стоянок автотранспорта.</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6.21. Физические и юридические лица, ведущие строительство или ремонт жилых или других зданий или производящие работы, связанные с полным или частичным перекрытием территорий, осуществляют: 1) ограждение строительных площадок; 2) благоустройство подъездов к строительным площадкам, мойку колес и кузовов транспортных средств при выезде на уличные территории, во время ведения строительных работ, исключающих вывоз грунта с территории 16 строек; 3) уборку прилегающих по периметру к стройплощадкам территорий - ежедневно; 4) вывоз строительных отходов не реже 1 раза в неделю; 5) восстановительные работы по благоустройству после окончания строительных или ремонтных работ - в течение 3 рабочих дней.</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6.22.</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b/>
          <w:bCs/>
          <w:color w:val="000000"/>
          <w:sz w:val="18"/>
          <w:lang w:eastAsia="ru-RU"/>
        </w:rPr>
        <w:t>Всем предприятиям, организациям, индивидуальным предпринимателям, частным лицам ЗАПРЕЩАЕТСЯ:</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 сбрасывать и сметать отходы, снег, мусор, с прилегающих территорий, тротуаров, площадей, проездов на проезжую часть;</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xml:space="preserve">2) складировать строительные материалы, дрова, уголь, сено, отходы печного отопления (золу, шлак) и </w:t>
      </w:r>
      <w:proofErr w:type="spellStart"/>
      <w:r w:rsidRPr="003D0809">
        <w:rPr>
          <w:rFonts w:ascii="Times New Roman" w:eastAsia="Times New Roman" w:hAnsi="Times New Roman" w:cs="Times New Roman"/>
          <w:color w:val="000000"/>
          <w:sz w:val="18"/>
          <w:szCs w:val="18"/>
          <w:lang w:eastAsia="ru-RU"/>
        </w:rPr>
        <w:t>лесо-пиломатериалы</w:t>
      </w:r>
      <w:proofErr w:type="spellEnd"/>
      <w:r w:rsidRPr="003D0809">
        <w:rPr>
          <w:rFonts w:ascii="Times New Roman" w:eastAsia="Times New Roman" w:hAnsi="Times New Roman" w:cs="Times New Roman"/>
          <w:color w:val="000000"/>
          <w:sz w:val="18"/>
          <w:szCs w:val="18"/>
          <w:lang w:eastAsia="ru-RU"/>
        </w:rPr>
        <w:t xml:space="preserve"> на проезжей части, прилегающих и придомовых территориях, газонах, тротуарах и кюветах;</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3) засорять прилегающие территории;</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4) загрязнять дороги при перевозке отходов, сыпучих, пылящих и жидких материалов;</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5) сметать отходы и осуществлять сброс воды в колодцы инженерных сетей;</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6) загрязнять нечистотами, сточными и канализационными водами улицы и дороги, тротуары, переулки, хозяйственные проезды;</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7) устраивать стационарные стоянки и мыть автомобили вне специально отведенных мест;</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8) размещать отходы вне специально отведенных мест;</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9) засорять канализационные, водопроводные колодцы, дождеприемники.</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10) Запрещено сжигание мусора (бытовых и промышленных отходов),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сухой травы на улицах, в парках, контейнерах для сбора отходов и иных местах общего пользования, не предназначенных для этих целей.</w:t>
      </w:r>
    </w:p>
    <w:p w:rsidR="003D0809" w:rsidRPr="003D0809" w:rsidRDefault="003D0809" w:rsidP="003D0809">
      <w:pPr>
        <w:shd w:val="clear" w:color="auto" w:fill="FFFFFF"/>
        <w:spacing w:after="0" w:line="240" w:lineRule="auto"/>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 </w:t>
      </w: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Раздел 7</w:t>
      </w:r>
    </w:p>
    <w:p w:rsidR="003D0809" w:rsidRPr="003D0809" w:rsidRDefault="003D0809" w:rsidP="003D0809">
      <w:pPr>
        <w:shd w:val="clear" w:color="auto" w:fill="FFFFFF"/>
        <w:spacing w:after="0" w:line="240" w:lineRule="auto"/>
        <w:ind w:left="108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7. Организация уборки территорий в осеннее - зимний период</w:t>
      </w:r>
    </w:p>
    <w:p w:rsidR="003D0809" w:rsidRPr="003D0809" w:rsidRDefault="003D0809" w:rsidP="003D0809">
      <w:pPr>
        <w:shd w:val="clear" w:color="auto" w:fill="FFFFFF"/>
        <w:spacing w:after="0" w:line="240" w:lineRule="auto"/>
        <w:ind w:left="126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40" w:lineRule="auto"/>
        <w:ind w:left="1260" w:hanging="36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7.1.</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Период осеннее - зимней уборки устанавливается с 15 октября по 15 ноября и включает в себя: удаление снежных накатов, гололеда с проезжей части улиц, площадей, мостов, тротуаров, остановок, стоянок, прилегающих и дворовых территорий. В случае резкого изменения погодных условий (снег, мороз) сроки начала и окончания зимней уборки корректируются уполномоченным органом.</w:t>
      </w:r>
    </w:p>
    <w:p w:rsidR="003D0809" w:rsidRPr="003D0809" w:rsidRDefault="003D0809" w:rsidP="003D0809">
      <w:pPr>
        <w:shd w:val="clear" w:color="auto" w:fill="FFFFFF"/>
        <w:spacing w:after="0" w:line="240" w:lineRule="auto"/>
        <w:ind w:left="1260" w:hanging="36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xml:space="preserve">7.2.Зимняя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17 ремонту и содержанию автомобильных дорог общего пользования», принятых и введенных в действие письмом </w:t>
      </w:r>
      <w:proofErr w:type="spellStart"/>
      <w:r w:rsidRPr="003D0809">
        <w:rPr>
          <w:rFonts w:ascii="Times New Roman" w:eastAsia="Times New Roman" w:hAnsi="Times New Roman" w:cs="Times New Roman"/>
          <w:color w:val="000000"/>
          <w:sz w:val="18"/>
          <w:szCs w:val="18"/>
          <w:lang w:eastAsia="ru-RU"/>
        </w:rPr>
        <w:t>Росавтодора</w:t>
      </w:r>
      <w:proofErr w:type="spellEnd"/>
      <w:r w:rsidRPr="003D0809">
        <w:rPr>
          <w:rFonts w:ascii="Times New Roman" w:eastAsia="Times New Roman" w:hAnsi="Times New Roman" w:cs="Times New Roman"/>
          <w:color w:val="000000"/>
          <w:sz w:val="18"/>
          <w:szCs w:val="18"/>
          <w:lang w:eastAsia="ru-RU"/>
        </w:rPr>
        <w:t xml:space="preserve"> от 17.03.2004 № ОС-28/1270-ис, «Руководства по борьбе с зимней скользкостью на автомобильных дорогах», утвержденного распоряжением Минтранса РФ от 16.06.2003 № ОС-548-Р 4.3.</w:t>
      </w:r>
    </w:p>
    <w:p w:rsidR="003D0809" w:rsidRPr="003D0809" w:rsidRDefault="003D0809" w:rsidP="003D0809">
      <w:pPr>
        <w:shd w:val="clear" w:color="auto" w:fill="FFFFFF"/>
        <w:spacing w:after="0" w:line="240" w:lineRule="auto"/>
        <w:ind w:left="1260" w:hanging="36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7.3.В период гололеда посыпка тротуаров, пешеходных дорожек, сходов, проезжих частей улиц, зон автобусных остановок, мостов, подъемов и других опасных мест производится специализированными предприятиями систематически за весь период гололеда, обеспечивая безопасное передвижение пешеходов и транспорта, исключающие добавление вредных для окружающей среды примесей.</w:t>
      </w:r>
    </w:p>
    <w:p w:rsidR="003D0809" w:rsidRPr="003D0809" w:rsidRDefault="003D0809" w:rsidP="003D0809">
      <w:pPr>
        <w:shd w:val="clear" w:color="auto" w:fill="FFFFFF"/>
        <w:spacing w:after="0" w:line="240" w:lineRule="auto"/>
        <w:ind w:left="1260" w:hanging="36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7.4.В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3D0809" w:rsidRPr="003D0809" w:rsidRDefault="003D0809" w:rsidP="003D0809">
      <w:pPr>
        <w:shd w:val="clear" w:color="auto" w:fill="FFFFFF"/>
        <w:spacing w:after="0" w:line="240" w:lineRule="auto"/>
        <w:ind w:left="1260" w:hanging="36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7.5.Технология и режимы производства уборочных работ на проезжей части и тротуарах должны обеспечить беспрепятственное движение транспортных средств и пешеходов независимо от погодных условий.</w:t>
      </w:r>
    </w:p>
    <w:p w:rsidR="003D0809" w:rsidRPr="003D0809" w:rsidRDefault="003D0809" w:rsidP="003D0809">
      <w:pPr>
        <w:shd w:val="clear" w:color="auto" w:fill="FFFFFF"/>
        <w:spacing w:after="0" w:line="240" w:lineRule="auto"/>
        <w:ind w:left="1260" w:hanging="36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7.6.</w:t>
      </w:r>
      <w:r w:rsidRPr="003D0809">
        <w:rPr>
          <w:rFonts w:ascii="Times New Roman" w:eastAsia="Times New Roman" w:hAnsi="Times New Roman" w:cs="Times New Roman"/>
          <w:b/>
          <w:bCs/>
          <w:color w:val="000000"/>
          <w:sz w:val="18"/>
          <w:lang w:eastAsia="ru-RU"/>
        </w:rPr>
        <w:t>В процессе уборки запрещается:</w:t>
      </w:r>
    </w:p>
    <w:p w:rsidR="003D0809" w:rsidRPr="003D0809" w:rsidRDefault="003D0809" w:rsidP="003D0809">
      <w:pPr>
        <w:shd w:val="clear" w:color="auto" w:fill="FFFFFF"/>
        <w:spacing w:after="0" w:line="240" w:lineRule="auto"/>
        <w:ind w:left="126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1) выдвигать или перемещать на проезжую часть и тротуары, площади, пешеходные переходы снег, счищаемый с внутриквартальных проездов, дворовых территорий, территорий организаций, прилегающих территорий, строительных площадок, торговых объектов;</w:t>
      </w:r>
    </w:p>
    <w:p w:rsidR="003D0809" w:rsidRPr="003D0809" w:rsidRDefault="003D0809" w:rsidP="003D0809">
      <w:pPr>
        <w:shd w:val="clear" w:color="auto" w:fill="FFFFFF"/>
        <w:spacing w:after="0" w:line="240" w:lineRule="auto"/>
        <w:ind w:left="126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xml:space="preserve">2) применять техническую соль и жидкий хлористый кальций в качестве </w:t>
      </w:r>
      <w:proofErr w:type="spellStart"/>
      <w:r w:rsidRPr="003D0809">
        <w:rPr>
          <w:rFonts w:ascii="Times New Roman" w:eastAsia="Times New Roman" w:hAnsi="Times New Roman" w:cs="Times New Roman"/>
          <w:color w:val="000000"/>
          <w:sz w:val="18"/>
          <w:szCs w:val="18"/>
          <w:lang w:eastAsia="ru-RU"/>
        </w:rPr>
        <w:t>противогололёдного</w:t>
      </w:r>
      <w:proofErr w:type="spellEnd"/>
      <w:r w:rsidRPr="003D0809">
        <w:rPr>
          <w:rFonts w:ascii="Times New Roman" w:eastAsia="Times New Roman" w:hAnsi="Times New Roman" w:cs="Times New Roman"/>
          <w:color w:val="000000"/>
          <w:sz w:val="18"/>
          <w:szCs w:val="18"/>
          <w:lang w:eastAsia="ru-RU"/>
        </w:rPr>
        <w:t xml:space="preserve"> реагента на тротуарах, посадочных площадках остановок пассажирского транспорта, в парках, скверах, дворах и прочих пешеходных и озеленённых зонах;</w:t>
      </w:r>
    </w:p>
    <w:p w:rsidR="003D0809" w:rsidRPr="003D0809" w:rsidRDefault="003D0809" w:rsidP="003D0809">
      <w:pPr>
        <w:shd w:val="clear" w:color="auto" w:fill="FFFFFF"/>
        <w:spacing w:after="0" w:line="240" w:lineRule="auto"/>
        <w:ind w:left="126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3) складирование снега, льда на прилегающих территориях торговых объектов, объектов предоставления услуг а также в полосе отвода дорожного полотна.</w:t>
      </w:r>
    </w:p>
    <w:p w:rsidR="003D0809" w:rsidRPr="003D0809" w:rsidRDefault="003D0809" w:rsidP="003D0809">
      <w:pPr>
        <w:shd w:val="clear" w:color="auto" w:fill="FFFFFF"/>
        <w:spacing w:after="0" w:line="240" w:lineRule="auto"/>
        <w:ind w:left="1260" w:hanging="36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7.7.Тротуары, дворовые и прилегающие территории и проезды должны быть очищены от снега. При возникновении наледи (гололёда) производится обработка смесью.</w:t>
      </w:r>
    </w:p>
    <w:p w:rsidR="003D0809" w:rsidRPr="003D0809" w:rsidRDefault="003D0809" w:rsidP="003D0809">
      <w:pPr>
        <w:shd w:val="clear" w:color="auto" w:fill="FFFFFF"/>
        <w:spacing w:after="0" w:line="240" w:lineRule="auto"/>
        <w:ind w:left="126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lastRenderedPageBreak/>
        <w:t> Очистка крыш домов (кроме многоквартирных) от снега и льда возлагается на собственников зданий, сооружений.</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 </w:t>
      </w: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Раздел 8</w:t>
      </w:r>
    </w:p>
    <w:p w:rsidR="003D0809" w:rsidRPr="003D0809" w:rsidRDefault="003D0809" w:rsidP="003D0809">
      <w:pPr>
        <w:shd w:val="clear" w:color="auto" w:fill="FFFFFF"/>
        <w:spacing w:after="0" w:line="240" w:lineRule="auto"/>
        <w:ind w:left="1260" w:hanging="36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8.</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b/>
          <w:bCs/>
          <w:color w:val="000000"/>
          <w:sz w:val="18"/>
          <w:lang w:eastAsia="ru-RU"/>
        </w:rPr>
        <w:t>Организация уборки территории муниципального образования в весенне-летний период</w:t>
      </w:r>
    </w:p>
    <w:p w:rsidR="003D0809" w:rsidRPr="003D0809" w:rsidRDefault="003D0809" w:rsidP="003D0809">
      <w:pPr>
        <w:shd w:val="clear" w:color="auto" w:fill="FFFFFF"/>
        <w:spacing w:after="0" w:line="240" w:lineRule="auto"/>
        <w:ind w:left="1260" w:hanging="36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8.1.</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Весенне-летняя уборка мусора в соответствий с ГОСТ 17.4.3.04-85 « Охрана природы. Почвы. Общие требования к контролю и охране от загрязнения », устанавливается с 15 апреля по 15 июня и включает в себя подметание и мойку асфальтобетонных покрытий, сбор бумаги, бытовых, строительных и других отходов, ремонт покрытия дорог, тротуаров, ограждений, других элементов благоустройства.</w:t>
      </w:r>
    </w:p>
    <w:p w:rsidR="003D0809" w:rsidRPr="003D0809" w:rsidRDefault="003D0809" w:rsidP="003D0809">
      <w:pPr>
        <w:shd w:val="clear" w:color="auto" w:fill="FFFFFF"/>
        <w:spacing w:after="0" w:line="240" w:lineRule="auto"/>
        <w:ind w:left="1260" w:hanging="36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8.2.Осенняя уборка устанавливается с 15 октября по 15 ноября и включает в себя подметание и мойку асфальтобетонных покрытий, сбор бумаги, бытовых, строительных и других отходов, ремонт покрытия дорог, тротуаров, ограждений, других элементов благоустройства. В зависимости от погодных и климатических условий период весенне-летней уборки может быть изменен.</w:t>
      </w:r>
    </w:p>
    <w:p w:rsidR="003D0809" w:rsidRPr="003D0809" w:rsidRDefault="003D0809" w:rsidP="003D0809">
      <w:pPr>
        <w:shd w:val="clear" w:color="auto" w:fill="FFFFFF"/>
        <w:spacing w:after="0" w:line="240" w:lineRule="auto"/>
        <w:ind w:left="1260" w:hanging="36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xml:space="preserve">8.3.Тротуары, а также остановочные площадки пассажирского транспорта, обочины дорог должны быть полностью очищены от грунтово-песчаных наносов и отходов. 5.11. Подметание дворовых, прилегающих территорий, </w:t>
      </w:r>
      <w:proofErr w:type="spellStart"/>
      <w:r w:rsidRPr="003D0809">
        <w:rPr>
          <w:rFonts w:ascii="Times New Roman" w:eastAsia="Times New Roman" w:hAnsi="Times New Roman" w:cs="Times New Roman"/>
          <w:color w:val="000000"/>
          <w:sz w:val="18"/>
          <w:szCs w:val="18"/>
          <w:lang w:eastAsia="ru-RU"/>
        </w:rPr>
        <w:t>внутридворовых</w:t>
      </w:r>
      <w:proofErr w:type="spellEnd"/>
      <w:r w:rsidRPr="003D0809">
        <w:rPr>
          <w:rFonts w:ascii="Times New Roman" w:eastAsia="Times New Roman" w:hAnsi="Times New Roman" w:cs="Times New Roman"/>
          <w:color w:val="000000"/>
          <w:sz w:val="18"/>
          <w:szCs w:val="18"/>
          <w:lang w:eastAsia="ru-RU"/>
        </w:rPr>
        <w:t xml:space="preserve"> проездов и тротуаров осуществляются механизированным способом или вручную.</w:t>
      </w:r>
    </w:p>
    <w:p w:rsidR="003D0809" w:rsidRPr="003D0809" w:rsidRDefault="003D0809" w:rsidP="003D0809">
      <w:pPr>
        <w:shd w:val="clear" w:color="auto" w:fill="FFFFFF"/>
        <w:spacing w:after="0" w:line="240" w:lineRule="auto"/>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Раздел 9</w:t>
      </w: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9.  Сбор, вывоз и размещение отходов</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9.1. Порядок взаимоотношений сторон при обращении с отходами регулируется действующим законодательством и условиями заключаемых договоров со специализированными организациями имеющими лицензию.</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b/>
          <w:bCs/>
          <w:color w:val="000000"/>
          <w:sz w:val="18"/>
          <w:lang w:eastAsia="ru-RU"/>
        </w:rPr>
        <w:t>Собственники отходов юридические лица, индивидуальные предприниматели и физические лица, в том числе собственники (наниматели) частных домовладений обязаны:</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 иметь договор на вывоз и размещение (утилизацию) отходов со специализированной организацией, имеющей лицензию на осуществление деятельности по обращению с отходами;</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 иметь места временного хранения отходов, оборудованные в соответствии с требованиями действующего законодательства;</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3) поддерживать чистоту на используемой им территории, включая места общего пользования и места временного хранения соответствующих отходов, и обеспечивать их удаление;</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4) соблюдать требования, установленные действующим законодательством в области обращения с отходами;</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5) своевременно производить оплату за вывоз, размещение (утилизацию) отходов;</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 самостоятельно производить подборку собственного мусора, просыпавшегося при размещении его в контейнере или специализированном автотранспорте;</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7) осуществлять вывоз строительных, биологических (органических) отходов на основании отдельного договора со специализированной организацией, имеющей лицензию осуществление деятельности по обращению с отходами. Передача отходов на размещение (утилизацию) осуществляется специализированными организациями, имеющим лицензию на услуги по обращению с отходами, на основании договора на размещение отходов со специализированным хозяйствующим субъектом</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9.2.  Сбор и временное хранение отходов осуществляется путем доставки и складирования собственниками отходов:</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 на специализированные площадки, оборудованные сборниками отходов (контейнерами), путем помещения отходов непосредственно в сборник отходов (контейнер);</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 на территории индивидуальной жилой застройки, в индивидуальной таре, в индивидуальные емкости (контейнеры),</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3) иные сборники отходов (емкость контейнера определяется собственником с учетом требований действующего законодательства, числа проживающих и периодичности вывоза отходов);</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4) в урны, расположенные на территории поселения;</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5) непосредственно в специализированный автотранспорт (автомобиль с задней загрузкой).</w:t>
      </w:r>
    </w:p>
    <w:p w:rsidR="00573D2D" w:rsidRDefault="003D0809" w:rsidP="003D0809">
      <w:pPr>
        <w:shd w:val="clear" w:color="auto" w:fill="FFFFFF"/>
        <w:spacing w:after="0" w:line="240" w:lineRule="auto"/>
        <w:ind w:left="900"/>
        <w:jc w:val="both"/>
        <w:rPr>
          <w:rFonts w:ascii="Times New Roman" w:eastAsia="Times New Roman" w:hAnsi="Times New Roman" w:cs="Times New Roman"/>
          <w:color w:val="000000"/>
          <w:sz w:val="18"/>
          <w:szCs w:val="18"/>
          <w:lang w:eastAsia="ru-RU"/>
        </w:rPr>
      </w:pPr>
      <w:r w:rsidRPr="00546DBE">
        <w:rPr>
          <w:rFonts w:ascii="Times New Roman" w:eastAsia="Times New Roman" w:hAnsi="Times New Roman" w:cs="Times New Roman"/>
          <w:b/>
          <w:color w:val="000000"/>
          <w:sz w:val="18"/>
          <w:szCs w:val="18"/>
          <w:lang w:eastAsia="ru-RU"/>
        </w:rPr>
        <w:t>9.3. Вывоз и размещение отходов на объекты размещения отходов осуществляется на договорной основе.</w:t>
      </w:r>
      <w:r w:rsidRPr="003D0809">
        <w:rPr>
          <w:rFonts w:ascii="Times New Roman" w:eastAsia="Times New Roman" w:hAnsi="Times New Roman" w:cs="Times New Roman"/>
          <w:color w:val="000000"/>
          <w:sz w:val="18"/>
          <w:szCs w:val="18"/>
          <w:lang w:eastAsia="ru-RU"/>
        </w:rPr>
        <w:t xml:space="preserve">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опасных отходов осуществляется организациями, имеющими лицензию на право обращения с отходами, в соответствии с требованиями законодательства Российской Федерации. Юридические лица и индивидуальные предприниматели, в том числе управляющие жилищным фондом, </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обязаны заключить договоры на вывоз и размещение отходов на объекты размещения отходов. Все организации обязаны предусмотреть места для временного хранения отходов, обеспечить их вывоз и размещение на объекты размещения отходов.</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При сборе твердых бытовых отходов в контейнеры недопустимо:</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 размещение отходов, кроме как в контейнеры, урны;</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xml:space="preserve">2) размещение крупногабаритного и строительного мусора, растительных отходов, </w:t>
      </w:r>
      <w:proofErr w:type="spellStart"/>
      <w:r w:rsidRPr="003D0809">
        <w:rPr>
          <w:rFonts w:ascii="Times New Roman" w:eastAsia="Times New Roman" w:hAnsi="Times New Roman" w:cs="Times New Roman"/>
          <w:color w:val="000000"/>
          <w:sz w:val="18"/>
          <w:szCs w:val="18"/>
          <w:lang w:eastAsia="ru-RU"/>
        </w:rPr>
        <w:t>золошлаковых</w:t>
      </w:r>
      <w:proofErr w:type="spellEnd"/>
      <w:r w:rsidRPr="003D0809">
        <w:rPr>
          <w:rFonts w:ascii="Times New Roman" w:eastAsia="Times New Roman" w:hAnsi="Times New Roman" w:cs="Times New Roman"/>
          <w:color w:val="000000"/>
          <w:sz w:val="18"/>
          <w:szCs w:val="18"/>
          <w:lang w:eastAsia="ru-RU"/>
        </w:rPr>
        <w:t xml:space="preserve"> и иных отходов в контейнеры, возле контейнеров, урн и на контейнерных площадках;</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3) переполнение контейнера, урн;</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4) сливать жидкие бытовые отходы в контейнеры;</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lastRenderedPageBreak/>
        <w:t>5) несанкционированное размещение (сброс, складирование в неустановленных местах и др.) бытовых отходов и отходов потребления, в том числе на землях общего пользования, санитарно-защитных зонах предприятий, учреждений, организаций, территориях садоводческих обществ и прилегающих к ним землях;</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 сжигание бытовых, крупногабаритных отходов на территории домовладения, а также за ее пределами;</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7) сжигание отходов в контейнерах и на контейнерных площадках;</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8) сброс трупов домашних животных в контейнер;</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9) сброс отходов 1 - 3 класса опасности в контейнеры. 6.10. Крупногабаритные отходы - (упаковочные материалы, крупногабаритные предметы домашнего обихода: бытовая техника, сантехническое оборудование, мебель, металлические и деревянные конструкции, отходы от текущего ремонта жилых помещений, шифер, рубероид, строительные отходы, растительные (огороднические) отходы, ветки деревьев) вывозятся на основании заключенных договоров со специализированными организациями, обладающими лицензией на данные виды услуг.</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9.4. Жидкие бытовые отходы</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отходы, образующиеся в результате жизнедеятельности населения (приготовление пищи, вода после стирки белья, помои, фекальные отходы нецентрализованной канализации и др.), а также жидкие отходы потребления - жидкие отходы, образующиеся в учреждениях, на предприятиях, организациях, независимо от формы собственности, непосредственно от жизнедеятельности населения. 6.12. Сбор жидких бытовых отходов производится: через дворовые выгребные, сливные, помойные ямы; через выгребы надворных туалетов;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Для сбора жидких отходов в домовладениях, в которых отсутствует централизованная канализация, домовладельцами устраиваются водонепроницаемые выгребные, сливные ямы.</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При сборе жидких бытовых отходов недопустимо:</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 наполнение выгребной ямы отходами, выше чем до 0,35 м от поверхности земли;</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 осуществлять сброс твердых бытовых отходов в выгребы надворных туалетов;</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3) переполнение выгребной ямы. 6.15. При вывозе жидких бытовых отходов не допускается: 1) нарушение периодичности вывоза жидких бытовых отходов; 2) слив жидких бытовых отходов в контейнеры для сбора бытового мусора;</w:t>
      </w:r>
    </w:p>
    <w:p w:rsidR="00573D2D" w:rsidRDefault="003D0809" w:rsidP="003D0809">
      <w:pPr>
        <w:shd w:val="clear" w:color="auto" w:fill="FFFFFF"/>
        <w:spacing w:after="0" w:line="240" w:lineRule="auto"/>
        <w:ind w:left="900"/>
        <w:jc w:val="both"/>
        <w:rPr>
          <w:rFonts w:ascii="Times New Roman" w:eastAsia="Times New Roman" w:hAnsi="Times New Roman" w:cs="Times New Roman"/>
          <w:color w:val="000000"/>
          <w:sz w:val="18"/>
          <w:szCs w:val="18"/>
          <w:lang w:eastAsia="ru-RU"/>
        </w:rPr>
      </w:pPr>
      <w:r w:rsidRPr="003D0809">
        <w:rPr>
          <w:rFonts w:ascii="Times New Roman" w:eastAsia="Times New Roman" w:hAnsi="Times New Roman" w:cs="Times New Roman"/>
          <w:color w:val="000000"/>
          <w:sz w:val="18"/>
          <w:szCs w:val="18"/>
          <w:lang w:eastAsia="ru-RU"/>
        </w:rPr>
        <w:t xml:space="preserve">4) вывоз жидких бытовых отходов в места, специально не предназначенные для этого. Вывоз жидких бытовых отходов должен производиться в специально предназначенных для этого местах (очистные сооружения). </w:t>
      </w:r>
    </w:p>
    <w:p w:rsidR="003D0809" w:rsidRPr="003D0809" w:rsidRDefault="003D0809" w:rsidP="003D0809">
      <w:pPr>
        <w:shd w:val="clear" w:color="auto" w:fill="FFFFFF"/>
        <w:spacing w:after="0" w:line="240" w:lineRule="auto"/>
        <w:ind w:left="900"/>
        <w:jc w:val="both"/>
        <w:rPr>
          <w:rFonts w:ascii="Tahoma" w:eastAsia="Times New Roman" w:hAnsi="Tahoma" w:cs="Tahoma"/>
          <w:color w:val="000000"/>
          <w:sz w:val="18"/>
          <w:szCs w:val="18"/>
          <w:lang w:eastAsia="ru-RU"/>
        </w:rPr>
      </w:pPr>
      <w:r w:rsidRPr="00573D2D">
        <w:rPr>
          <w:rFonts w:ascii="Times New Roman" w:eastAsia="Times New Roman" w:hAnsi="Times New Roman" w:cs="Times New Roman"/>
          <w:b/>
          <w:color w:val="000000"/>
          <w:sz w:val="18"/>
          <w:szCs w:val="18"/>
          <w:lang w:eastAsia="ru-RU"/>
        </w:rPr>
        <w:t>9.5.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у многоквартирных домов (если решение об установке урн принято общим собранием собственников помещений в этом доме), на остановках пассажирского транспорта должны быть установлены стационарные урны</w:t>
      </w:r>
      <w:r w:rsidRPr="003D0809">
        <w:rPr>
          <w:rFonts w:ascii="Times New Roman" w:eastAsia="Times New Roman" w:hAnsi="Times New Roman" w:cs="Times New Roman"/>
          <w:color w:val="000000"/>
          <w:sz w:val="18"/>
          <w:szCs w:val="18"/>
          <w:lang w:eastAsia="ru-RU"/>
        </w:rPr>
        <w:t>. 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 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владельцами торговых объектов. Покраска и санитарная обработка урн осуществляется организацией, ответственной за содержание данной территории, по мере необходимости. Переполнение урн для сбора мусора свыше уровня емкости не допускается.</w:t>
      </w:r>
    </w:p>
    <w:p w:rsidR="003D0809" w:rsidRPr="003D0809" w:rsidRDefault="003D0809" w:rsidP="003D0809">
      <w:pPr>
        <w:shd w:val="clear" w:color="auto" w:fill="FFFFFF"/>
        <w:spacing w:after="0" w:line="240" w:lineRule="auto"/>
        <w:ind w:left="90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 </w:t>
      </w:r>
    </w:p>
    <w:p w:rsidR="003D0809" w:rsidRPr="003D0809" w:rsidRDefault="003D0809" w:rsidP="003D0809">
      <w:pPr>
        <w:shd w:val="clear" w:color="auto" w:fill="FFFFFF"/>
        <w:spacing w:after="0" w:line="240" w:lineRule="auto"/>
        <w:ind w:left="90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 </w:t>
      </w:r>
    </w:p>
    <w:p w:rsidR="003D0809" w:rsidRPr="003D0809" w:rsidRDefault="003D0809" w:rsidP="003D0809">
      <w:pPr>
        <w:shd w:val="clear" w:color="auto" w:fill="FFFFFF"/>
        <w:spacing w:after="0" w:line="240" w:lineRule="auto"/>
        <w:ind w:left="90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Раздел 10</w:t>
      </w:r>
    </w:p>
    <w:p w:rsidR="003D0809" w:rsidRPr="003D0809" w:rsidRDefault="003D0809" w:rsidP="003D0809">
      <w:pPr>
        <w:shd w:val="clear" w:color="auto" w:fill="FFFFFF"/>
        <w:spacing w:after="0" w:line="240" w:lineRule="auto"/>
        <w:ind w:left="480" w:hanging="48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10.</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b/>
          <w:bCs/>
          <w:color w:val="000000"/>
          <w:sz w:val="18"/>
          <w:lang w:eastAsia="ru-RU"/>
        </w:rPr>
        <w:t>Порядок содержания элементов благоустройства</w:t>
      </w:r>
    </w:p>
    <w:p w:rsidR="003D0809" w:rsidRPr="003D0809" w:rsidRDefault="003D0809" w:rsidP="003D0809">
      <w:pPr>
        <w:shd w:val="clear" w:color="auto" w:fill="FFFFFF"/>
        <w:spacing w:after="0" w:line="240" w:lineRule="auto"/>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40" w:lineRule="auto"/>
        <w:ind w:left="142"/>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10.1.</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Содержание элементов благоустройства, включая работы по восстановлению и ремонту памятников, мемориалов, осуществляется физическими и юридическими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D0809" w:rsidRPr="003D0809" w:rsidRDefault="003D0809" w:rsidP="003D0809">
      <w:pPr>
        <w:shd w:val="clear" w:color="auto" w:fill="FFFFFF"/>
        <w:spacing w:after="0" w:line="240" w:lineRule="auto"/>
        <w:ind w:firstLine="142"/>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10.2.</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w:t>
      </w:r>
      <w:r w:rsidR="00573D2D">
        <w:rPr>
          <w:rFonts w:ascii="Times New Roman" w:eastAsia="Times New Roman" w:hAnsi="Times New Roman" w:cs="Times New Roman"/>
          <w:color w:val="000000"/>
          <w:sz w:val="18"/>
          <w:szCs w:val="18"/>
          <w:lang w:eastAsia="ru-RU"/>
        </w:rPr>
        <w:t>сийской Федерации в соответствии</w:t>
      </w:r>
      <w:r w:rsidRPr="003D0809">
        <w:rPr>
          <w:rFonts w:ascii="Times New Roman" w:eastAsia="Times New Roman" w:hAnsi="Times New Roman" w:cs="Times New Roman"/>
          <w:color w:val="000000"/>
          <w:sz w:val="18"/>
          <w:szCs w:val="18"/>
          <w:lang w:eastAsia="ru-RU"/>
        </w:rPr>
        <w:t xml:space="preserve"> с СП 42.13330.2016 « </w:t>
      </w:r>
      <w:proofErr w:type="spellStart"/>
      <w:r w:rsidRPr="003D0809">
        <w:rPr>
          <w:rFonts w:ascii="Times New Roman" w:eastAsia="Times New Roman" w:hAnsi="Times New Roman" w:cs="Times New Roman"/>
          <w:color w:val="000000"/>
          <w:sz w:val="18"/>
          <w:szCs w:val="18"/>
          <w:lang w:eastAsia="ru-RU"/>
        </w:rPr>
        <w:t>СНиП</w:t>
      </w:r>
      <w:proofErr w:type="spellEnd"/>
      <w:r w:rsidRPr="003D0809">
        <w:rPr>
          <w:rFonts w:ascii="Times New Roman" w:eastAsia="Times New Roman" w:hAnsi="Times New Roman" w:cs="Times New Roman"/>
          <w:color w:val="000000"/>
          <w:sz w:val="18"/>
          <w:szCs w:val="18"/>
          <w:lang w:eastAsia="ru-RU"/>
        </w:rPr>
        <w:t xml:space="preserve"> 2.07.01-89 Градостроительство. Планировка и застройка городских и сельских поселений», нормативными правовыми актами органов местного самоуправления.</w:t>
      </w:r>
    </w:p>
    <w:p w:rsidR="003D0809" w:rsidRPr="003D0809" w:rsidRDefault="003D0809" w:rsidP="003D0809">
      <w:pPr>
        <w:shd w:val="clear" w:color="auto" w:fill="FFFFFF"/>
        <w:spacing w:after="0" w:line="240" w:lineRule="auto"/>
        <w:ind w:firstLine="142"/>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10.3.</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Строительные площадки ограждаются по всему периметру плотным забором. В ограждениях рекомендуется предусмотреть минимальное количество проездов.</w:t>
      </w:r>
    </w:p>
    <w:p w:rsidR="003D0809" w:rsidRPr="003D0809" w:rsidRDefault="003D0809" w:rsidP="003D0809">
      <w:pPr>
        <w:shd w:val="clear" w:color="auto" w:fill="FFFFFF"/>
        <w:spacing w:after="0" w:line="240" w:lineRule="auto"/>
        <w:ind w:firstLine="142"/>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10.4.</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Проезды, как правило, должны выходить на второстепенные улицы и оборудоваться шлагбаумами или воротами.</w:t>
      </w:r>
    </w:p>
    <w:p w:rsidR="003D0809" w:rsidRPr="003D0809" w:rsidRDefault="003D0809" w:rsidP="003D0809">
      <w:pPr>
        <w:shd w:val="clear" w:color="auto" w:fill="FFFFFF"/>
        <w:spacing w:after="0" w:line="240" w:lineRule="auto"/>
        <w:ind w:firstLine="142"/>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10.5.</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3D0809" w:rsidRPr="003D0809" w:rsidRDefault="003D0809" w:rsidP="003D0809">
      <w:pPr>
        <w:shd w:val="clear" w:color="auto" w:fill="FFFFFF"/>
        <w:spacing w:after="0" w:line="240" w:lineRule="auto"/>
        <w:ind w:firstLine="142"/>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10.6.</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Окраску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w:t>
      </w:r>
    </w:p>
    <w:p w:rsidR="003D0809" w:rsidRPr="003D0809" w:rsidRDefault="003D0809" w:rsidP="003D0809">
      <w:pPr>
        <w:shd w:val="clear" w:color="auto" w:fill="FFFFFF"/>
        <w:spacing w:after="0" w:line="240" w:lineRule="auto"/>
        <w:ind w:left="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40" w:lineRule="auto"/>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40" w:lineRule="auto"/>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lastRenderedPageBreak/>
        <w:t>Раздел 11</w:t>
      </w:r>
    </w:p>
    <w:p w:rsidR="003D0809" w:rsidRPr="003D0809" w:rsidRDefault="003D0809" w:rsidP="003D0809">
      <w:pPr>
        <w:shd w:val="clear" w:color="auto" w:fill="FFFFFF"/>
        <w:spacing w:after="0" w:line="240" w:lineRule="auto"/>
        <w:ind w:left="480" w:hanging="48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11.</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b/>
          <w:bCs/>
          <w:color w:val="000000"/>
          <w:sz w:val="18"/>
          <w:lang w:eastAsia="ru-RU"/>
        </w:rPr>
        <w:t>Функциональные полномочия юридических и физических лиц по благоустройству и содержанию территории муниципального образования</w:t>
      </w:r>
    </w:p>
    <w:p w:rsidR="003D0809" w:rsidRPr="003D0809" w:rsidRDefault="003D0809" w:rsidP="003D0809">
      <w:pPr>
        <w:shd w:val="clear" w:color="auto" w:fill="FFFFFF"/>
        <w:spacing w:after="0" w:line="240" w:lineRule="auto"/>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573D2D">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11.1.Юридические и физические лица, осуществляющие деятельность на территории муниципального образования</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xml:space="preserve"> и имеющие объекты, которые посещаются населением, обязаны обеспечить наличие и функционирование на объектах благоустройства (в том числе территориях) стационарных туалетов или </w:t>
      </w:r>
      <w:proofErr w:type="spellStart"/>
      <w:r w:rsidRPr="003D0809">
        <w:rPr>
          <w:rFonts w:ascii="Times New Roman" w:eastAsia="Times New Roman" w:hAnsi="Times New Roman" w:cs="Times New Roman"/>
          <w:color w:val="000000"/>
          <w:sz w:val="18"/>
          <w:szCs w:val="18"/>
          <w:lang w:eastAsia="ru-RU"/>
        </w:rPr>
        <w:t>биотуалетов</w:t>
      </w:r>
      <w:proofErr w:type="spellEnd"/>
      <w:r w:rsidRPr="003D0809">
        <w:rPr>
          <w:rFonts w:ascii="Times New Roman" w:eastAsia="Times New Roman" w:hAnsi="Times New Roman" w:cs="Times New Roman"/>
          <w:color w:val="000000"/>
          <w:sz w:val="18"/>
          <w:szCs w:val="18"/>
          <w:lang w:eastAsia="ru-RU"/>
        </w:rPr>
        <w:t xml:space="preserve"> (при отсутствии канализации).</w:t>
      </w:r>
    </w:p>
    <w:p w:rsidR="003D0809" w:rsidRPr="003D0809" w:rsidRDefault="003D0809" w:rsidP="00573D2D">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11.2.Владельцы подземных инженерных сетей и коммуникаций: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а)</w:t>
      </w:r>
      <w:r w:rsidR="00BF4614">
        <w:rPr>
          <w:rFonts w:ascii="Times New Roman" w:eastAsia="Times New Roman" w:hAnsi="Times New Roman" w:cs="Times New Roman"/>
          <w:color w:val="000000"/>
          <w:sz w:val="18"/>
          <w:szCs w:val="18"/>
          <w:lang w:eastAsia="ru-RU"/>
        </w:rPr>
        <w:t xml:space="preserve"> </w:t>
      </w:r>
      <w:r w:rsidRPr="003D0809">
        <w:rPr>
          <w:rFonts w:ascii="Times New Roman" w:eastAsia="Times New Roman" w:hAnsi="Times New Roman" w:cs="Times New Roman"/>
          <w:color w:val="000000"/>
          <w:sz w:val="18"/>
          <w:szCs w:val="18"/>
          <w:lang w:eastAsia="ru-RU"/>
        </w:rPr>
        <w:t>несут ответственность за содержание сетей и коммуникаций, в том числе колодцев, люков, крышек и коллекторов;</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б)</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2 см;</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г)</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proofErr w:type="spellStart"/>
      <w:r w:rsidRPr="003D0809">
        <w:rPr>
          <w:rFonts w:ascii="Times New Roman" w:eastAsia="Times New Roman" w:hAnsi="Times New Roman" w:cs="Times New Roman"/>
          <w:color w:val="000000"/>
          <w:sz w:val="18"/>
          <w:szCs w:val="18"/>
          <w:lang w:eastAsia="ru-RU"/>
        </w:rPr>
        <w:t>д</w:t>
      </w:r>
      <w:proofErr w:type="spellEnd"/>
      <w:r w:rsidRPr="003D0809">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обеспечивают ремонт элементов сетей и коммуникаций в границах разрушения дорожного покрытия;</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е)</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осуществляют контроль над наличием и исправным состоянием люков и их крышек на колодцах;</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ж)</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в течение суток обеспечивают ликвидацию последствий аварий, связанных с функционированием коммуникаций;</w:t>
      </w:r>
    </w:p>
    <w:p w:rsidR="003D0809" w:rsidRPr="003D0809" w:rsidRDefault="003D0809" w:rsidP="003D0809">
      <w:pPr>
        <w:shd w:val="clear" w:color="auto" w:fill="FFFFFF"/>
        <w:spacing w:after="0" w:line="240" w:lineRule="auto"/>
        <w:ind w:firstLine="567"/>
        <w:jc w:val="both"/>
        <w:rPr>
          <w:rFonts w:ascii="Tahoma" w:eastAsia="Times New Roman" w:hAnsi="Tahoma" w:cs="Tahoma"/>
          <w:color w:val="000000"/>
          <w:sz w:val="18"/>
          <w:szCs w:val="18"/>
          <w:lang w:eastAsia="ru-RU"/>
        </w:rPr>
      </w:pPr>
      <w:proofErr w:type="spellStart"/>
      <w:r w:rsidRPr="003D0809">
        <w:rPr>
          <w:rFonts w:ascii="Times New Roman" w:eastAsia="Times New Roman" w:hAnsi="Times New Roman" w:cs="Times New Roman"/>
          <w:color w:val="000000"/>
          <w:sz w:val="18"/>
          <w:szCs w:val="18"/>
          <w:lang w:eastAsia="ru-RU"/>
        </w:rPr>
        <w:t>з</w:t>
      </w:r>
      <w:proofErr w:type="spellEnd"/>
      <w:r w:rsidRPr="003D0809">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8"/>
          <w:szCs w:val="18"/>
          <w:lang w:eastAsia="ru-RU"/>
        </w:rPr>
        <w:t>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3D0809" w:rsidRPr="003D0809" w:rsidRDefault="003D0809" w:rsidP="00573D2D">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11.3.Обязанность по устройству и содержанию стоков для воды, водоразборных колонок возлагается на владельцев объектов водопроводно-канализационного хозяйства.</w:t>
      </w:r>
    </w:p>
    <w:p w:rsidR="003D0809" w:rsidRPr="003D0809" w:rsidRDefault="003D0809" w:rsidP="00573D2D">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11.4.При проведении массовых или публичных мероприятий организаторы (физические или юридические лица) обязаны восстановить нарушенное благоустройство в течение суток с момента окончания проведения мероприятия.</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40" w:lineRule="auto"/>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Раздел 12.</w:t>
      </w:r>
    </w:p>
    <w:p w:rsidR="003D0809" w:rsidRPr="003D0809" w:rsidRDefault="003D0809" w:rsidP="003D0809">
      <w:pPr>
        <w:shd w:val="clear" w:color="auto" w:fill="FFFFFF"/>
        <w:spacing w:after="0" w:line="240" w:lineRule="auto"/>
        <w:ind w:left="480" w:hanging="48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12.</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b/>
          <w:bCs/>
          <w:color w:val="000000"/>
          <w:sz w:val="18"/>
          <w:lang w:eastAsia="ru-RU"/>
        </w:rPr>
        <w:t xml:space="preserve">Особые требования к доступности среды для </w:t>
      </w:r>
      <w:proofErr w:type="spellStart"/>
      <w:r w:rsidRPr="003D0809">
        <w:rPr>
          <w:rFonts w:ascii="Times New Roman" w:eastAsia="Times New Roman" w:hAnsi="Times New Roman" w:cs="Times New Roman"/>
          <w:b/>
          <w:bCs/>
          <w:color w:val="000000"/>
          <w:sz w:val="18"/>
          <w:lang w:eastAsia="ru-RU"/>
        </w:rPr>
        <w:t>маломобильных</w:t>
      </w:r>
      <w:proofErr w:type="spellEnd"/>
      <w:r w:rsidRPr="003D0809">
        <w:rPr>
          <w:rFonts w:ascii="Times New Roman" w:eastAsia="Times New Roman" w:hAnsi="Times New Roman" w:cs="Times New Roman"/>
          <w:b/>
          <w:bCs/>
          <w:color w:val="000000"/>
          <w:sz w:val="18"/>
          <w:lang w:eastAsia="ru-RU"/>
        </w:rPr>
        <w:t xml:space="preserve"> групп населения.</w:t>
      </w:r>
    </w:p>
    <w:p w:rsidR="003D0809" w:rsidRPr="003D0809" w:rsidRDefault="003D0809" w:rsidP="003D0809">
      <w:pPr>
        <w:shd w:val="clear" w:color="auto" w:fill="FFFFFF"/>
        <w:spacing w:after="0" w:line="240" w:lineRule="auto"/>
        <w:ind w:firstLine="72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573D2D">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12.1.</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xml:space="preserve">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w:t>
      </w:r>
      <w:proofErr w:type="spellStart"/>
      <w:r w:rsidRPr="003D0809">
        <w:rPr>
          <w:rFonts w:ascii="Times New Roman" w:eastAsia="Times New Roman" w:hAnsi="Times New Roman" w:cs="Times New Roman"/>
          <w:color w:val="000000"/>
          <w:sz w:val="18"/>
          <w:szCs w:val="18"/>
          <w:lang w:eastAsia="ru-RU"/>
        </w:rPr>
        <w:t>маломобильных</w:t>
      </w:r>
      <w:proofErr w:type="spellEnd"/>
      <w:r w:rsidRPr="003D0809">
        <w:rPr>
          <w:rFonts w:ascii="Times New Roman" w:eastAsia="Times New Roman" w:hAnsi="Times New Roman" w:cs="Times New Roman"/>
          <w:color w:val="000000"/>
          <w:sz w:val="18"/>
          <w:szCs w:val="18"/>
          <w:lang w:eastAsia="ru-RU"/>
        </w:rPr>
        <w:t xml:space="preserve"> групп населения (пандусы, перила и пр.)</w:t>
      </w:r>
    </w:p>
    <w:p w:rsidR="003D0809" w:rsidRPr="003D0809" w:rsidRDefault="003D0809" w:rsidP="00573D2D">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xml:space="preserve">в соответствий с СП 140.13330.2012 «Городская среда. Правила проектирования для </w:t>
      </w:r>
      <w:proofErr w:type="spellStart"/>
      <w:r w:rsidRPr="003D0809">
        <w:rPr>
          <w:rFonts w:ascii="Times New Roman" w:eastAsia="Times New Roman" w:hAnsi="Times New Roman" w:cs="Times New Roman"/>
          <w:color w:val="000000"/>
          <w:sz w:val="18"/>
          <w:szCs w:val="18"/>
          <w:lang w:eastAsia="ru-RU"/>
        </w:rPr>
        <w:t>маломобильных</w:t>
      </w:r>
      <w:proofErr w:type="spellEnd"/>
      <w:r w:rsidRPr="003D0809">
        <w:rPr>
          <w:rFonts w:ascii="Times New Roman" w:eastAsia="Times New Roman" w:hAnsi="Times New Roman" w:cs="Times New Roman"/>
          <w:color w:val="000000"/>
          <w:sz w:val="18"/>
          <w:szCs w:val="18"/>
          <w:lang w:eastAsia="ru-RU"/>
        </w:rPr>
        <w:t xml:space="preserve"> групп населения ».</w:t>
      </w:r>
    </w:p>
    <w:p w:rsidR="003D0809" w:rsidRPr="003D0809" w:rsidRDefault="003D0809" w:rsidP="00573D2D">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xml:space="preserve">12.2.Пешеходные прогулки должны быть доступны для </w:t>
      </w:r>
      <w:proofErr w:type="spellStart"/>
      <w:r w:rsidRPr="003D0809">
        <w:rPr>
          <w:rFonts w:ascii="Times New Roman" w:eastAsia="Times New Roman" w:hAnsi="Times New Roman" w:cs="Times New Roman"/>
          <w:color w:val="000000"/>
          <w:sz w:val="18"/>
          <w:szCs w:val="18"/>
          <w:lang w:eastAsia="ru-RU"/>
        </w:rPr>
        <w:t>маломобильных</w:t>
      </w:r>
      <w:proofErr w:type="spellEnd"/>
      <w:r w:rsidRPr="003D0809">
        <w:rPr>
          <w:rFonts w:ascii="Times New Roman" w:eastAsia="Times New Roman" w:hAnsi="Times New Roman" w:cs="Times New Roman"/>
          <w:color w:val="000000"/>
          <w:sz w:val="18"/>
          <w:szCs w:val="18"/>
          <w:lang w:eastAsia="ru-RU"/>
        </w:rPr>
        <w:t xml:space="preserve"> групп граждан при различных погодных условиях.</w:t>
      </w:r>
    </w:p>
    <w:p w:rsidR="003D0809" w:rsidRPr="003D0809" w:rsidRDefault="003D0809" w:rsidP="00573D2D">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xml:space="preserve">12.3.Проектирование,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w:t>
      </w:r>
      <w:proofErr w:type="spellStart"/>
      <w:r w:rsidRPr="003D0809">
        <w:rPr>
          <w:rFonts w:ascii="Times New Roman" w:eastAsia="Times New Roman" w:hAnsi="Times New Roman" w:cs="Times New Roman"/>
          <w:color w:val="000000"/>
          <w:sz w:val="18"/>
          <w:szCs w:val="18"/>
          <w:lang w:eastAsia="ru-RU"/>
        </w:rPr>
        <w:t>маломобильных</w:t>
      </w:r>
      <w:proofErr w:type="spellEnd"/>
      <w:r w:rsidRPr="003D0809">
        <w:rPr>
          <w:rFonts w:ascii="Times New Roman" w:eastAsia="Times New Roman" w:hAnsi="Times New Roman" w:cs="Times New Roman"/>
          <w:color w:val="000000"/>
          <w:sz w:val="18"/>
          <w:szCs w:val="18"/>
          <w:lang w:eastAsia="ru-RU"/>
        </w:rPr>
        <w:t xml:space="preserve"> групп населения по территории муниципального образования.</w:t>
      </w:r>
    </w:p>
    <w:p w:rsidR="003D0809" w:rsidRPr="003D0809" w:rsidRDefault="003D0809" w:rsidP="003D0809">
      <w:pPr>
        <w:shd w:val="clear" w:color="auto" w:fill="FFFFFF"/>
        <w:spacing w:after="0" w:line="240" w:lineRule="auto"/>
        <w:ind w:left="420" w:hanging="4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xml:space="preserve">12.4В составе общественных пространств резервируются парковочные места для </w:t>
      </w:r>
      <w:proofErr w:type="spellStart"/>
      <w:r w:rsidRPr="003D0809">
        <w:rPr>
          <w:rFonts w:ascii="Times New Roman" w:eastAsia="Times New Roman" w:hAnsi="Times New Roman" w:cs="Times New Roman"/>
          <w:color w:val="000000"/>
          <w:sz w:val="18"/>
          <w:szCs w:val="18"/>
          <w:lang w:eastAsia="ru-RU"/>
        </w:rPr>
        <w:t>маломобильных</w:t>
      </w:r>
      <w:proofErr w:type="spellEnd"/>
      <w:r w:rsidRPr="003D0809">
        <w:rPr>
          <w:rFonts w:ascii="Times New Roman" w:eastAsia="Times New Roman" w:hAnsi="Times New Roman" w:cs="Times New Roman"/>
          <w:color w:val="000000"/>
          <w:sz w:val="18"/>
          <w:szCs w:val="18"/>
          <w:lang w:eastAsia="ru-RU"/>
        </w:rPr>
        <w:t xml:space="preserve"> групп граждан.</w:t>
      </w:r>
    </w:p>
    <w:p w:rsidR="003D0809" w:rsidRPr="003D0809" w:rsidRDefault="003D0809" w:rsidP="003D0809">
      <w:pPr>
        <w:shd w:val="clear" w:color="auto" w:fill="FFFFFF"/>
        <w:spacing w:after="0" w:line="240" w:lineRule="auto"/>
        <w:ind w:left="420" w:hanging="4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12.5При проектировании пешеходных коммуникаций на территории населенного пункта необходимо обеспечивать</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xml:space="preserve"> возможность безопасного, беспрепятственного и удобного передвижения инвалидов и </w:t>
      </w:r>
      <w:proofErr w:type="spellStart"/>
      <w:r w:rsidRPr="003D0809">
        <w:rPr>
          <w:rFonts w:ascii="Times New Roman" w:eastAsia="Times New Roman" w:hAnsi="Times New Roman" w:cs="Times New Roman"/>
          <w:color w:val="000000"/>
          <w:sz w:val="18"/>
          <w:szCs w:val="18"/>
          <w:lang w:eastAsia="ru-RU"/>
        </w:rPr>
        <w:t>маломобильных</w:t>
      </w:r>
      <w:proofErr w:type="spellEnd"/>
      <w:r w:rsidRPr="003D0809">
        <w:rPr>
          <w:rFonts w:ascii="Times New Roman" w:eastAsia="Times New Roman" w:hAnsi="Times New Roman" w:cs="Times New Roman"/>
          <w:color w:val="000000"/>
          <w:sz w:val="18"/>
          <w:szCs w:val="18"/>
          <w:lang w:eastAsia="ru-RU"/>
        </w:rPr>
        <w:t xml:space="preserve"> групп населения.</w:t>
      </w:r>
    </w:p>
    <w:p w:rsidR="003D0809" w:rsidRPr="003D0809" w:rsidRDefault="003D0809" w:rsidP="003D0809">
      <w:pPr>
        <w:shd w:val="clear" w:color="auto" w:fill="FFFFFF"/>
        <w:spacing w:after="0" w:line="240" w:lineRule="auto"/>
        <w:ind w:left="420" w:hanging="4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xml:space="preserve">12.6При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3D0809">
        <w:rPr>
          <w:rFonts w:ascii="Times New Roman" w:eastAsia="Times New Roman" w:hAnsi="Times New Roman" w:cs="Times New Roman"/>
          <w:color w:val="000000"/>
          <w:sz w:val="18"/>
          <w:szCs w:val="18"/>
          <w:lang w:eastAsia="ru-RU"/>
        </w:rPr>
        <w:t>маломобильных</w:t>
      </w:r>
      <w:proofErr w:type="spellEnd"/>
      <w:r w:rsidRPr="003D0809">
        <w:rPr>
          <w:rFonts w:ascii="Times New Roman" w:eastAsia="Times New Roman" w:hAnsi="Times New Roman" w:cs="Times New Roman"/>
          <w:color w:val="000000"/>
          <w:sz w:val="18"/>
          <w:szCs w:val="18"/>
          <w:lang w:eastAsia="ru-RU"/>
        </w:rPr>
        <w:t xml:space="preserve"> групп граждан за счет устройства пандусов, правильно спроектированных съездов с тротуаров, тактильной плитки и др.</w:t>
      </w:r>
    </w:p>
    <w:p w:rsidR="003D0809" w:rsidRPr="003D0809" w:rsidRDefault="003D0809" w:rsidP="003D0809">
      <w:pPr>
        <w:shd w:val="clear" w:color="auto" w:fill="FFFFFF"/>
        <w:spacing w:after="0" w:line="240" w:lineRule="auto"/>
        <w:ind w:left="420" w:hanging="4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xml:space="preserve">12.7На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w:t>
      </w:r>
      <w:proofErr w:type="spellStart"/>
      <w:r w:rsidRPr="003D0809">
        <w:rPr>
          <w:rFonts w:ascii="Times New Roman" w:eastAsia="Times New Roman" w:hAnsi="Times New Roman" w:cs="Times New Roman"/>
          <w:color w:val="000000"/>
          <w:sz w:val="18"/>
          <w:szCs w:val="18"/>
          <w:lang w:eastAsia="ru-RU"/>
        </w:rPr>
        <w:t>маломобильных</w:t>
      </w:r>
      <w:proofErr w:type="spellEnd"/>
      <w:r w:rsidRPr="003D0809">
        <w:rPr>
          <w:rFonts w:ascii="Times New Roman" w:eastAsia="Times New Roman" w:hAnsi="Times New Roman" w:cs="Times New Roman"/>
          <w:color w:val="000000"/>
          <w:sz w:val="18"/>
          <w:szCs w:val="18"/>
          <w:lang w:eastAsia="ru-RU"/>
        </w:rPr>
        <w:t xml:space="preserve"> групп населения.</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40" w:lineRule="auto"/>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07" w:lineRule="atLeast"/>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Раздел 13.</w:t>
      </w:r>
    </w:p>
    <w:p w:rsidR="003D0809" w:rsidRPr="00573D2D" w:rsidRDefault="003D0809" w:rsidP="003D0809">
      <w:pPr>
        <w:shd w:val="clear" w:color="auto" w:fill="FFFFFF"/>
        <w:spacing w:after="0" w:line="240" w:lineRule="auto"/>
        <w:ind w:left="480" w:hanging="480"/>
        <w:jc w:val="center"/>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b/>
          <w:bCs/>
          <w:color w:val="000000"/>
          <w:sz w:val="18"/>
          <w:lang w:eastAsia="ru-RU"/>
        </w:rPr>
        <w:t>13.</w:t>
      </w:r>
      <w:r w:rsidRPr="00573D2D">
        <w:rPr>
          <w:rFonts w:ascii="Times New Roman" w:eastAsia="Times New Roman" w:hAnsi="Times New Roman" w:cs="Times New Roman"/>
          <w:color w:val="000000"/>
          <w:sz w:val="14"/>
          <w:lang w:eastAsia="ru-RU"/>
        </w:rPr>
        <w:t>      </w:t>
      </w:r>
      <w:r w:rsidRPr="00573D2D">
        <w:rPr>
          <w:rFonts w:ascii="Times New Roman" w:eastAsia="Times New Roman" w:hAnsi="Times New Roman" w:cs="Times New Roman"/>
          <w:b/>
          <w:bCs/>
          <w:color w:val="000000"/>
          <w:sz w:val="18"/>
          <w:lang w:eastAsia="ru-RU"/>
        </w:rPr>
        <w:t>Особые требования по благоустройству территорий рекреационного назначения.</w:t>
      </w:r>
    </w:p>
    <w:p w:rsidR="003D0809" w:rsidRPr="00573D2D" w:rsidRDefault="003D0809" w:rsidP="003D0809">
      <w:pPr>
        <w:shd w:val="clear" w:color="auto" w:fill="FFFFFF"/>
        <w:spacing w:after="0" w:line="240" w:lineRule="auto"/>
        <w:ind w:left="480"/>
        <w:jc w:val="both"/>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color w:val="000000"/>
          <w:sz w:val="18"/>
          <w:szCs w:val="18"/>
          <w:lang w:eastAsia="ru-RU"/>
        </w:rPr>
        <w:t> </w:t>
      </w:r>
    </w:p>
    <w:p w:rsidR="003D0809" w:rsidRPr="00573D2D" w:rsidRDefault="003D0809" w:rsidP="003D0809">
      <w:pPr>
        <w:shd w:val="clear" w:color="auto" w:fill="FFFFFF"/>
        <w:spacing w:after="0" w:line="240" w:lineRule="auto"/>
        <w:ind w:left="480"/>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b/>
          <w:bCs/>
          <w:color w:val="000000"/>
          <w:sz w:val="18"/>
          <w:lang w:eastAsia="ru-RU"/>
        </w:rPr>
        <w:t>13.1        Объектами нормирования благоустройства на территориях рекреационного назначения являются;</w:t>
      </w:r>
      <w:r w:rsidRPr="00573D2D">
        <w:rPr>
          <w:rFonts w:ascii="Times New Roman" w:eastAsia="Times New Roman" w:hAnsi="Times New Roman" w:cs="Times New Roman"/>
          <w:color w:val="000000"/>
          <w:sz w:val="18"/>
          <w:lang w:eastAsia="ru-RU"/>
        </w:rPr>
        <w:t> </w:t>
      </w:r>
      <w:r w:rsidRPr="00573D2D">
        <w:rPr>
          <w:rFonts w:ascii="Times New Roman" w:eastAsia="Times New Roman" w:hAnsi="Times New Roman" w:cs="Times New Roman"/>
          <w:b/>
          <w:bCs/>
          <w:color w:val="000000"/>
          <w:sz w:val="18"/>
          <w:lang w:eastAsia="ru-RU"/>
        </w:rPr>
        <w:t>зоны отдыха, парки, сады, бульвары, скверы и т.д.</w:t>
      </w:r>
    </w:p>
    <w:p w:rsidR="003D0809" w:rsidRPr="00573D2D" w:rsidRDefault="003D0809" w:rsidP="003D0809">
      <w:pPr>
        <w:shd w:val="clear" w:color="auto" w:fill="FFFFFF"/>
        <w:spacing w:after="0" w:line="240" w:lineRule="auto"/>
        <w:ind w:left="480"/>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color w:val="000000"/>
          <w:sz w:val="18"/>
          <w:szCs w:val="18"/>
          <w:lang w:eastAsia="ru-RU"/>
        </w:rPr>
        <w:t>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3D0809" w:rsidRPr="00573D2D" w:rsidRDefault="003D0809" w:rsidP="003D0809">
      <w:pPr>
        <w:shd w:val="clear" w:color="auto" w:fill="FFFFFF"/>
        <w:spacing w:after="0" w:line="240" w:lineRule="auto"/>
        <w:ind w:left="900" w:hanging="420"/>
        <w:jc w:val="both"/>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color w:val="000000"/>
          <w:sz w:val="18"/>
          <w:szCs w:val="18"/>
          <w:lang w:eastAsia="ru-RU"/>
        </w:rPr>
        <w:t xml:space="preserve">13.2Планировочная структура объектов рекреации, как правило, должна соответствовать </w:t>
      </w:r>
      <w:proofErr w:type="spellStart"/>
      <w:r w:rsidRPr="00573D2D">
        <w:rPr>
          <w:rFonts w:ascii="Times New Roman" w:eastAsia="Times New Roman" w:hAnsi="Times New Roman" w:cs="Times New Roman"/>
          <w:color w:val="000000"/>
          <w:sz w:val="18"/>
          <w:szCs w:val="18"/>
          <w:lang w:eastAsia="ru-RU"/>
        </w:rPr>
        <w:t>град</w:t>
      </w:r>
      <w:r w:rsidR="00BF4614">
        <w:rPr>
          <w:rFonts w:ascii="Times New Roman" w:eastAsia="Times New Roman" w:hAnsi="Times New Roman" w:cs="Times New Roman"/>
          <w:color w:val="000000"/>
          <w:sz w:val="18"/>
          <w:szCs w:val="18"/>
          <w:lang w:eastAsia="ru-RU"/>
        </w:rPr>
        <w:t>остроительным,</w:t>
      </w:r>
      <w:r w:rsidRPr="00573D2D">
        <w:rPr>
          <w:rFonts w:ascii="Times New Roman" w:eastAsia="Times New Roman" w:hAnsi="Times New Roman" w:cs="Times New Roman"/>
          <w:color w:val="000000"/>
          <w:sz w:val="18"/>
          <w:szCs w:val="18"/>
          <w:lang w:eastAsia="ru-RU"/>
        </w:rPr>
        <w:t>функциональным</w:t>
      </w:r>
      <w:proofErr w:type="spellEnd"/>
      <w:r w:rsidRPr="00573D2D">
        <w:rPr>
          <w:rFonts w:ascii="Times New Roman" w:eastAsia="Times New Roman" w:hAnsi="Times New Roman" w:cs="Times New Roman"/>
          <w:color w:val="000000"/>
          <w:sz w:val="18"/>
          <w:szCs w:val="18"/>
          <w:lang w:eastAsia="ru-RU"/>
        </w:rPr>
        <w:t xml:space="preserve">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573D2D">
        <w:rPr>
          <w:rFonts w:ascii="Times New Roman" w:eastAsia="Times New Roman" w:hAnsi="Times New Roman" w:cs="Times New Roman"/>
          <w:color w:val="000000"/>
          <w:sz w:val="18"/>
          <w:szCs w:val="18"/>
          <w:lang w:eastAsia="ru-RU"/>
        </w:rPr>
        <w:t>ненарушение</w:t>
      </w:r>
      <w:proofErr w:type="spellEnd"/>
      <w:r w:rsidRPr="00573D2D">
        <w:rPr>
          <w:rFonts w:ascii="Times New Roman" w:eastAsia="Times New Roman" w:hAnsi="Times New Roman" w:cs="Times New Roman"/>
          <w:color w:val="000000"/>
          <w:sz w:val="18"/>
          <w:szCs w:val="18"/>
          <w:lang w:eastAsia="ru-RU"/>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w:t>
      </w:r>
    </w:p>
    <w:p w:rsidR="003D0809" w:rsidRPr="00573D2D" w:rsidRDefault="003D0809" w:rsidP="003D0809">
      <w:pPr>
        <w:shd w:val="clear" w:color="auto" w:fill="FFFFFF"/>
        <w:spacing w:after="0" w:line="240" w:lineRule="auto"/>
        <w:ind w:left="900" w:hanging="420"/>
        <w:jc w:val="both"/>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b/>
          <w:bCs/>
          <w:color w:val="000000"/>
          <w:sz w:val="18"/>
          <w:lang w:eastAsia="ru-RU"/>
        </w:rPr>
        <w:lastRenderedPageBreak/>
        <w:t>13.3При реконструкции объектов рекреации рекомендуется предусматривать:</w:t>
      </w:r>
    </w:p>
    <w:p w:rsidR="003D0809" w:rsidRPr="00573D2D" w:rsidRDefault="003D0809" w:rsidP="003D0809">
      <w:pPr>
        <w:shd w:val="clear" w:color="auto" w:fill="FFFFFF"/>
        <w:spacing w:after="0" w:line="240" w:lineRule="auto"/>
        <w:ind w:left="480"/>
        <w:jc w:val="both"/>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b/>
          <w:bCs/>
          <w:color w:val="000000"/>
          <w:sz w:val="18"/>
          <w:lang w:eastAsia="ru-RU"/>
        </w:rPr>
        <w:t>- для парков:</w:t>
      </w:r>
      <w:r w:rsidRPr="00573D2D">
        <w:rPr>
          <w:rFonts w:ascii="Times New Roman" w:eastAsia="Times New Roman" w:hAnsi="Times New Roman" w:cs="Times New Roman"/>
          <w:color w:val="000000"/>
          <w:sz w:val="18"/>
          <w:lang w:eastAsia="ru-RU"/>
        </w:rPr>
        <w:t> </w:t>
      </w:r>
      <w:r w:rsidRPr="00573D2D">
        <w:rPr>
          <w:rFonts w:ascii="Times New Roman" w:eastAsia="Times New Roman" w:hAnsi="Times New Roman" w:cs="Times New Roman"/>
          <w:color w:val="000000"/>
          <w:sz w:val="18"/>
          <w:szCs w:val="18"/>
          <w:lang w:eastAsia="ru-RU"/>
        </w:rPr>
        <w:t xml:space="preserve">реконструкция планировочной структуры (например, изменение плотности </w:t>
      </w:r>
      <w:proofErr w:type="spellStart"/>
      <w:r w:rsidRPr="00573D2D">
        <w:rPr>
          <w:rFonts w:ascii="Times New Roman" w:eastAsia="Times New Roman" w:hAnsi="Times New Roman" w:cs="Times New Roman"/>
          <w:color w:val="000000"/>
          <w:sz w:val="18"/>
          <w:szCs w:val="18"/>
          <w:lang w:eastAsia="ru-RU"/>
        </w:rPr>
        <w:t>дорожно-тропиночной</w:t>
      </w:r>
      <w:proofErr w:type="spellEnd"/>
      <w:r w:rsidRPr="00573D2D">
        <w:rPr>
          <w:rFonts w:ascii="Times New Roman" w:eastAsia="Times New Roman" w:hAnsi="Times New Roman" w:cs="Times New Roman"/>
          <w:color w:val="000000"/>
          <w:sz w:val="18"/>
          <w:szCs w:val="18"/>
          <w:lang w:eastAsia="ru-RU"/>
        </w:rPr>
        <w:t xml:space="preserve"> сети), </w:t>
      </w:r>
      <w:proofErr w:type="spellStart"/>
      <w:r w:rsidRPr="00573D2D">
        <w:rPr>
          <w:rFonts w:ascii="Times New Roman" w:eastAsia="Times New Roman" w:hAnsi="Times New Roman" w:cs="Times New Roman"/>
          <w:color w:val="000000"/>
          <w:sz w:val="18"/>
          <w:szCs w:val="18"/>
          <w:lang w:eastAsia="ru-RU"/>
        </w:rPr>
        <w:t>разреживание</w:t>
      </w:r>
      <w:proofErr w:type="spellEnd"/>
      <w:r w:rsidRPr="00573D2D">
        <w:rPr>
          <w:rFonts w:ascii="Times New Roman" w:eastAsia="Times New Roman" w:hAnsi="Times New Roman" w:cs="Times New Roman"/>
          <w:color w:val="000000"/>
          <w:sz w:val="18"/>
          <w:szCs w:val="18"/>
          <w:lang w:eastAsia="ru-RU"/>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3D0809" w:rsidRPr="00573D2D" w:rsidRDefault="003D0809" w:rsidP="003D0809">
      <w:pPr>
        <w:shd w:val="clear" w:color="auto" w:fill="FFFFFF"/>
        <w:spacing w:after="0" w:line="240" w:lineRule="auto"/>
        <w:ind w:left="480"/>
        <w:jc w:val="both"/>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b/>
          <w:bCs/>
          <w:color w:val="000000"/>
          <w:sz w:val="18"/>
          <w:lang w:eastAsia="ru-RU"/>
        </w:rPr>
        <w:t>- для скверов:</w:t>
      </w:r>
      <w:r w:rsidRPr="00573D2D">
        <w:rPr>
          <w:rFonts w:ascii="Times New Roman" w:eastAsia="Times New Roman" w:hAnsi="Times New Roman" w:cs="Times New Roman"/>
          <w:color w:val="000000"/>
          <w:sz w:val="18"/>
          <w:lang w:eastAsia="ru-RU"/>
        </w:rPr>
        <w:t> </w:t>
      </w:r>
      <w:r w:rsidRPr="00573D2D">
        <w:rPr>
          <w:rFonts w:ascii="Times New Roman" w:eastAsia="Times New Roman" w:hAnsi="Times New Roman" w:cs="Times New Roman"/>
          <w:color w:val="000000"/>
          <w:sz w:val="18"/>
          <w:szCs w:val="18"/>
          <w:lang w:eastAsia="ru-RU"/>
        </w:rPr>
        <w:t>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D0809" w:rsidRPr="00573D2D" w:rsidRDefault="003D0809" w:rsidP="003D0809">
      <w:pPr>
        <w:shd w:val="clear" w:color="auto" w:fill="FFFFFF"/>
        <w:spacing w:after="0" w:line="240" w:lineRule="auto"/>
        <w:ind w:left="900" w:hanging="420"/>
        <w:jc w:val="both"/>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color w:val="000000"/>
          <w:sz w:val="18"/>
          <w:szCs w:val="18"/>
          <w:lang w:eastAsia="ru-RU"/>
        </w:rPr>
        <w:t>13.4Проектирование инженерных коммуникаций на территориях рекреационного назначения рекомендуется вести с учетом экологических особенностей территории.</w:t>
      </w:r>
    </w:p>
    <w:p w:rsidR="003D0809" w:rsidRPr="00573D2D" w:rsidRDefault="003D0809" w:rsidP="003D0809">
      <w:pPr>
        <w:shd w:val="clear" w:color="auto" w:fill="FFFFFF"/>
        <w:spacing w:after="0" w:line="240" w:lineRule="auto"/>
        <w:ind w:left="900" w:hanging="420"/>
        <w:jc w:val="both"/>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color w:val="000000"/>
          <w:sz w:val="18"/>
          <w:szCs w:val="18"/>
          <w:lang w:eastAsia="ru-RU"/>
        </w:rPr>
        <w:t>13.5</w:t>
      </w:r>
      <w:r w:rsidRPr="00573D2D">
        <w:rPr>
          <w:rFonts w:ascii="Times New Roman" w:eastAsia="Times New Roman" w:hAnsi="Times New Roman" w:cs="Times New Roman"/>
          <w:b/>
          <w:bCs/>
          <w:color w:val="000000"/>
          <w:sz w:val="18"/>
          <w:lang w:eastAsia="ru-RU"/>
        </w:rPr>
        <w:t>Зоны отдыха</w:t>
      </w:r>
      <w:r w:rsidRPr="00573D2D">
        <w:rPr>
          <w:rFonts w:ascii="Times New Roman" w:eastAsia="Times New Roman" w:hAnsi="Times New Roman" w:cs="Times New Roman"/>
          <w:color w:val="000000"/>
          <w:sz w:val="18"/>
          <w:lang w:eastAsia="ru-RU"/>
        </w:rPr>
        <w:t> </w:t>
      </w:r>
      <w:r w:rsidRPr="00573D2D">
        <w:rPr>
          <w:rFonts w:ascii="Times New Roman" w:eastAsia="Times New Roman" w:hAnsi="Times New Roman" w:cs="Times New Roman"/>
          <w:color w:val="000000"/>
          <w:sz w:val="18"/>
          <w:szCs w:val="18"/>
          <w:lang w:eastAsia="ru-RU"/>
        </w:rPr>
        <w:t>- территории, предназначенные и обустроенные для организации активного массового отдыха, купания и рекреации.</w:t>
      </w:r>
    </w:p>
    <w:p w:rsidR="003D0809" w:rsidRPr="00573D2D" w:rsidRDefault="003D0809" w:rsidP="003D0809">
      <w:pPr>
        <w:shd w:val="clear" w:color="auto" w:fill="FFFFFF"/>
        <w:spacing w:after="0" w:line="240" w:lineRule="auto"/>
        <w:ind w:left="900" w:hanging="420"/>
        <w:jc w:val="both"/>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color w:val="000000"/>
          <w:sz w:val="18"/>
          <w:szCs w:val="18"/>
          <w:lang w:eastAsia="ru-RU"/>
        </w:rPr>
        <w:t>13.6При проектировании зон отдыха в прибрежной части водоемов площадь пляжа и протяженность береговой линии пляжей следует </w:t>
      </w:r>
      <w:r w:rsidRPr="00573D2D">
        <w:rPr>
          <w:rFonts w:ascii="Times New Roman" w:eastAsia="Times New Roman" w:hAnsi="Times New Roman" w:cs="Times New Roman"/>
          <w:color w:val="000000"/>
          <w:sz w:val="18"/>
          <w:lang w:eastAsia="ru-RU"/>
        </w:rPr>
        <w:t> </w:t>
      </w:r>
      <w:r w:rsidRPr="00573D2D">
        <w:rPr>
          <w:rFonts w:ascii="Times New Roman" w:eastAsia="Times New Roman" w:hAnsi="Times New Roman" w:cs="Times New Roman"/>
          <w:color w:val="000000"/>
          <w:sz w:val="18"/>
          <w:szCs w:val="18"/>
          <w:lang w:eastAsia="ru-RU"/>
        </w:rPr>
        <w:t>принимать по расчету количества посетителей.</w:t>
      </w:r>
    </w:p>
    <w:p w:rsidR="003D0809" w:rsidRPr="00573D2D" w:rsidRDefault="003D0809" w:rsidP="003D0809">
      <w:pPr>
        <w:shd w:val="clear" w:color="auto" w:fill="FFFFFF"/>
        <w:spacing w:after="0" w:line="240" w:lineRule="auto"/>
        <w:ind w:left="900" w:hanging="420"/>
        <w:jc w:val="both"/>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color w:val="000000"/>
          <w:sz w:val="18"/>
          <w:szCs w:val="18"/>
          <w:lang w:eastAsia="ru-RU"/>
        </w:rPr>
        <w:t>13.7На территории зоны отдыха рекомендуется размещать: пункт медицинского обслуживания,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D0809" w:rsidRPr="00573D2D" w:rsidRDefault="003D0809" w:rsidP="003D0809">
      <w:pPr>
        <w:shd w:val="clear" w:color="auto" w:fill="FFFFFF"/>
        <w:spacing w:after="0" w:line="240" w:lineRule="auto"/>
        <w:ind w:left="900" w:hanging="420"/>
        <w:jc w:val="both"/>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b/>
          <w:bCs/>
          <w:color w:val="000000"/>
          <w:sz w:val="18"/>
          <w:lang w:eastAsia="ru-RU"/>
        </w:rPr>
        <w:t>13.8</w:t>
      </w:r>
      <w:r w:rsidRPr="00573D2D">
        <w:rPr>
          <w:rFonts w:ascii="Times New Roman" w:eastAsia="Times New Roman" w:hAnsi="Times New Roman" w:cs="Times New Roman"/>
          <w:color w:val="000000"/>
          <w:sz w:val="18"/>
          <w:szCs w:val="18"/>
          <w:lang w:eastAsia="ru-RU"/>
        </w:rPr>
        <w:t>Рекомендуемый перечень элементов благоустройства на территории зоны отдыха: твердые виды покрытия проезда, комбинированные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D0809" w:rsidRPr="00573D2D" w:rsidRDefault="003D0809" w:rsidP="003D0809">
      <w:pPr>
        <w:shd w:val="clear" w:color="auto" w:fill="FFFFFF"/>
        <w:spacing w:after="0" w:line="240" w:lineRule="auto"/>
        <w:ind w:left="900" w:hanging="420"/>
        <w:jc w:val="both"/>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b/>
          <w:bCs/>
          <w:color w:val="000000"/>
          <w:sz w:val="18"/>
          <w:lang w:eastAsia="ru-RU"/>
        </w:rPr>
        <w:t>13.9При проектировании озеленения рекомендуется обеспечивать:</w:t>
      </w:r>
    </w:p>
    <w:p w:rsidR="003D0809" w:rsidRPr="00573D2D" w:rsidRDefault="003D0809" w:rsidP="003D0809">
      <w:pPr>
        <w:shd w:val="clear" w:color="auto" w:fill="FFFFFF"/>
        <w:spacing w:after="0" w:line="240" w:lineRule="auto"/>
        <w:ind w:left="480"/>
        <w:jc w:val="both"/>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color w:val="000000"/>
          <w:sz w:val="18"/>
          <w:szCs w:val="18"/>
          <w:lang w:eastAsia="ru-RU"/>
        </w:rPr>
        <w:t>- сохранение травяного покрова, древесно-кустарниковой и прибрежной растительности не менее, чем на 80 % общей площади зоны отдыха;</w:t>
      </w:r>
    </w:p>
    <w:p w:rsidR="003D0809" w:rsidRPr="00573D2D" w:rsidRDefault="003D0809" w:rsidP="003D0809">
      <w:pPr>
        <w:shd w:val="clear" w:color="auto" w:fill="FFFFFF"/>
        <w:spacing w:after="0" w:line="240" w:lineRule="auto"/>
        <w:ind w:left="480"/>
        <w:jc w:val="both"/>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color w:val="000000"/>
          <w:sz w:val="18"/>
          <w:szCs w:val="18"/>
          <w:lang w:eastAsia="ru-RU"/>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D0809" w:rsidRPr="00573D2D" w:rsidRDefault="003D0809" w:rsidP="003D0809">
      <w:pPr>
        <w:shd w:val="clear" w:color="auto" w:fill="FFFFFF"/>
        <w:spacing w:after="0" w:line="240" w:lineRule="auto"/>
        <w:ind w:left="480"/>
        <w:jc w:val="both"/>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color w:val="000000"/>
          <w:sz w:val="18"/>
          <w:szCs w:val="18"/>
          <w:lang w:eastAsia="ru-RU"/>
        </w:rPr>
        <w:t>- недопущение использования территории зоны отдыха для иных целей (выгуливания собак, устройства игровых городков, аттракционов и т.п.).</w:t>
      </w:r>
    </w:p>
    <w:p w:rsidR="003D0809" w:rsidRPr="00573D2D" w:rsidRDefault="003D0809" w:rsidP="003D0809">
      <w:pPr>
        <w:shd w:val="clear" w:color="auto" w:fill="FFFFFF"/>
        <w:spacing w:after="0" w:line="240" w:lineRule="auto"/>
        <w:ind w:left="480"/>
        <w:jc w:val="both"/>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color w:val="000000"/>
          <w:sz w:val="18"/>
          <w:szCs w:val="18"/>
          <w:lang w:eastAsia="ru-RU"/>
        </w:rPr>
        <w:t>Возможно размещение ограждения, уличного технического оборудования (торговые тележки "вода", "мороженое").</w:t>
      </w:r>
    </w:p>
    <w:p w:rsidR="003D0809" w:rsidRPr="00573D2D" w:rsidRDefault="003D0809" w:rsidP="003D0809">
      <w:pPr>
        <w:shd w:val="clear" w:color="auto" w:fill="FFFFFF"/>
        <w:spacing w:after="0" w:line="240" w:lineRule="auto"/>
        <w:ind w:left="900" w:hanging="420"/>
        <w:jc w:val="both"/>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b/>
          <w:bCs/>
          <w:color w:val="000000"/>
          <w:sz w:val="18"/>
          <w:lang w:eastAsia="ru-RU"/>
        </w:rPr>
        <w:t>13.10</w:t>
      </w:r>
      <w:r w:rsidRPr="00573D2D">
        <w:rPr>
          <w:rFonts w:ascii="Times New Roman" w:eastAsia="Times New Roman" w:hAnsi="Times New Roman" w:cs="Times New Roman"/>
          <w:color w:val="000000"/>
          <w:sz w:val="14"/>
          <w:lang w:eastAsia="ru-RU"/>
        </w:rPr>
        <w:t> </w:t>
      </w:r>
      <w:r w:rsidRPr="00573D2D">
        <w:rPr>
          <w:rFonts w:ascii="Times New Roman" w:eastAsia="Times New Roman" w:hAnsi="Times New Roman" w:cs="Times New Roman"/>
          <w:b/>
          <w:bCs/>
          <w:color w:val="000000"/>
          <w:sz w:val="18"/>
          <w:lang w:eastAsia="ru-RU"/>
        </w:rPr>
        <w:t>На территории города могут проектироваться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w:t>
      </w:r>
    </w:p>
    <w:p w:rsidR="003D0809" w:rsidRPr="00573D2D" w:rsidRDefault="003D0809" w:rsidP="003D0809">
      <w:pPr>
        <w:shd w:val="clear" w:color="auto" w:fill="FFFFFF"/>
        <w:spacing w:after="0" w:line="240" w:lineRule="auto"/>
        <w:ind w:left="900" w:hanging="420"/>
        <w:jc w:val="both"/>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color w:val="000000"/>
          <w:sz w:val="18"/>
          <w:szCs w:val="18"/>
          <w:lang w:eastAsia="ru-RU"/>
        </w:rPr>
        <w:t>13.11Многофункциональный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3D0809" w:rsidRPr="00573D2D" w:rsidRDefault="003D0809" w:rsidP="003D0809">
      <w:pPr>
        <w:shd w:val="clear" w:color="auto" w:fill="FFFFFF"/>
        <w:spacing w:after="0" w:line="240" w:lineRule="auto"/>
        <w:ind w:left="900" w:hanging="420"/>
        <w:jc w:val="both"/>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color w:val="000000"/>
          <w:sz w:val="18"/>
          <w:szCs w:val="18"/>
          <w:lang w:eastAsia="ru-RU"/>
        </w:rPr>
        <w:t>13.12</w:t>
      </w:r>
      <w:r w:rsidRPr="00573D2D">
        <w:rPr>
          <w:rFonts w:ascii="Times New Roman" w:eastAsia="Times New Roman" w:hAnsi="Times New Roman" w:cs="Times New Roman"/>
          <w:color w:val="000000"/>
          <w:sz w:val="14"/>
          <w:szCs w:val="14"/>
          <w:lang w:eastAsia="ru-RU"/>
        </w:rPr>
        <w:t> </w:t>
      </w:r>
      <w:r w:rsidRPr="00573D2D">
        <w:rPr>
          <w:rFonts w:ascii="Times New Roman" w:eastAsia="Times New Roman" w:hAnsi="Times New Roman" w:cs="Times New Roman"/>
          <w:color w:val="000000"/>
          <w:sz w:val="18"/>
          <w:szCs w:val="18"/>
          <w:lang w:eastAsia="ru-RU"/>
        </w:rPr>
        <w:t>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3D0809" w:rsidRPr="00573D2D" w:rsidRDefault="003D0809" w:rsidP="003D0809">
      <w:pPr>
        <w:shd w:val="clear" w:color="auto" w:fill="FFFFFF"/>
        <w:spacing w:after="0" w:line="240" w:lineRule="auto"/>
        <w:ind w:left="900" w:hanging="420"/>
        <w:jc w:val="both"/>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color w:val="000000"/>
          <w:sz w:val="18"/>
          <w:szCs w:val="18"/>
          <w:lang w:eastAsia="ru-RU"/>
        </w:rPr>
        <w:t>13.13</w:t>
      </w:r>
      <w:r w:rsidRPr="00573D2D">
        <w:rPr>
          <w:rFonts w:ascii="Times New Roman" w:eastAsia="Times New Roman" w:hAnsi="Times New Roman" w:cs="Times New Roman"/>
          <w:color w:val="000000"/>
          <w:sz w:val="14"/>
          <w:szCs w:val="14"/>
          <w:lang w:eastAsia="ru-RU"/>
        </w:rPr>
        <w:t> </w:t>
      </w:r>
      <w:r w:rsidRPr="00573D2D">
        <w:rPr>
          <w:rFonts w:ascii="Times New Roman" w:eastAsia="Times New Roman" w:hAnsi="Times New Roman" w:cs="Times New Roman"/>
          <w:b/>
          <w:bCs/>
          <w:color w:val="000000"/>
          <w:sz w:val="18"/>
          <w:lang w:eastAsia="ru-RU"/>
        </w:rPr>
        <w:t>Перечень элементов благоустройства на территории многофункционального парка включает:</w:t>
      </w:r>
      <w:r w:rsidRPr="00573D2D">
        <w:rPr>
          <w:rFonts w:ascii="Times New Roman" w:eastAsia="Times New Roman" w:hAnsi="Times New Roman" w:cs="Times New Roman"/>
          <w:color w:val="000000"/>
          <w:sz w:val="18"/>
          <w:lang w:eastAsia="ru-RU"/>
        </w:rPr>
        <w:t> </w:t>
      </w:r>
      <w:r w:rsidRPr="00573D2D">
        <w:rPr>
          <w:rFonts w:ascii="Times New Roman" w:eastAsia="Times New Roman" w:hAnsi="Times New Roman" w:cs="Times New Roman"/>
          <w:color w:val="000000"/>
          <w:sz w:val="18"/>
          <w:szCs w:val="18"/>
          <w:lang w:eastAsia="ru-RU"/>
        </w:rPr>
        <w:t>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Возможно размещение некапитальных нестационарных сооружений мелкорозничной торговли и питания, туалетных кабин.</w:t>
      </w:r>
    </w:p>
    <w:p w:rsidR="003D0809" w:rsidRPr="00573D2D" w:rsidRDefault="003D0809" w:rsidP="003D0809">
      <w:pPr>
        <w:shd w:val="clear" w:color="auto" w:fill="FFFFFF"/>
        <w:spacing w:after="0" w:line="240" w:lineRule="auto"/>
        <w:ind w:left="900" w:hanging="420"/>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color w:val="000000"/>
          <w:sz w:val="18"/>
          <w:szCs w:val="18"/>
          <w:lang w:eastAsia="ru-RU"/>
        </w:rPr>
        <w:t>13.14</w:t>
      </w:r>
      <w:r w:rsidRPr="00573D2D">
        <w:rPr>
          <w:rFonts w:ascii="Times New Roman" w:eastAsia="Times New Roman" w:hAnsi="Times New Roman" w:cs="Times New Roman"/>
          <w:color w:val="000000"/>
          <w:sz w:val="14"/>
          <w:szCs w:val="14"/>
          <w:lang w:eastAsia="ru-RU"/>
        </w:rPr>
        <w:t> </w:t>
      </w:r>
      <w:r w:rsidRPr="00573D2D">
        <w:rPr>
          <w:rFonts w:ascii="Times New Roman" w:eastAsia="Times New Roman" w:hAnsi="Times New Roman" w:cs="Times New Roman"/>
          <w:color w:val="000000"/>
          <w:sz w:val="18"/>
          <w:szCs w:val="18"/>
          <w:lang w:eastAsia="ru-RU"/>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3D0809" w:rsidRPr="00573D2D" w:rsidRDefault="003D0809" w:rsidP="003D0809">
      <w:pPr>
        <w:shd w:val="clear" w:color="auto" w:fill="FFFFFF"/>
        <w:spacing w:after="0" w:line="240" w:lineRule="auto"/>
        <w:ind w:left="900" w:hanging="420"/>
        <w:jc w:val="both"/>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color w:val="000000"/>
          <w:sz w:val="18"/>
          <w:szCs w:val="18"/>
          <w:lang w:eastAsia="ru-RU"/>
        </w:rPr>
        <w:t>13.15</w:t>
      </w:r>
      <w:r w:rsidRPr="00573D2D">
        <w:rPr>
          <w:rFonts w:ascii="Times New Roman" w:eastAsia="Times New Roman" w:hAnsi="Times New Roman" w:cs="Times New Roman"/>
          <w:color w:val="000000"/>
          <w:sz w:val="14"/>
          <w:szCs w:val="14"/>
          <w:lang w:eastAsia="ru-RU"/>
        </w:rPr>
        <w:t> </w:t>
      </w:r>
      <w:r w:rsidRPr="00573D2D">
        <w:rPr>
          <w:rFonts w:ascii="Times New Roman" w:eastAsia="Times New Roman" w:hAnsi="Times New Roman" w:cs="Times New Roman"/>
          <w:color w:val="000000"/>
          <w:sz w:val="18"/>
          <w:szCs w:val="18"/>
          <w:lang w:eastAsia="ru-RU"/>
        </w:rPr>
        <w:t>Как правило, обязательный перечень элементов благоустройства на территории специализированных парков включает:</w:t>
      </w:r>
      <w:r w:rsidRPr="00573D2D">
        <w:rPr>
          <w:rFonts w:ascii="Times New Roman" w:eastAsia="Times New Roman" w:hAnsi="Times New Roman" w:cs="Times New Roman"/>
          <w:color w:val="000000"/>
          <w:sz w:val="18"/>
          <w:lang w:eastAsia="ru-RU"/>
        </w:rPr>
        <w:t> </w:t>
      </w:r>
      <w:r w:rsidRPr="00573D2D">
        <w:rPr>
          <w:rFonts w:ascii="Times New Roman" w:eastAsia="Times New Roman" w:hAnsi="Times New Roman" w:cs="Times New Roman"/>
          <w:b/>
          <w:bCs/>
          <w:color w:val="000000"/>
          <w:sz w:val="18"/>
          <w:lang w:eastAsia="ru-RU"/>
        </w:rPr>
        <w:t>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3D0809" w:rsidRPr="00573D2D" w:rsidRDefault="003D0809" w:rsidP="003D0809">
      <w:pPr>
        <w:shd w:val="clear" w:color="auto" w:fill="FFFFFF"/>
        <w:spacing w:after="0" w:line="240" w:lineRule="auto"/>
        <w:ind w:left="900" w:hanging="420"/>
        <w:jc w:val="both"/>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color w:val="000000"/>
          <w:sz w:val="18"/>
          <w:szCs w:val="18"/>
          <w:lang w:eastAsia="ru-RU"/>
        </w:rPr>
        <w:t>13.16</w:t>
      </w:r>
      <w:r w:rsidRPr="00573D2D">
        <w:rPr>
          <w:rFonts w:ascii="Times New Roman" w:eastAsia="Times New Roman" w:hAnsi="Times New Roman" w:cs="Times New Roman"/>
          <w:color w:val="000000"/>
          <w:sz w:val="14"/>
          <w:szCs w:val="14"/>
          <w:lang w:eastAsia="ru-RU"/>
        </w:rPr>
        <w:t>  </w:t>
      </w:r>
      <w:r w:rsidRPr="00573D2D">
        <w:rPr>
          <w:rFonts w:ascii="Times New Roman" w:eastAsia="Times New Roman" w:hAnsi="Times New Roman" w:cs="Times New Roman"/>
          <w:color w:val="000000"/>
          <w:sz w:val="18"/>
          <w:szCs w:val="18"/>
          <w:lang w:eastAsia="ru-RU"/>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D0809" w:rsidRPr="00573D2D" w:rsidRDefault="003D0809" w:rsidP="003D0809">
      <w:pPr>
        <w:shd w:val="clear" w:color="auto" w:fill="FFFFFF"/>
        <w:spacing w:after="0" w:line="240" w:lineRule="auto"/>
        <w:ind w:left="900" w:hanging="420"/>
        <w:jc w:val="both"/>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color w:val="000000"/>
          <w:sz w:val="18"/>
          <w:szCs w:val="18"/>
          <w:lang w:eastAsia="ru-RU"/>
        </w:rPr>
        <w:t>13.17Как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3D0809" w:rsidRPr="00573D2D" w:rsidRDefault="003D0809" w:rsidP="003D0809">
      <w:pPr>
        <w:shd w:val="clear" w:color="auto" w:fill="FFFFFF"/>
        <w:spacing w:after="0" w:line="240" w:lineRule="auto"/>
        <w:ind w:left="900" w:hanging="420"/>
        <w:jc w:val="both"/>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color w:val="000000"/>
          <w:sz w:val="18"/>
          <w:szCs w:val="18"/>
          <w:lang w:eastAsia="ru-RU"/>
        </w:rPr>
        <w:t>13.18При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3D0809" w:rsidRPr="00573D2D" w:rsidRDefault="003D0809" w:rsidP="003D0809">
      <w:pPr>
        <w:shd w:val="clear" w:color="auto" w:fill="FFFFFF"/>
        <w:spacing w:after="0" w:line="240" w:lineRule="auto"/>
        <w:ind w:left="900" w:hanging="420"/>
        <w:jc w:val="both"/>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color w:val="000000"/>
          <w:sz w:val="18"/>
          <w:szCs w:val="18"/>
          <w:lang w:eastAsia="ru-RU"/>
        </w:rPr>
        <w:t>13.19</w:t>
      </w:r>
      <w:r w:rsidRPr="00573D2D">
        <w:rPr>
          <w:rFonts w:ascii="Times New Roman" w:eastAsia="Times New Roman" w:hAnsi="Times New Roman" w:cs="Times New Roman"/>
          <w:color w:val="000000"/>
          <w:sz w:val="14"/>
          <w:szCs w:val="14"/>
          <w:lang w:eastAsia="ru-RU"/>
        </w:rPr>
        <w:t>            </w:t>
      </w:r>
      <w:r w:rsidRPr="00573D2D">
        <w:rPr>
          <w:rFonts w:ascii="Times New Roman" w:eastAsia="Times New Roman" w:hAnsi="Times New Roman" w:cs="Times New Roman"/>
          <w:color w:val="000000"/>
          <w:sz w:val="14"/>
          <w:lang w:eastAsia="ru-RU"/>
        </w:rPr>
        <w:t> </w:t>
      </w:r>
      <w:r w:rsidRPr="00573D2D">
        <w:rPr>
          <w:rFonts w:ascii="Times New Roman" w:eastAsia="Times New Roman" w:hAnsi="Times New Roman" w:cs="Times New Roman"/>
          <w:color w:val="000000"/>
          <w:sz w:val="18"/>
          <w:szCs w:val="18"/>
          <w:lang w:eastAsia="ru-RU"/>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3D0809" w:rsidRPr="00573D2D" w:rsidRDefault="003D0809" w:rsidP="003D0809">
      <w:pPr>
        <w:shd w:val="clear" w:color="auto" w:fill="FFFFFF"/>
        <w:spacing w:after="0" w:line="240" w:lineRule="auto"/>
        <w:ind w:left="900" w:hanging="420"/>
        <w:jc w:val="both"/>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color w:val="000000"/>
          <w:sz w:val="18"/>
          <w:szCs w:val="18"/>
          <w:lang w:eastAsia="ru-RU"/>
        </w:rPr>
        <w:t>13.20Бульвары и скверы обычно предназначены для организации кратковременного отдыха, прогулок, транзитных пешеходных передвижений.</w:t>
      </w:r>
    </w:p>
    <w:p w:rsidR="003D0809" w:rsidRPr="00573D2D" w:rsidRDefault="003D0809" w:rsidP="003D0809">
      <w:pPr>
        <w:shd w:val="clear" w:color="auto" w:fill="FFFFFF"/>
        <w:spacing w:after="0" w:line="240" w:lineRule="auto"/>
        <w:ind w:left="900" w:hanging="420"/>
        <w:jc w:val="both"/>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color w:val="000000"/>
          <w:sz w:val="18"/>
          <w:szCs w:val="18"/>
          <w:lang w:eastAsia="ru-RU"/>
        </w:rPr>
        <w:lastRenderedPageBreak/>
        <w:t>13.21Как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3D0809" w:rsidRPr="00573D2D" w:rsidRDefault="003D0809" w:rsidP="003D0809">
      <w:pPr>
        <w:shd w:val="clear" w:color="auto" w:fill="FFFFFF"/>
        <w:spacing w:after="0" w:line="240" w:lineRule="auto"/>
        <w:ind w:left="900" w:hanging="420"/>
        <w:jc w:val="both"/>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color w:val="000000"/>
          <w:sz w:val="18"/>
          <w:szCs w:val="18"/>
          <w:lang w:eastAsia="ru-RU"/>
        </w:rPr>
        <w:t>13.22Рекомендуется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3D0809" w:rsidRPr="003D0809" w:rsidRDefault="003D0809" w:rsidP="003D0809">
      <w:pPr>
        <w:shd w:val="clear" w:color="auto" w:fill="FFFFFF"/>
        <w:spacing w:after="0" w:line="240" w:lineRule="auto"/>
        <w:ind w:left="900" w:hanging="420"/>
        <w:jc w:val="both"/>
        <w:rPr>
          <w:rFonts w:ascii="Tahoma" w:eastAsia="Times New Roman" w:hAnsi="Tahoma" w:cs="Tahoma"/>
          <w:color w:val="000000"/>
          <w:sz w:val="18"/>
          <w:szCs w:val="18"/>
          <w:lang w:eastAsia="ru-RU"/>
        </w:rPr>
      </w:pPr>
      <w:r w:rsidRPr="00573D2D">
        <w:rPr>
          <w:rFonts w:ascii="Times New Roman" w:eastAsia="Times New Roman" w:hAnsi="Times New Roman" w:cs="Times New Roman"/>
          <w:color w:val="000000"/>
          <w:sz w:val="18"/>
          <w:szCs w:val="18"/>
          <w:lang w:eastAsia="ru-RU"/>
        </w:rPr>
        <w:t>13.23</w:t>
      </w:r>
      <w:r w:rsidRPr="00573D2D">
        <w:rPr>
          <w:rFonts w:ascii="Times New Roman" w:eastAsia="Times New Roman" w:hAnsi="Times New Roman" w:cs="Times New Roman"/>
          <w:color w:val="000000"/>
          <w:sz w:val="14"/>
          <w:lang w:eastAsia="ru-RU"/>
        </w:rPr>
        <w:t> </w:t>
      </w:r>
      <w:r w:rsidRPr="00573D2D">
        <w:rPr>
          <w:rFonts w:ascii="Times New Roman" w:eastAsia="Times New Roman" w:hAnsi="Times New Roman" w:cs="Times New Roman"/>
          <w:color w:val="000000"/>
          <w:sz w:val="18"/>
          <w:szCs w:val="18"/>
          <w:lang w:eastAsia="ru-RU"/>
        </w:rPr>
        <w:t>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3D0809" w:rsidRPr="003D0809" w:rsidRDefault="003D0809" w:rsidP="003D0809">
      <w:pPr>
        <w:shd w:val="clear" w:color="auto" w:fill="FFFFFF"/>
        <w:spacing w:after="0" w:line="240" w:lineRule="auto"/>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40" w:lineRule="auto"/>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 </w:t>
      </w:r>
    </w:p>
    <w:p w:rsidR="003D0809" w:rsidRPr="003D0809" w:rsidRDefault="003D0809" w:rsidP="003D0809">
      <w:pPr>
        <w:shd w:val="clear" w:color="auto" w:fill="FFFFFF"/>
        <w:spacing w:after="0" w:line="240" w:lineRule="auto"/>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Раздел 14.</w:t>
      </w:r>
    </w:p>
    <w:p w:rsidR="003D0809" w:rsidRPr="003D0809" w:rsidRDefault="003D0809" w:rsidP="003D0809">
      <w:pPr>
        <w:shd w:val="clear" w:color="auto" w:fill="FFFFFF"/>
        <w:spacing w:after="0" w:line="240" w:lineRule="auto"/>
        <w:ind w:left="420" w:hanging="42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14</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b/>
          <w:bCs/>
          <w:color w:val="000000"/>
          <w:sz w:val="18"/>
          <w:lang w:eastAsia="ru-RU"/>
        </w:rPr>
        <w:t>Праздничное оформление территории муниципального образования.</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xml:space="preserve">14.1Праздничное оформление территории муниципального образования в соответствий с СП 82. 13330.2016 « </w:t>
      </w:r>
      <w:proofErr w:type="spellStart"/>
      <w:r w:rsidRPr="003D0809">
        <w:rPr>
          <w:rFonts w:ascii="Times New Roman" w:eastAsia="Times New Roman" w:hAnsi="Times New Roman" w:cs="Times New Roman"/>
          <w:color w:val="000000"/>
          <w:sz w:val="18"/>
          <w:szCs w:val="18"/>
          <w:lang w:eastAsia="ru-RU"/>
        </w:rPr>
        <w:t>СНиП</w:t>
      </w:r>
      <w:proofErr w:type="spellEnd"/>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III-10-75 Благоустройство территорий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выполняется на период проведения государственных и муниципальных праздников, мероприятий, связанных со знаменательными событиями.</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14.2Оформление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14.3Работы,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14.4В праздничное оформление включается: вывеска флагов, лозунгов, гирлянд, панно, растяжек, установка декоративных элементов и композиций, стендов, киосков, трибун, эстрад, а также устройство праздничной иллюминации.</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14.5Концепция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образования.</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14.6При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BF4614">
      <w:pPr>
        <w:shd w:val="clear" w:color="auto" w:fill="FFFFFF"/>
        <w:spacing w:after="0" w:line="207" w:lineRule="atLeast"/>
        <w:ind w:firstLine="567"/>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 </w:t>
      </w:r>
    </w:p>
    <w:p w:rsidR="003D0809" w:rsidRPr="003D0809" w:rsidRDefault="003D0809" w:rsidP="00BF4614">
      <w:pPr>
        <w:shd w:val="clear" w:color="auto" w:fill="FFFFFF"/>
        <w:spacing w:after="0" w:line="207" w:lineRule="atLeast"/>
        <w:ind w:firstLine="567"/>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 </w:t>
      </w:r>
    </w:p>
    <w:p w:rsidR="003D0809" w:rsidRPr="003D0809" w:rsidRDefault="003D0809" w:rsidP="00BF4614">
      <w:pPr>
        <w:shd w:val="clear" w:color="auto" w:fill="FFFFFF"/>
        <w:spacing w:after="0" w:line="207" w:lineRule="atLeast"/>
        <w:ind w:firstLine="567"/>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 </w:t>
      </w:r>
    </w:p>
    <w:p w:rsidR="003D0809" w:rsidRPr="003D0809" w:rsidRDefault="003D0809" w:rsidP="00BF4614">
      <w:pPr>
        <w:shd w:val="clear" w:color="auto" w:fill="FFFFFF"/>
        <w:spacing w:after="0" w:line="207" w:lineRule="atLeast"/>
        <w:ind w:firstLine="567"/>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 </w:t>
      </w:r>
    </w:p>
    <w:p w:rsidR="003D0809" w:rsidRPr="003D0809" w:rsidRDefault="003D0809" w:rsidP="00BF4614">
      <w:pPr>
        <w:shd w:val="clear" w:color="auto" w:fill="FFFFFF"/>
        <w:spacing w:after="0" w:line="207" w:lineRule="atLeast"/>
        <w:ind w:firstLine="567"/>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Раздел 15.</w:t>
      </w:r>
    </w:p>
    <w:p w:rsidR="003D0809" w:rsidRPr="003D0809" w:rsidRDefault="003D0809" w:rsidP="00BF4614">
      <w:pPr>
        <w:shd w:val="clear" w:color="auto" w:fill="FFFFFF"/>
        <w:spacing w:after="0" w:line="207" w:lineRule="atLeast"/>
        <w:ind w:firstLine="567"/>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15.</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b/>
          <w:bCs/>
          <w:color w:val="000000"/>
          <w:sz w:val="18"/>
          <w:lang w:eastAsia="ru-RU"/>
        </w:rPr>
        <w:t>Особые требования по обустройству и содержанию детских спортивных игровых площадок.</w:t>
      </w:r>
    </w:p>
    <w:p w:rsidR="003D0809" w:rsidRPr="003D0809" w:rsidRDefault="003D0809" w:rsidP="00BF4614">
      <w:pPr>
        <w:shd w:val="clear" w:color="auto" w:fill="FFFFFF"/>
        <w:spacing w:after="0" w:line="207" w:lineRule="atLeast"/>
        <w:ind w:firstLine="567"/>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15.1</w:t>
      </w:r>
      <w:r w:rsidRPr="003D0809">
        <w:rPr>
          <w:rFonts w:ascii="Times New Roman" w:eastAsia="Times New Roman" w:hAnsi="Times New Roman" w:cs="Times New Roman"/>
          <w:color w:val="000000"/>
          <w:sz w:val="18"/>
          <w:szCs w:val="18"/>
          <w:lang w:eastAsia="ru-RU"/>
        </w:rPr>
        <w:t>В соответствии со статьёй 1 Федерального закона от 24 июля 1998г.</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№124-ФЗ «Об основных гарантиях прав ребёнка в Российской Федерации»социальная инфраструктура для детей представляет собой систему объектов</w:t>
      </w:r>
      <w:r w:rsidRPr="003D0809">
        <w:rPr>
          <w:rFonts w:ascii="Tahoma" w:eastAsia="Times New Roman" w:hAnsi="Tahoma" w:cs="Tahoma"/>
          <w:color w:val="000000"/>
          <w:sz w:val="18"/>
          <w:lang w:eastAsia="ru-RU"/>
        </w:rPr>
        <w:t> </w:t>
      </w:r>
      <w:r w:rsidRPr="003D0809">
        <w:rPr>
          <w:rFonts w:ascii="Times New Roman" w:eastAsia="Times New Roman" w:hAnsi="Times New Roman" w:cs="Times New Roman"/>
          <w:color w:val="000000"/>
          <w:sz w:val="18"/>
          <w:szCs w:val="18"/>
          <w:lang w:eastAsia="ru-RU"/>
        </w:rPr>
        <w:t>(зданий, строений, сооружений), необходимых для жизнеобеспечения детей,</w:t>
      </w:r>
      <w:r w:rsidRPr="003D0809">
        <w:rPr>
          <w:rFonts w:ascii="Tahoma" w:eastAsia="Times New Roman" w:hAnsi="Tahoma" w:cs="Tahoma"/>
          <w:color w:val="000000"/>
          <w:sz w:val="18"/>
          <w:lang w:eastAsia="ru-RU"/>
        </w:rPr>
        <w:t> </w:t>
      </w:r>
      <w:r w:rsidRPr="003D0809">
        <w:rPr>
          <w:rFonts w:ascii="Times New Roman" w:eastAsia="Times New Roman" w:hAnsi="Times New Roman" w:cs="Times New Roman"/>
          <w:color w:val="000000"/>
          <w:sz w:val="18"/>
          <w:szCs w:val="18"/>
          <w:lang w:eastAsia="ru-RU"/>
        </w:rPr>
        <w:t>созданных в целях обеспечения полноценной жизни, охраны здоровья, образования, воспитания, отдыха и оздоровления детей, удовлетворения их общественных потребностей.</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Соответственно, детские площадки, которые входят</w:t>
      </w:r>
      <w:r w:rsidR="00573D2D">
        <w:rPr>
          <w:rFonts w:ascii="Times New Roman" w:eastAsia="Times New Roman" w:hAnsi="Times New Roman" w:cs="Times New Roman"/>
          <w:color w:val="000000"/>
          <w:sz w:val="18"/>
          <w:szCs w:val="18"/>
          <w:lang w:eastAsia="ru-RU"/>
        </w:rPr>
        <w:t xml:space="preserve"> </w:t>
      </w:r>
      <w:r w:rsidRPr="003D0809">
        <w:rPr>
          <w:rFonts w:ascii="Times New Roman" w:eastAsia="Times New Roman" w:hAnsi="Times New Roman" w:cs="Times New Roman"/>
          <w:color w:val="000000"/>
          <w:sz w:val="18"/>
          <w:szCs w:val="18"/>
          <w:lang w:eastAsia="ru-RU"/>
        </w:rPr>
        <w:t>в вышеуказанную систему объектов жизнеобеспечения детей, призваны удовлетворять потребности в отдыхе и соответствующем возрасту развитии.</w:t>
      </w:r>
    </w:p>
    <w:p w:rsidR="003D0809" w:rsidRPr="003D0809" w:rsidRDefault="003D0809" w:rsidP="00BF4614">
      <w:pPr>
        <w:shd w:val="clear" w:color="auto" w:fill="FFFFFF"/>
        <w:spacing w:after="0" w:line="207" w:lineRule="atLeast"/>
        <w:ind w:firstLine="567"/>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15.2</w:t>
      </w:r>
      <w:r w:rsidRPr="003D0809">
        <w:rPr>
          <w:rFonts w:ascii="Times New Roman" w:eastAsia="Times New Roman" w:hAnsi="Times New Roman" w:cs="Times New Roman"/>
          <w:color w:val="000000"/>
          <w:sz w:val="18"/>
          <w:szCs w:val="18"/>
          <w:lang w:eastAsia="ru-RU"/>
        </w:rPr>
        <w:t>С целью обеспечения безопасности оборудования детских игровых площадок с 2004 года введены в действие ряд национальных стандартов Российской Федерации, а в 2012 г.</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и 2013 годах были  утверждены и  введены в действие федеральным агентством по техническому регулированию и метрологии:</w:t>
      </w:r>
    </w:p>
    <w:p w:rsidR="003D0809" w:rsidRPr="003D0809" w:rsidRDefault="003D0809" w:rsidP="00BF4614">
      <w:pPr>
        <w:shd w:val="clear" w:color="auto" w:fill="F7F7F8"/>
        <w:spacing w:after="0" w:line="337" w:lineRule="atLeast"/>
        <w:ind w:firstLine="567"/>
        <w:rPr>
          <w:rFonts w:ascii="Tahoma" w:eastAsia="Times New Roman" w:hAnsi="Tahoma" w:cs="Tahoma"/>
          <w:color w:val="000000"/>
          <w:sz w:val="18"/>
          <w:szCs w:val="18"/>
          <w:lang w:eastAsia="ru-RU"/>
        </w:rPr>
      </w:pPr>
      <w:r w:rsidRPr="003D0809">
        <w:rPr>
          <w:rFonts w:ascii="Tahoma" w:eastAsia="Times New Roman" w:hAnsi="Tahoma" w:cs="Tahoma"/>
          <w:b/>
          <w:bCs/>
          <w:color w:val="000000"/>
          <w:sz w:val="18"/>
          <w:lang w:eastAsia="ru-RU"/>
        </w:rPr>
        <w:t>1.</w:t>
      </w:r>
      <w:r w:rsidRPr="003D0809">
        <w:rPr>
          <w:rFonts w:ascii="Times New Roman" w:eastAsia="Times New Roman" w:hAnsi="Times New Roman" w:cs="Times New Roman"/>
          <w:color w:val="000000"/>
          <w:sz w:val="14"/>
          <w:lang w:eastAsia="ru-RU"/>
        </w:rPr>
        <w:t>      </w:t>
      </w:r>
      <w:r w:rsidRPr="003D0809">
        <w:rPr>
          <w:rFonts w:ascii="Tahoma" w:eastAsia="Times New Roman" w:hAnsi="Tahoma" w:cs="Tahoma"/>
          <w:b/>
          <w:bCs/>
          <w:color w:val="000000"/>
          <w:sz w:val="18"/>
          <w:lang w:eastAsia="ru-RU"/>
        </w:rPr>
        <w:t>ГОСТ Р 52169-2012 " «Оборудование  и покрытия детских игровых площадок. Безопасность конструкции и методы испытаний. Общие требования»;</w:t>
      </w:r>
    </w:p>
    <w:p w:rsidR="003D0809" w:rsidRPr="003D0809" w:rsidRDefault="003D0809" w:rsidP="00BF4614">
      <w:pPr>
        <w:shd w:val="clear" w:color="auto" w:fill="F7F7F8"/>
        <w:spacing w:after="0" w:line="337" w:lineRule="atLeast"/>
        <w:ind w:firstLine="567"/>
        <w:rPr>
          <w:rFonts w:ascii="Tahoma" w:eastAsia="Times New Roman" w:hAnsi="Tahoma" w:cs="Tahoma"/>
          <w:color w:val="000000"/>
          <w:sz w:val="18"/>
          <w:szCs w:val="18"/>
          <w:lang w:eastAsia="ru-RU"/>
        </w:rPr>
      </w:pPr>
      <w:r w:rsidRPr="003D0809">
        <w:rPr>
          <w:rFonts w:ascii="Tahoma" w:eastAsia="Times New Roman" w:hAnsi="Tahoma" w:cs="Tahoma"/>
          <w:b/>
          <w:bCs/>
          <w:color w:val="000000"/>
          <w:sz w:val="18"/>
          <w:lang w:eastAsia="ru-RU"/>
        </w:rPr>
        <w:t>2.</w:t>
      </w:r>
      <w:r w:rsidRPr="003D0809">
        <w:rPr>
          <w:rFonts w:ascii="Times New Roman" w:eastAsia="Times New Roman" w:hAnsi="Times New Roman" w:cs="Times New Roman"/>
          <w:color w:val="000000"/>
          <w:sz w:val="14"/>
          <w:lang w:eastAsia="ru-RU"/>
        </w:rPr>
        <w:t>      </w:t>
      </w:r>
      <w:r w:rsidRPr="003D0809">
        <w:rPr>
          <w:rFonts w:ascii="Tahoma" w:eastAsia="Times New Roman" w:hAnsi="Tahoma" w:cs="Tahoma"/>
          <w:b/>
          <w:bCs/>
          <w:color w:val="000000"/>
          <w:sz w:val="18"/>
          <w:lang w:eastAsia="ru-RU"/>
        </w:rPr>
        <w:t xml:space="preserve">- ГОСТ Р 52167 - 2012 «Оборудование детских игровых площадок. Безопасность конструкции и методы испытаний качелей. </w:t>
      </w:r>
      <w:proofErr w:type="spellStart"/>
      <w:r w:rsidRPr="003D0809">
        <w:rPr>
          <w:rFonts w:ascii="Tahoma" w:eastAsia="Times New Roman" w:hAnsi="Tahoma" w:cs="Tahoma"/>
          <w:b/>
          <w:bCs/>
          <w:color w:val="000000"/>
          <w:sz w:val="18"/>
          <w:lang w:eastAsia="ru-RU"/>
        </w:rPr>
        <w:t>Общиетребования</w:t>
      </w:r>
      <w:proofErr w:type="spellEnd"/>
      <w:r w:rsidRPr="003D0809">
        <w:rPr>
          <w:rFonts w:ascii="Tahoma" w:eastAsia="Times New Roman" w:hAnsi="Tahoma" w:cs="Tahoma"/>
          <w:b/>
          <w:bCs/>
          <w:color w:val="000000"/>
          <w:sz w:val="18"/>
          <w:lang w:eastAsia="ru-RU"/>
        </w:rPr>
        <w:t>»;</w:t>
      </w:r>
    </w:p>
    <w:p w:rsidR="003D0809" w:rsidRPr="003D0809" w:rsidRDefault="003D0809" w:rsidP="00BF4614">
      <w:pPr>
        <w:shd w:val="clear" w:color="auto" w:fill="F7F7F8"/>
        <w:spacing w:after="0" w:line="337" w:lineRule="atLeast"/>
        <w:ind w:firstLine="567"/>
        <w:rPr>
          <w:rFonts w:ascii="Tahoma" w:eastAsia="Times New Roman" w:hAnsi="Tahoma" w:cs="Tahoma"/>
          <w:color w:val="000000"/>
          <w:sz w:val="18"/>
          <w:szCs w:val="18"/>
          <w:lang w:eastAsia="ru-RU"/>
        </w:rPr>
      </w:pPr>
      <w:r w:rsidRPr="003D0809">
        <w:rPr>
          <w:rFonts w:ascii="Tahoma" w:eastAsia="Times New Roman" w:hAnsi="Tahoma" w:cs="Tahoma"/>
          <w:b/>
          <w:bCs/>
          <w:color w:val="000000"/>
          <w:sz w:val="18"/>
          <w:lang w:eastAsia="ru-RU"/>
        </w:rPr>
        <w:t>3.</w:t>
      </w:r>
      <w:r w:rsidRPr="003D0809">
        <w:rPr>
          <w:rFonts w:ascii="Times New Roman" w:eastAsia="Times New Roman" w:hAnsi="Times New Roman" w:cs="Times New Roman"/>
          <w:color w:val="000000"/>
          <w:sz w:val="14"/>
          <w:lang w:eastAsia="ru-RU"/>
        </w:rPr>
        <w:t>      </w:t>
      </w:r>
      <w:r w:rsidRPr="003D0809">
        <w:rPr>
          <w:rFonts w:ascii="Tahoma" w:eastAsia="Times New Roman" w:hAnsi="Tahoma" w:cs="Tahoma"/>
          <w:b/>
          <w:bCs/>
          <w:color w:val="000000"/>
          <w:sz w:val="18"/>
          <w:lang w:eastAsia="ru-RU"/>
        </w:rPr>
        <w:t>- ГОСТ Р 52168 - 2012 «Оборудование детских игровых площадок. Безопасность конструкции и методы испытаний горок. Общие требования»;</w:t>
      </w:r>
    </w:p>
    <w:p w:rsidR="003D0809" w:rsidRPr="003D0809" w:rsidRDefault="003D0809" w:rsidP="00BF4614">
      <w:pPr>
        <w:shd w:val="clear" w:color="auto" w:fill="F7F7F8"/>
        <w:spacing w:after="0" w:line="337" w:lineRule="atLeast"/>
        <w:ind w:firstLine="567"/>
        <w:rPr>
          <w:rFonts w:ascii="Tahoma" w:eastAsia="Times New Roman" w:hAnsi="Tahoma" w:cs="Tahoma"/>
          <w:color w:val="000000"/>
          <w:sz w:val="18"/>
          <w:szCs w:val="18"/>
          <w:lang w:eastAsia="ru-RU"/>
        </w:rPr>
      </w:pPr>
      <w:r w:rsidRPr="003D0809">
        <w:rPr>
          <w:rFonts w:ascii="Tahoma" w:eastAsia="Times New Roman" w:hAnsi="Tahoma" w:cs="Tahoma"/>
          <w:b/>
          <w:bCs/>
          <w:color w:val="000000"/>
          <w:sz w:val="18"/>
          <w:lang w:eastAsia="ru-RU"/>
        </w:rPr>
        <w:t>4.</w:t>
      </w:r>
      <w:r w:rsidRPr="003D0809">
        <w:rPr>
          <w:rFonts w:ascii="Times New Roman" w:eastAsia="Times New Roman" w:hAnsi="Times New Roman" w:cs="Times New Roman"/>
          <w:color w:val="000000"/>
          <w:sz w:val="14"/>
          <w:lang w:eastAsia="ru-RU"/>
        </w:rPr>
        <w:t>      </w:t>
      </w:r>
      <w:r w:rsidRPr="003D0809">
        <w:rPr>
          <w:rFonts w:ascii="Tahoma" w:eastAsia="Times New Roman" w:hAnsi="Tahoma" w:cs="Tahoma"/>
          <w:b/>
          <w:bCs/>
          <w:color w:val="000000"/>
          <w:sz w:val="18"/>
          <w:lang w:eastAsia="ru-RU"/>
        </w:rPr>
        <w:t>- ГОСТ Р 52299-2013 «Оборудование детских игровых площадок. Безопасность конструкции и методы испытаний качалок. Общие требования»;</w:t>
      </w:r>
    </w:p>
    <w:p w:rsidR="003D0809" w:rsidRPr="003D0809" w:rsidRDefault="003D0809" w:rsidP="00BF4614">
      <w:pPr>
        <w:shd w:val="clear" w:color="auto" w:fill="F7F7F8"/>
        <w:spacing w:after="0" w:line="337" w:lineRule="atLeast"/>
        <w:ind w:firstLine="567"/>
        <w:rPr>
          <w:rFonts w:ascii="Tahoma" w:eastAsia="Times New Roman" w:hAnsi="Tahoma" w:cs="Tahoma"/>
          <w:color w:val="000000"/>
          <w:sz w:val="18"/>
          <w:szCs w:val="18"/>
          <w:lang w:eastAsia="ru-RU"/>
        </w:rPr>
      </w:pPr>
      <w:r w:rsidRPr="003D0809">
        <w:rPr>
          <w:rFonts w:ascii="Tahoma" w:eastAsia="Times New Roman" w:hAnsi="Tahoma" w:cs="Tahoma"/>
          <w:b/>
          <w:bCs/>
          <w:color w:val="000000"/>
          <w:sz w:val="18"/>
          <w:lang w:eastAsia="ru-RU"/>
        </w:rPr>
        <w:t>5.</w:t>
      </w:r>
      <w:r w:rsidRPr="003D0809">
        <w:rPr>
          <w:rFonts w:ascii="Times New Roman" w:eastAsia="Times New Roman" w:hAnsi="Times New Roman" w:cs="Times New Roman"/>
          <w:color w:val="000000"/>
          <w:sz w:val="14"/>
          <w:lang w:eastAsia="ru-RU"/>
        </w:rPr>
        <w:t>      </w:t>
      </w:r>
      <w:r w:rsidRPr="003D0809">
        <w:rPr>
          <w:rFonts w:ascii="Tahoma" w:eastAsia="Times New Roman" w:hAnsi="Tahoma" w:cs="Tahoma"/>
          <w:b/>
          <w:bCs/>
          <w:color w:val="000000"/>
          <w:sz w:val="18"/>
          <w:lang w:eastAsia="ru-RU"/>
        </w:rPr>
        <w:t>- ГОСТ Р 52300 - 2013 «Оборудование детских игровых площадок. Безопасность конструкции и методы испытаний каруселей. Общие требования»;</w:t>
      </w:r>
    </w:p>
    <w:p w:rsidR="003D0809" w:rsidRPr="003D0809" w:rsidRDefault="003D0809" w:rsidP="00BF4614">
      <w:pPr>
        <w:shd w:val="clear" w:color="auto" w:fill="F7F7F8"/>
        <w:spacing w:after="0" w:line="337" w:lineRule="atLeast"/>
        <w:ind w:firstLine="567"/>
        <w:rPr>
          <w:rFonts w:ascii="Tahoma" w:eastAsia="Times New Roman" w:hAnsi="Tahoma" w:cs="Tahoma"/>
          <w:color w:val="000000"/>
          <w:sz w:val="18"/>
          <w:szCs w:val="18"/>
          <w:lang w:eastAsia="ru-RU"/>
        </w:rPr>
      </w:pPr>
      <w:r w:rsidRPr="003D0809">
        <w:rPr>
          <w:rFonts w:ascii="Tahoma" w:eastAsia="Times New Roman" w:hAnsi="Tahoma" w:cs="Tahoma"/>
          <w:b/>
          <w:bCs/>
          <w:color w:val="000000"/>
          <w:sz w:val="18"/>
          <w:lang w:eastAsia="ru-RU"/>
        </w:rPr>
        <w:lastRenderedPageBreak/>
        <w:t>6.</w:t>
      </w:r>
      <w:r w:rsidRPr="003D0809">
        <w:rPr>
          <w:rFonts w:ascii="Times New Roman" w:eastAsia="Times New Roman" w:hAnsi="Times New Roman" w:cs="Times New Roman"/>
          <w:color w:val="000000"/>
          <w:sz w:val="14"/>
          <w:lang w:eastAsia="ru-RU"/>
        </w:rPr>
        <w:t>      </w:t>
      </w:r>
      <w:r w:rsidRPr="003D0809">
        <w:rPr>
          <w:rFonts w:ascii="Tahoma" w:eastAsia="Times New Roman" w:hAnsi="Tahoma" w:cs="Tahoma"/>
          <w:b/>
          <w:bCs/>
          <w:color w:val="000000"/>
          <w:sz w:val="18"/>
          <w:lang w:eastAsia="ru-RU"/>
        </w:rPr>
        <w:t>- ГОСТ Р 52301 - 2013 «Оборудование и покрытия детских игровых площадок. Безопасность при эксплуатации. Общие требования";</w:t>
      </w:r>
    </w:p>
    <w:p w:rsidR="003D0809" w:rsidRPr="003D0809" w:rsidRDefault="003D0809" w:rsidP="00BF4614">
      <w:pPr>
        <w:shd w:val="clear" w:color="auto" w:fill="F7F7F8"/>
        <w:spacing w:after="0" w:line="337" w:lineRule="atLeast"/>
        <w:ind w:firstLine="567"/>
        <w:rPr>
          <w:rFonts w:ascii="Tahoma" w:eastAsia="Times New Roman" w:hAnsi="Tahoma" w:cs="Tahoma"/>
          <w:color w:val="000000"/>
          <w:sz w:val="18"/>
          <w:szCs w:val="18"/>
          <w:lang w:eastAsia="ru-RU"/>
        </w:rPr>
      </w:pPr>
      <w:r w:rsidRPr="003D0809">
        <w:rPr>
          <w:rFonts w:ascii="Tahoma" w:eastAsia="Times New Roman" w:hAnsi="Tahoma" w:cs="Tahoma"/>
          <w:b/>
          <w:bCs/>
          <w:color w:val="000000"/>
          <w:sz w:val="18"/>
          <w:lang w:eastAsia="ru-RU"/>
        </w:rPr>
        <w:t>7.</w:t>
      </w:r>
      <w:r w:rsidRPr="003D0809">
        <w:rPr>
          <w:rFonts w:ascii="Times New Roman" w:eastAsia="Times New Roman" w:hAnsi="Times New Roman" w:cs="Times New Roman"/>
          <w:color w:val="000000"/>
          <w:sz w:val="14"/>
          <w:lang w:eastAsia="ru-RU"/>
        </w:rPr>
        <w:t>      </w:t>
      </w:r>
      <w:r w:rsidRPr="003D0809">
        <w:rPr>
          <w:rFonts w:ascii="Tahoma" w:eastAsia="Times New Roman" w:hAnsi="Tahoma" w:cs="Tahoma"/>
          <w:b/>
          <w:bCs/>
          <w:color w:val="000000"/>
          <w:sz w:val="18"/>
          <w:lang w:eastAsia="ru-RU"/>
        </w:rPr>
        <w:t xml:space="preserve">- ГОСТ Р ЕН 1177 - 2006 «Покрытия игровых площадок </w:t>
      </w:r>
      <w:proofErr w:type="spellStart"/>
      <w:r w:rsidRPr="003D0809">
        <w:rPr>
          <w:rFonts w:ascii="Tahoma" w:eastAsia="Times New Roman" w:hAnsi="Tahoma" w:cs="Tahoma"/>
          <w:b/>
          <w:bCs/>
          <w:color w:val="000000"/>
          <w:sz w:val="18"/>
          <w:lang w:eastAsia="ru-RU"/>
        </w:rPr>
        <w:t>ударопоглощающие</w:t>
      </w:r>
      <w:proofErr w:type="spellEnd"/>
      <w:r w:rsidRPr="003D0809">
        <w:rPr>
          <w:rFonts w:ascii="Tahoma" w:eastAsia="Times New Roman" w:hAnsi="Tahoma" w:cs="Tahoma"/>
          <w:b/>
          <w:bCs/>
          <w:color w:val="000000"/>
          <w:sz w:val="18"/>
          <w:lang w:eastAsia="ru-RU"/>
        </w:rPr>
        <w:t>. Требования безопасности и методы испытаний»;</w:t>
      </w:r>
    </w:p>
    <w:p w:rsidR="003D0809" w:rsidRPr="003D0809" w:rsidRDefault="003D0809" w:rsidP="00BF4614">
      <w:pPr>
        <w:shd w:val="clear" w:color="auto" w:fill="F7F7F8"/>
        <w:spacing w:after="0" w:line="337" w:lineRule="atLeast"/>
        <w:ind w:firstLine="567"/>
        <w:rPr>
          <w:rFonts w:ascii="Tahoma" w:eastAsia="Times New Roman" w:hAnsi="Tahoma" w:cs="Tahoma"/>
          <w:color w:val="000000"/>
          <w:sz w:val="18"/>
          <w:szCs w:val="18"/>
          <w:lang w:eastAsia="ru-RU"/>
        </w:rPr>
      </w:pPr>
      <w:r w:rsidRPr="003D0809">
        <w:rPr>
          <w:rFonts w:ascii="Tahoma" w:eastAsia="Times New Roman" w:hAnsi="Tahoma" w:cs="Tahoma"/>
          <w:b/>
          <w:bCs/>
          <w:color w:val="000000"/>
          <w:sz w:val="18"/>
          <w:lang w:eastAsia="ru-RU"/>
        </w:rPr>
        <w:t>8.</w:t>
      </w:r>
      <w:r w:rsidRPr="003D0809">
        <w:rPr>
          <w:rFonts w:ascii="Times New Roman" w:eastAsia="Times New Roman" w:hAnsi="Times New Roman" w:cs="Times New Roman"/>
          <w:color w:val="000000"/>
          <w:sz w:val="14"/>
          <w:lang w:eastAsia="ru-RU"/>
        </w:rPr>
        <w:t>      </w:t>
      </w:r>
      <w:r w:rsidRPr="003D0809">
        <w:rPr>
          <w:rFonts w:ascii="Tahoma" w:eastAsia="Times New Roman" w:hAnsi="Tahoma" w:cs="Tahoma"/>
          <w:b/>
          <w:bCs/>
          <w:color w:val="000000"/>
          <w:sz w:val="18"/>
          <w:lang w:eastAsia="ru-RU"/>
        </w:rPr>
        <w:t>- ГОСТ Р 53102-2008 «Оборудование детских игровых площадок. Термины и определения».</w:t>
      </w:r>
    </w:p>
    <w:p w:rsidR="003D0809" w:rsidRPr="00573D2D" w:rsidRDefault="003D0809" w:rsidP="00BF4614">
      <w:pPr>
        <w:shd w:val="clear" w:color="auto" w:fill="F7F7F8"/>
        <w:spacing w:after="0" w:line="337" w:lineRule="atLeast"/>
        <w:ind w:firstLine="567"/>
        <w:rPr>
          <w:rFonts w:ascii="Times New Roman" w:eastAsia="Times New Roman" w:hAnsi="Times New Roman" w:cs="Times New Roman"/>
          <w:color w:val="000000"/>
          <w:sz w:val="18"/>
          <w:szCs w:val="18"/>
          <w:lang w:eastAsia="ru-RU"/>
        </w:rPr>
      </w:pPr>
      <w:r w:rsidRPr="003D0809">
        <w:rPr>
          <w:rFonts w:ascii="Tahoma" w:eastAsia="Times New Roman" w:hAnsi="Tahoma" w:cs="Tahoma"/>
          <w:color w:val="000000"/>
          <w:sz w:val="18"/>
          <w:szCs w:val="18"/>
          <w:lang w:eastAsia="ru-RU"/>
        </w:rPr>
        <w:t>9.</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573D2D">
        <w:rPr>
          <w:rFonts w:ascii="Times New Roman" w:eastAsia="Times New Roman" w:hAnsi="Times New Roman" w:cs="Times New Roman"/>
          <w:color w:val="000000"/>
          <w:sz w:val="18"/>
          <w:szCs w:val="18"/>
          <w:lang w:eastAsia="ru-RU"/>
        </w:rPr>
        <w:t>На основании этих стандартов проводятся испытания соответствующего оборудования на безопасность с оформлением протокола испытаний согласно ГОСТ Р ИСО/МЭК 17025, который должен быть неотъемлемой частью процедуры ввода в эксплуатацию детских игровых площадок и обособленных игровых снарядов, а также процедуры контроля за состоянием этих объектов в процессе их эксплуатации.</w:t>
      </w:r>
    </w:p>
    <w:p w:rsidR="003D0809" w:rsidRPr="00573D2D" w:rsidRDefault="003D0809" w:rsidP="00BF4614">
      <w:pPr>
        <w:shd w:val="clear" w:color="auto" w:fill="F7F7F8"/>
        <w:spacing w:after="0" w:line="337" w:lineRule="atLeast"/>
        <w:ind w:firstLine="567"/>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color w:val="000000"/>
          <w:sz w:val="18"/>
          <w:szCs w:val="18"/>
          <w:lang w:eastAsia="ru-RU"/>
        </w:rPr>
        <w:t>15.3В соответствии с Федеральным законом «О техническом регулировании» (Статья 46.Переходные положения)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целям:(в ред. Федерального закона от 30.12.2009 N 385-ФЗ) защиты жизни или здоровья граждан, имущества физических или юридических лиц, государственного или муниципального имущества; охраны окружающей среды жизни или здоровья животных и растений; предупреждения действий, вводящих в заблуждение приобретателей, обеспечения энергетической эффективности.</w:t>
      </w:r>
    </w:p>
    <w:p w:rsidR="003D0809" w:rsidRPr="00573D2D" w:rsidRDefault="003D0809" w:rsidP="00BF4614">
      <w:pPr>
        <w:shd w:val="clear" w:color="auto" w:fill="F7F7F8"/>
        <w:spacing w:after="0" w:line="337" w:lineRule="atLeast"/>
        <w:ind w:firstLine="567"/>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color w:val="000000"/>
          <w:sz w:val="18"/>
          <w:szCs w:val="18"/>
          <w:lang w:eastAsia="ru-RU"/>
        </w:rPr>
        <w:t>15.4Национальным стандартом  Российской Федерации   ГОСТ Р 52301-2004 «Оборудование детских игровых площадок. Безопасность при эксплуатации» определены требования к монтажу и установке, безопасности  при эксплуатации детского игрового оборудования, прописаны основные пункты, связанные с контролем и техническим обслуживанием  данного оборудования. Следовательно, монтаж и установку детского игрового  оборудования необходимо выполнять  в соответствии с проектом, паспортом изготовителя, нормативными документами, предоставляемыми изготовителем.</w:t>
      </w:r>
    </w:p>
    <w:p w:rsidR="003D0809" w:rsidRPr="00573D2D" w:rsidRDefault="003D0809" w:rsidP="00BF4614">
      <w:pPr>
        <w:shd w:val="clear" w:color="auto" w:fill="F7F7F8"/>
        <w:spacing w:after="0" w:line="337" w:lineRule="atLeast"/>
        <w:ind w:firstLine="567"/>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color w:val="000000"/>
          <w:sz w:val="18"/>
          <w:szCs w:val="18"/>
          <w:lang w:eastAsia="ru-RU"/>
        </w:rPr>
        <w:t>15.5Изготовитель (поставщик) предоставляет паспорт на оборудование по ГОСТ 2.601на русском языке.</w:t>
      </w:r>
    </w:p>
    <w:p w:rsidR="003D0809" w:rsidRPr="00573D2D" w:rsidRDefault="003D0809" w:rsidP="00BF4614">
      <w:pPr>
        <w:shd w:val="clear" w:color="auto" w:fill="F7F7F8"/>
        <w:spacing w:after="0" w:line="337" w:lineRule="atLeast"/>
        <w:ind w:firstLine="567"/>
        <w:rPr>
          <w:rFonts w:ascii="Times New Roman" w:eastAsia="Times New Roman" w:hAnsi="Times New Roman" w:cs="Times New Roman"/>
          <w:color w:val="000000"/>
          <w:sz w:val="18"/>
          <w:szCs w:val="18"/>
          <w:lang w:eastAsia="ru-RU"/>
        </w:rPr>
      </w:pPr>
      <w:r w:rsidRPr="00573D2D">
        <w:rPr>
          <w:rFonts w:ascii="Times New Roman" w:eastAsia="Times New Roman" w:hAnsi="Times New Roman" w:cs="Times New Roman"/>
          <w:color w:val="000000"/>
          <w:sz w:val="18"/>
          <w:szCs w:val="18"/>
          <w:lang w:eastAsia="ru-RU"/>
        </w:rPr>
        <w:t>15.6Паспорт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горку, качели, карусели, качалку и т.п.).</w:t>
      </w:r>
    </w:p>
    <w:p w:rsidR="003D0809" w:rsidRPr="003D0809" w:rsidRDefault="003D0809" w:rsidP="00BF4614">
      <w:pPr>
        <w:shd w:val="clear" w:color="auto" w:fill="F7F7F8"/>
        <w:spacing w:after="0" w:line="337" w:lineRule="atLeast"/>
        <w:ind w:firstLine="567"/>
        <w:rPr>
          <w:rFonts w:ascii="Tahoma" w:eastAsia="Times New Roman" w:hAnsi="Tahoma" w:cs="Tahoma"/>
          <w:color w:val="000000"/>
          <w:sz w:val="18"/>
          <w:szCs w:val="18"/>
          <w:lang w:eastAsia="ru-RU"/>
        </w:rPr>
      </w:pPr>
      <w:r w:rsidRPr="00573D2D">
        <w:rPr>
          <w:rFonts w:ascii="Times New Roman" w:eastAsia="Times New Roman" w:hAnsi="Times New Roman" w:cs="Times New Roman"/>
          <w:color w:val="000000"/>
          <w:sz w:val="18"/>
          <w:szCs w:val="18"/>
          <w:lang w:eastAsia="ru-RU"/>
        </w:rPr>
        <w:t>15.7На оборудование, которое не может быть установлено отдельно и использовано как самостоятельная единица (пристраиваемые горки, лестницы и т.п.), паспорт не предоставляют.</w:t>
      </w:r>
    </w:p>
    <w:p w:rsidR="003D0809" w:rsidRPr="002A6951" w:rsidRDefault="003D0809" w:rsidP="00BF4614">
      <w:pPr>
        <w:shd w:val="clear" w:color="auto" w:fill="F7F7F8"/>
        <w:spacing w:after="0" w:line="337" w:lineRule="atLeast"/>
        <w:ind w:firstLine="567"/>
        <w:rPr>
          <w:rFonts w:ascii="Times New Roman" w:eastAsia="Times New Roman" w:hAnsi="Times New Roman" w:cs="Times New Roman"/>
          <w:color w:val="000000"/>
          <w:sz w:val="18"/>
          <w:szCs w:val="18"/>
          <w:lang w:eastAsia="ru-RU"/>
        </w:rPr>
      </w:pPr>
      <w:r w:rsidRPr="002A6951">
        <w:rPr>
          <w:rFonts w:ascii="Times New Roman" w:eastAsia="Times New Roman" w:hAnsi="Times New Roman" w:cs="Times New Roman"/>
          <w:b/>
          <w:bCs/>
          <w:color w:val="000000"/>
          <w:sz w:val="18"/>
          <w:lang w:eastAsia="ru-RU"/>
        </w:rPr>
        <w:t>15.8Паспорт должен содержать:          </w:t>
      </w:r>
    </w:p>
    <w:p w:rsidR="003D0809" w:rsidRPr="002A6951" w:rsidRDefault="003D0809" w:rsidP="00BF4614">
      <w:pPr>
        <w:shd w:val="clear" w:color="auto" w:fill="F7F7F8"/>
        <w:spacing w:after="0" w:line="337" w:lineRule="atLeast"/>
        <w:ind w:firstLine="567"/>
        <w:rPr>
          <w:rFonts w:ascii="Times New Roman" w:eastAsia="Times New Roman" w:hAnsi="Times New Roman" w:cs="Times New Roman"/>
          <w:color w:val="000000"/>
          <w:sz w:val="18"/>
          <w:szCs w:val="18"/>
          <w:lang w:eastAsia="ru-RU"/>
        </w:rPr>
      </w:pPr>
      <w:r w:rsidRPr="002A6951">
        <w:rPr>
          <w:rFonts w:ascii="Times New Roman" w:eastAsia="Times New Roman" w:hAnsi="Times New Roman" w:cs="Times New Roman"/>
          <w:b/>
          <w:bCs/>
          <w:color w:val="000000"/>
          <w:sz w:val="18"/>
          <w:lang w:eastAsia="ru-RU"/>
        </w:rPr>
        <w:t>1.</w:t>
      </w:r>
      <w:r w:rsidRPr="002A6951">
        <w:rPr>
          <w:rFonts w:ascii="Times New Roman" w:eastAsia="Times New Roman" w:hAnsi="Times New Roman" w:cs="Times New Roman"/>
          <w:color w:val="000000"/>
          <w:sz w:val="14"/>
          <w:lang w:eastAsia="ru-RU"/>
        </w:rPr>
        <w:t>      </w:t>
      </w:r>
      <w:r w:rsidRPr="002A6951">
        <w:rPr>
          <w:rFonts w:ascii="Times New Roman" w:eastAsia="Times New Roman" w:hAnsi="Times New Roman" w:cs="Times New Roman"/>
          <w:b/>
          <w:bCs/>
          <w:color w:val="000000"/>
          <w:sz w:val="18"/>
          <w:lang w:eastAsia="ru-RU"/>
        </w:rPr>
        <w:t>- основные сведения об оборудовании;</w:t>
      </w:r>
    </w:p>
    <w:p w:rsidR="003D0809" w:rsidRPr="002A6951" w:rsidRDefault="003D0809" w:rsidP="00BF4614">
      <w:pPr>
        <w:shd w:val="clear" w:color="auto" w:fill="F7F7F8"/>
        <w:spacing w:after="0" w:line="337" w:lineRule="atLeast"/>
        <w:ind w:firstLine="567"/>
        <w:rPr>
          <w:rFonts w:ascii="Times New Roman" w:eastAsia="Times New Roman" w:hAnsi="Times New Roman" w:cs="Times New Roman"/>
          <w:color w:val="000000"/>
          <w:sz w:val="18"/>
          <w:szCs w:val="18"/>
          <w:lang w:eastAsia="ru-RU"/>
        </w:rPr>
      </w:pPr>
      <w:r w:rsidRPr="002A6951">
        <w:rPr>
          <w:rFonts w:ascii="Times New Roman" w:eastAsia="Times New Roman" w:hAnsi="Times New Roman" w:cs="Times New Roman"/>
          <w:b/>
          <w:bCs/>
          <w:color w:val="000000"/>
          <w:sz w:val="18"/>
          <w:lang w:eastAsia="ru-RU"/>
        </w:rPr>
        <w:t>2.</w:t>
      </w:r>
      <w:r w:rsidRPr="002A6951">
        <w:rPr>
          <w:rFonts w:ascii="Times New Roman" w:eastAsia="Times New Roman" w:hAnsi="Times New Roman" w:cs="Times New Roman"/>
          <w:color w:val="000000"/>
          <w:sz w:val="14"/>
          <w:lang w:eastAsia="ru-RU"/>
        </w:rPr>
        <w:t>      </w:t>
      </w:r>
      <w:r w:rsidRPr="002A6951">
        <w:rPr>
          <w:rFonts w:ascii="Times New Roman" w:eastAsia="Times New Roman" w:hAnsi="Times New Roman" w:cs="Times New Roman"/>
          <w:b/>
          <w:bCs/>
          <w:color w:val="000000"/>
          <w:sz w:val="18"/>
          <w:lang w:eastAsia="ru-RU"/>
        </w:rPr>
        <w:t>- основные технические данные;</w:t>
      </w:r>
    </w:p>
    <w:p w:rsidR="003D0809" w:rsidRPr="002A6951" w:rsidRDefault="003D0809" w:rsidP="00BF4614">
      <w:pPr>
        <w:shd w:val="clear" w:color="auto" w:fill="F7F7F8"/>
        <w:spacing w:after="0" w:line="337" w:lineRule="atLeast"/>
        <w:ind w:firstLine="567"/>
        <w:rPr>
          <w:rFonts w:ascii="Times New Roman" w:eastAsia="Times New Roman" w:hAnsi="Times New Roman" w:cs="Times New Roman"/>
          <w:color w:val="000000"/>
          <w:sz w:val="18"/>
          <w:szCs w:val="18"/>
          <w:lang w:eastAsia="ru-RU"/>
        </w:rPr>
      </w:pPr>
      <w:r w:rsidRPr="002A6951">
        <w:rPr>
          <w:rFonts w:ascii="Times New Roman" w:eastAsia="Times New Roman" w:hAnsi="Times New Roman" w:cs="Times New Roman"/>
          <w:b/>
          <w:bCs/>
          <w:color w:val="000000"/>
          <w:sz w:val="18"/>
          <w:lang w:eastAsia="ru-RU"/>
        </w:rPr>
        <w:t>3.</w:t>
      </w:r>
      <w:r w:rsidRPr="002A6951">
        <w:rPr>
          <w:rFonts w:ascii="Times New Roman" w:eastAsia="Times New Roman" w:hAnsi="Times New Roman" w:cs="Times New Roman"/>
          <w:color w:val="000000"/>
          <w:sz w:val="14"/>
          <w:lang w:eastAsia="ru-RU"/>
        </w:rPr>
        <w:t>      </w:t>
      </w:r>
      <w:r w:rsidRPr="002A6951">
        <w:rPr>
          <w:rFonts w:ascii="Times New Roman" w:eastAsia="Times New Roman" w:hAnsi="Times New Roman" w:cs="Times New Roman"/>
          <w:b/>
          <w:bCs/>
          <w:color w:val="000000"/>
          <w:sz w:val="18"/>
          <w:lang w:eastAsia="ru-RU"/>
        </w:rPr>
        <w:t>- комплектность;</w:t>
      </w:r>
    </w:p>
    <w:p w:rsidR="003D0809" w:rsidRPr="002A6951" w:rsidRDefault="003D0809" w:rsidP="00BF4614">
      <w:pPr>
        <w:shd w:val="clear" w:color="auto" w:fill="F7F7F8"/>
        <w:spacing w:after="0" w:line="337" w:lineRule="atLeast"/>
        <w:ind w:firstLine="567"/>
        <w:rPr>
          <w:rFonts w:ascii="Times New Roman" w:eastAsia="Times New Roman" w:hAnsi="Times New Roman" w:cs="Times New Roman"/>
          <w:color w:val="000000"/>
          <w:sz w:val="18"/>
          <w:szCs w:val="18"/>
          <w:lang w:eastAsia="ru-RU"/>
        </w:rPr>
      </w:pPr>
      <w:r w:rsidRPr="002A6951">
        <w:rPr>
          <w:rFonts w:ascii="Times New Roman" w:eastAsia="Times New Roman" w:hAnsi="Times New Roman" w:cs="Times New Roman"/>
          <w:b/>
          <w:bCs/>
          <w:color w:val="000000"/>
          <w:sz w:val="18"/>
          <w:lang w:eastAsia="ru-RU"/>
        </w:rPr>
        <w:t>4.</w:t>
      </w:r>
      <w:r w:rsidRPr="002A6951">
        <w:rPr>
          <w:rFonts w:ascii="Times New Roman" w:eastAsia="Times New Roman" w:hAnsi="Times New Roman" w:cs="Times New Roman"/>
          <w:color w:val="000000"/>
          <w:sz w:val="14"/>
          <w:lang w:eastAsia="ru-RU"/>
        </w:rPr>
        <w:t>      </w:t>
      </w:r>
      <w:r w:rsidRPr="002A6951">
        <w:rPr>
          <w:rFonts w:ascii="Times New Roman" w:eastAsia="Times New Roman" w:hAnsi="Times New Roman" w:cs="Times New Roman"/>
          <w:b/>
          <w:bCs/>
          <w:color w:val="000000"/>
          <w:sz w:val="18"/>
          <w:lang w:eastAsia="ru-RU"/>
        </w:rPr>
        <w:t>- свидетельство о приемке;</w:t>
      </w:r>
    </w:p>
    <w:p w:rsidR="003D0809" w:rsidRPr="002A6951" w:rsidRDefault="003D0809" w:rsidP="00BF4614">
      <w:pPr>
        <w:shd w:val="clear" w:color="auto" w:fill="F7F7F8"/>
        <w:spacing w:after="0" w:line="337" w:lineRule="atLeast"/>
        <w:ind w:firstLine="567"/>
        <w:rPr>
          <w:rFonts w:ascii="Times New Roman" w:eastAsia="Times New Roman" w:hAnsi="Times New Roman" w:cs="Times New Roman"/>
          <w:color w:val="000000"/>
          <w:sz w:val="18"/>
          <w:szCs w:val="18"/>
          <w:lang w:eastAsia="ru-RU"/>
        </w:rPr>
      </w:pPr>
      <w:r w:rsidRPr="002A6951">
        <w:rPr>
          <w:rFonts w:ascii="Times New Roman" w:eastAsia="Times New Roman" w:hAnsi="Times New Roman" w:cs="Times New Roman"/>
          <w:b/>
          <w:bCs/>
          <w:color w:val="000000"/>
          <w:sz w:val="18"/>
          <w:lang w:eastAsia="ru-RU"/>
        </w:rPr>
        <w:t>5.</w:t>
      </w:r>
      <w:r w:rsidRPr="002A6951">
        <w:rPr>
          <w:rFonts w:ascii="Times New Roman" w:eastAsia="Times New Roman" w:hAnsi="Times New Roman" w:cs="Times New Roman"/>
          <w:color w:val="000000"/>
          <w:sz w:val="14"/>
          <w:lang w:eastAsia="ru-RU"/>
        </w:rPr>
        <w:t>      </w:t>
      </w:r>
      <w:r w:rsidRPr="002A6951">
        <w:rPr>
          <w:rFonts w:ascii="Times New Roman" w:eastAsia="Times New Roman" w:hAnsi="Times New Roman" w:cs="Times New Roman"/>
          <w:b/>
          <w:bCs/>
          <w:color w:val="000000"/>
          <w:sz w:val="18"/>
          <w:lang w:eastAsia="ru-RU"/>
        </w:rPr>
        <w:t>- свидетельство о консервации;</w:t>
      </w:r>
    </w:p>
    <w:p w:rsidR="003D0809" w:rsidRPr="002A6951" w:rsidRDefault="003D0809" w:rsidP="00BF4614">
      <w:pPr>
        <w:shd w:val="clear" w:color="auto" w:fill="F7F7F8"/>
        <w:spacing w:after="0" w:line="337" w:lineRule="atLeast"/>
        <w:ind w:firstLine="567"/>
        <w:rPr>
          <w:rFonts w:ascii="Times New Roman" w:eastAsia="Times New Roman" w:hAnsi="Times New Roman" w:cs="Times New Roman"/>
          <w:color w:val="000000"/>
          <w:sz w:val="18"/>
          <w:szCs w:val="18"/>
          <w:lang w:eastAsia="ru-RU"/>
        </w:rPr>
      </w:pPr>
      <w:r w:rsidRPr="002A6951">
        <w:rPr>
          <w:rFonts w:ascii="Times New Roman" w:eastAsia="Times New Roman" w:hAnsi="Times New Roman" w:cs="Times New Roman"/>
          <w:b/>
          <w:bCs/>
          <w:color w:val="000000"/>
          <w:sz w:val="18"/>
          <w:lang w:eastAsia="ru-RU"/>
        </w:rPr>
        <w:t>6.</w:t>
      </w:r>
      <w:r w:rsidRPr="002A6951">
        <w:rPr>
          <w:rFonts w:ascii="Times New Roman" w:eastAsia="Times New Roman" w:hAnsi="Times New Roman" w:cs="Times New Roman"/>
          <w:color w:val="000000"/>
          <w:sz w:val="14"/>
          <w:lang w:eastAsia="ru-RU"/>
        </w:rPr>
        <w:t>      </w:t>
      </w:r>
      <w:r w:rsidRPr="002A6951">
        <w:rPr>
          <w:rFonts w:ascii="Times New Roman" w:eastAsia="Times New Roman" w:hAnsi="Times New Roman" w:cs="Times New Roman"/>
          <w:b/>
          <w:bCs/>
          <w:color w:val="000000"/>
          <w:sz w:val="18"/>
          <w:lang w:eastAsia="ru-RU"/>
        </w:rPr>
        <w:t>- свидетельство об упаковке;</w:t>
      </w:r>
    </w:p>
    <w:p w:rsidR="003D0809" w:rsidRPr="002A6951" w:rsidRDefault="003D0809" w:rsidP="00BF4614">
      <w:pPr>
        <w:shd w:val="clear" w:color="auto" w:fill="F7F7F8"/>
        <w:spacing w:after="0" w:line="337" w:lineRule="atLeast"/>
        <w:ind w:firstLine="567"/>
        <w:rPr>
          <w:rFonts w:ascii="Times New Roman" w:eastAsia="Times New Roman" w:hAnsi="Times New Roman" w:cs="Times New Roman"/>
          <w:color w:val="000000"/>
          <w:sz w:val="18"/>
          <w:szCs w:val="18"/>
          <w:lang w:eastAsia="ru-RU"/>
        </w:rPr>
      </w:pPr>
      <w:r w:rsidRPr="002A6951">
        <w:rPr>
          <w:rFonts w:ascii="Times New Roman" w:eastAsia="Times New Roman" w:hAnsi="Times New Roman" w:cs="Times New Roman"/>
          <w:b/>
          <w:bCs/>
          <w:color w:val="000000"/>
          <w:sz w:val="18"/>
          <w:lang w:eastAsia="ru-RU"/>
        </w:rPr>
        <w:t>7.</w:t>
      </w:r>
      <w:r w:rsidRPr="002A6951">
        <w:rPr>
          <w:rFonts w:ascii="Times New Roman" w:eastAsia="Times New Roman" w:hAnsi="Times New Roman" w:cs="Times New Roman"/>
          <w:color w:val="000000"/>
          <w:sz w:val="14"/>
          <w:lang w:eastAsia="ru-RU"/>
        </w:rPr>
        <w:t>      </w:t>
      </w:r>
      <w:r w:rsidRPr="002A6951">
        <w:rPr>
          <w:rFonts w:ascii="Times New Roman" w:eastAsia="Times New Roman" w:hAnsi="Times New Roman" w:cs="Times New Roman"/>
          <w:b/>
          <w:bCs/>
          <w:color w:val="000000"/>
          <w:sz w:val="18"/>
          <w:lang w:eastAsia="ru-RU"/>
        </w:rPr>
        <w:t>- гарантийные обязательства;</w:t>
      </w:r>
    </w:p>
    <w:p w:rsidR="003D0809" w:rsidRPr="002A6951" w:rsidRDefault="003D0809" w:rsidP="00BF4614">
      <w:pPr>
        <w:shd w:val="clear" w:color="auto" w:fill="F7F7F8"/>
        <w:spacing w:after="0" w:line="337" w:lineRule="atLeast"/>
        <w:ind w:firstLine="567"/>
        <w:rPr>
          <w:rFonts w:ascii="Times New Roman" w:eastAsia="Times New Roman" w:hAnsi="Times New Roman" w:cs="Times New Roman"/>
          <w:color w:val="000000"/>
          <w:sz w:val="18"/>
          <w:szCs w:val="18"/>
          <w:lang w:eastAsia="ru-RU"/>
        </w:rPr>
      </w:pPr>
      <w:r w:rsidRPr="002A6951">
        <w:rPr>
          <w:rFonts w:ascii="Times New Roman" w:eastAsia="Times New Roman" w:hAnsi="Times New Roman" w:cs="Times New Roman"/>
          <w:b/>
          <w:bCs/>
          <w:color w:val="000000"/>
          <w:sz w:val="18"/>
          <w:lang w:eastAsia="ru-RU"/>
        </w:rPr>
        <w:t>8.</w:t>
      </w:r>
      <w:r w:rsidRPr="002A6951">
        <w:rPr>
          <w:rFonts w:ascii="Times New Roman" w:eastAsia="Times New Roman" w:hAnsi="Times New Roman" w:cs="Times New Roman"/>
          <w:color w:val="000000"/>
          <w:sz w:val="14"/>
          <w:lang w:eastAsia="ru-RU"/>
        </w:rPr>
        <w:t>      </w:t>
      </w:r>
      <w:r w:rsidRPr="002A6951">
        <w:rPr>
          <w:rFonts w:ascii="Times New Roman" w:eastAsia="Times New Roman" w:hAnsi="Times New Roman" w:cs="Times New Roman"/>
          <w:b/>
          <w:bCs/>
          <w:color w:val="000000"/>
          <w:sz w:val="18"/>
          <w:lang w:eastAsia="ru-RU"/>
        </w:rPr>
        <w:t>- рекламации;</w:t>
      </w:r>
    </w:p>
    <w:p w:rsidR="003D0809" w:rsidRPr="002A6951" w:rsidRDefault="003D0809" w:rsidP="00BF4614">
      <w:pPr>
        <w:shd w:val="clear" w:color="auto" w:fill="F7F7F8"/>
        <w:spacing w:after="0" w:line="337" w:lineRule="atLeast"/>
        <w:ind w:firstLine="567"/>
        <w:rPr>
          <w:rFonts w:ascii="Times New Roman" w:eastAsia="Times New Roman" w:hAnsi="Times New Roman" w:cs="Times New Roman"/>
          <w:color w:val="000000"/>
          <w:sz w:val="18"/>
          <w:szCs w:val="18"/>
          <w:lang w:eastAsia="ru-RU"/>
        </w:rPr>
      </w:pPr>
      <w:r w:rsidRPr="002A6951">
        <w:rPr>
          <w:rFonts w:ascii="Times New Roman" w:eastAsia="Times New Roman" w:hAnsi="Times New Roman" w:cs="Times New Roman"/>
          <w:b/>
          <w:bCs/>
          <w:color w:val="000000"/>
          <w:sz w:val="18"/>
          <w:lang w:eastAsia="ru-RU"/>
        </w:rPr>
        <w:t>9.</w:t>
      </w:r>
      <w:r w:rsidRPr="002A6951">
        <w:rPr>
          <w:rFonts w:ascii="Times New Roman" w:eastAsia="Times New Roman" w:hAnsi="Times New Roman" w:cs="Times New Roman"/>
          <w:color w:val="000000"/>
          <w:sz w:val="14"/>
          <w:lang w:eastAsia="ru-RU"/>
        </w:rPr>
        <w:t>      </w:t>
      </w:r>
      <w:r w:rsidRPr="002A6951">
        <w:rPr>
          <w:rFonts w:ascii="Times New Roman" w:eastAsia="Times New Roman" w:hAnsi="Times New Roman" w:cs="Times New Roman"/>
          <w:b/>
          <w:bCs/>
          <w:color w:val="000000"/>
          <w:sz w:val="18"/>
          <w:lang w:eastAsia="ru-RU"/>
        </w:rPr>
        <w:t>- сведения о хранении;</w:t>
      </w:r>
    </w:p>
    <w:p w:rsidR="003D0809" w:rsidRPr="002A6951" w:rsidRDefault="003D0809" w:rsidP="00BF4614">
      <w:pPr>
        <w:shd w:val="clear" w:color="auto" w:fill="F7F7F8"/>
        <w:spacing w:after="0" w:line="337" w:lineRule="atLeast"/>
        <w:ind w:firstLine="567"/>
        <w:rPr>
          <w:rFonts w:ascii="Times New Roman" w:eastAsia="Times New Roman" w:hAnsi="Times New Roman" w:cs="Times New Roman"/>
          <w:color w:val="000000"/>
          <w:sz w:val="18"/>
          <w:szCs w:val="18"/>
          <w:lang w:eastAsia="ru-RU"/>
        </w:rPr>
      </w:pPr>
      <w:r w:rsidRPr="002A6951">
        <w:rPr>
          <w:rFonts w:ascii="Times New Roman" w:eastAsia="Times New Roman" w:hAnsi="Times New Roman" w:cs="Times New Roman"/>
          <w:b/>
          <w:bCs/>
          <w:color w:val="000000"/>
          <w:sz w:val="18"/>
          <w:lang w:eastAsia="ru-RU"/>
        </w:rPr>
        <w:t>10.</w:t>
      </w:r>
      <w:r w:rsidRPr="002A6951">
        <w:rPr>
          <w:rFonts w:ascii="Times New Roman" w:eastAsia="Times New Roman" w:hAnsi="Times New Roman" w:cs="Times New Roman"/>
          <w:color w:val="000000"/>
          <w:sz w:val="14"/>
          <w:lang w:eastAsia="ru-RU"/>
        </w:rPr>
        <w:t>  </w:t>
      </w:r>
      <w:r w:rsidRPr="002A6951">
        <w:rPr>
          <w:rFonts w:ascii="Times New Roman" w:eastAsia="Times New Roman" w:hAnsi="Times New Roman" w:cs="Times New Roman"/>
          <w:b/>
          <w:bCs/>
          <w:color w:val="000000"/>
          <w:sz w:val="18"/>
          <w:lang w:eastAsia="ru-RU"/>
        </w:rPr>
        <w:t xml:space="preserve">- сведения о консервации и </w:t>
      </w:r>
      <w:proofErr w:type="spellStart"/>
      <w:r w:rsidRPr="002A6951">
        <w:rPr>
          <w:rFonts w:ascii="Times New Roman" w:eastAsia="Times New Roman" w:hAnsi="Times New Roman" w:cs="Times New Roman"/>
          <w:b/>
          <w:bCs/>
          <w:color w:val="000000"/>
          <w:sz w:val="18"/>
          <w:lang w:eastAsia="ru-RU"/>
        </w:rPr>
        <w:t>расконсервации</w:t>
      </w:r>
      <w:proofErr w:type="spellEnd"/>
      <w:r w:rsidRPr="002A6951">
        <w:rPr>
          <w:rFonts w:ascii="Times New Roman" w:eastAsia="Times New Roman" w:hAnsi="Times New Roman" w:cs="Times New Roman"/>
          <w:b/>
          <w:bCs/>
          <w:color w:val="000000"/>
          <w:sz w:val="18"/>
          <w:lang w:eastAsia="ru-RU"/>
        </w:rPr>
        <w:t xml:space="preserve"> оборудования при эксплуатации;</w:t>
      </w:r>
    </w:p>
    <w:p w:rsidR="003D0809" w:rsidRPr="002A6951" w:rsidRDefault="003D0809" w:rsidP="00BF4614">
      <w:pPr>
        <w:shd w:val="clear" w:color="auto" w:fill="F7F7F8"/>
        <w:spacing w:after="0" w:line="337" w:lineRule="atLeast"/>
        <w:ind w:firstLine="567"/>
        <w:rPr>
          <w:rFonts w:ascii="Times New Roman" w:eastAsia="Times New Roman" w:hAnsi="Times New Roman" w:cs="Times New Roman"/>
          <w:color w:val="000000"/>
          <w:sz w:val="18"/>
          <w:szCs w:val="18"/>
          <w:lang w:eastAsia="ru-RU"/>
        </w:rPr>
      </w:pPr>
      <w:r w:rsidRPr="002A6951">
        <w:rPr>
          <w:rFonts w:ascii="Times New Roman" w:eastAsia="Times New Roman" w:hAnsi="Times New Roman" w:cs="Times New Roman"/>
          <w:b/>
          <w:bCs/>
          <w:color w:val="000000"/>
          <w:sz w:val="18"/>
          <w:lang w:eastAsia="ru-RU"/>
        </w:rPr>
        <w:lastRenderedPageBreak/>
        <w:t>11.</w:t>
      </w:r>
      <w:r w:rsidRPr="002A6951">
        <w:rPr>
          <w:rFonts w:ascii="Times New Roman" w:eastAsia="Times New Roman" w:hAnsi="Times New Roman" w:cs="Times New Roman"/>
          <w:color w:val="000000"/>
          <w:sz w:val="14"/>
          <w:lang w:eastAsia="ru-RU"/>
        </w:rPr>
        <w:t>  </w:t>
      </w:r>
      <w:r w:rsidRPr="002A6951">
        <w:rPr>
          <w:rFonts w:ascii="Times New Roman" w:eastAsia="Times New Roman" w:hAnsi="Times New Roman" w:cs="Times New Roman"/>
          <w:b/>
          <w:bCs/>
          <w:color w:val="000000"/>
          <w:sz w:val="18"/>
          <w:lang w:eastAsia="ru-RU"/>
        </w:rPr>
        <w:t>- учет неисправностей при эксплуатации;</w:t>
      </w:r>
    </w:p>
    <w:p w:rsidR="003D0809" w:rsidRPr="002A6951" w:rsidRDefault="003D0809" w:rsidP="00BF4614">
      <w:pPr>
        <w:shd w:val="clear" w:color="auto" w:fill="F7F7F8"/>
        <w:spacing w:after="0" w:line="337" w:lineRule="atLeast"/>
        <w:ind w:firstLine="567"/>
        <w:rPr>
          <w:rFonts w:ascii="Times New Roman" w:eastAsia="Times New Roman" w:hAnsi="Times New Roman" w:cs="Times New Roman"/>
          <w:color w:val="000000"/>
          <w:sz w:val="18"/>
          <w:szCs w:val="18"/>
          <w:lang w:eastAsia="ru-RU"/>
        </w:rPr>
      </w:pPr>
      <w:r w:rsidRPr="002A6951">
        <w:rPr>
          <w:rFonts w:ascii="Times New Roman" w:eastAsia="Times New Roman" w:hAnsi="Times New Roman" w:cs="Times New Roman"/>
          <w:b/>
          <w:bCs/>
          <w:color w:val="000000"/>
          <w:sz w:val="18"/>
          <w:lang w:eastAsia="ru-RU"/>
        </w:rPr>
        <w:t>12.</w:t>
      </w:r>
      <w:r w:rsidRPr="002A6951">
        <w:rPr>
          <w:rFonts w:ascii="Times New Roman" w:eastAsia="Times New Roman" w:hAnsi="Times New Roman" w:cs="Times New Roman"/>
          <w:color w:val="000000"/>
          <w:sz w:val="14"/>
          <w:lang w:eastAsia="ru-RU"/>
        </w:rPr>
        <w:t>  </w:t>
      </w:r>
      <w:r w:rsidRPr="002A6951">
        <w:rPr>
          <w:rFonts w:ascii="Times New Roman" w:eastAsia="Times New Roman" w:hAnsi="Times New Roman" w:cs="Times New Roman"/>
          <w:b/>
          <w:bCs/>
          <w:color w:val="000000"/>
          <w:sz w:val="18"/>
          <w:lang w:eastAsia="ru-RU"/>
        </w:rPr>
        <w:t>- учет технического обслуживания;</w:t>
      </w:r>
    </w:p>
    <w:p w:rsidR="003D0809" w:rsidRPr="002A6951" w:rsidRDefault="003D0809" w:rsidP="00BF4614">
      <w:pPr>
        <w:shd w:val="clear" w:color="auto" w:fill="F7F7F8"/>
        <w:spacing w:after="0" w:line="337" w:lineRule="atLeast"/>
        <w:ind w:firstLine="567"/>
        <w:rPr>
          <w:rFonts w:ascii="Times New Roman" w:eastAsia="Times New Roman" w:hAnsi="Times New Roman" w:cs="Times New Roman"/>
          <w:color w:val="000000"/>
          <w:sz w:val="18"/>
          <w:szCs w:val="18"/>
          <w:lang w:eastAsia="ru-RU"/>
        </w:rPr>
      </w:pPr>
      <w:r w:rsidRPr="002A6951">
        <w:rPr>
          <w:rFonts w:ascii="Times New Roman" w:eastAsia="Times New Roman" w:hAnsi="Times New Roman" w:cs="Times New Roman"/>
          <w:b/>
          <w:bCs/>
          <w:color w:val="000000"/>
          <w:sz w:val="18"/>
          <w:lang w:eastAsia="ru-RU"/>
        </w:rPr>
        <w:t>13.</w:t>
      </w:r>
      <w:r w:rsidRPr="002A6951">
        <w:rPr>
          <w:rFonts w:ascii="Times New Roman" w:eastAsia="Times New Roman" w:hAnsi="Times New Roman" w:cs="Times New Roman"/>
          <w:color w:val="000000"/>
          <w:sz w:val="14"/>
          <w:lang w:eastAsia="ru-RU"/>
        </w:rPr>
        <w:t>  </w:t>
      </w:r>
      <w:r w:rsidRPr="002A6951">
        <w:rPr>
          <w:rFonts w:ascii="Times New Roman" w:eastAsia="Times New Roman" w:hAnsi="Times New Roman" w:cs="Times New Roman"/>
          <w:b/>
          <w:bCs/>
          <w:color w:val="000000"/>
          <w:sz w:val="18"/>
          <w:lang w:eastAsia="ru-RU"/>
        </w:rPr>
        <w:t>- сведения о ремонте;</w:t>
      </w:r>
    </w:p>
    <w:p w:rsidR="003D0809" w:rsidRPr="002A6951" w:rsidRDefault="003D0809" w:rsidP="00BF4614">
      <w:pPr>
        <w:shd w:val="clear" w:color="auto" w:fill="F7F7F8"/>
        <w:spacing w:after="0" w:line="337" w:lineRule="atLeast"/>
        <w:ind w:firstLine="567"/>
        <w:rPr>
          <w:rFonts w:ascii="Times New Roman" w:eastAsia="Times New Roman" w:hAnsi="Times New Roman" w:cs="Times New Roman"/>
          <w:color w:val="000000"/>
          <w:sz w:val="18"/>
          <w:szCs w:val="18"/>
          <w:lang w:eastAsia="ru-RU"/>
        </w:rPr>
      </w:pPr>
      <w:r w:rsidRPr="002A6951">
        <w:rPr>
          <w:rFonts w:ascii="Times New Roman" w:eastAsia="Times New Roman" w:hAnsi="Times New Roman" w:cs="Times New Roman"/>
          <w:b/>
          <w:bCs/>
          <w:color w:val="000000"/>
          <w:sz w:val="18"/>
          <w:lang w:eastAsia="ru-RU"/>
        </w:rPr>
        <w:t>14.</w:t>
      </w:r>
      <w:r w:rsidRPr="002A6951">
        <w:rPr>
          <w:rFonts w:ascii="Times New Roman" w:eastAsia="Times New Roman" w:hAnsi="Times New Roman" w:cs="Times New Roman"/>
          <w:color w:val="000000"/>
          <w:sz w:val="14"/>
          <w:lang w:eastAsia="ru-RU"/>
        </w:rPr>
        <w:t>  </w:t>
      </w:r>
      <w:r w:rsidRPr="002A6951">
        <w:rPr>
          <w:rFonts w:ascii="Times New Roman" w:eastAsia="Times New Roman" w:hAnsi="Times New Roman" w:cs="Times New Roman"/>
          <w:b/>
          <w:bCs/>
          <w:color w:val="000000"/>
          <w:sz w:val="18"/>
          <w:lang w:eastAsia="ru-RU"/>
        </w:rPr>
        <w:t>- инструкцию по монтажу;</w:t>
      </w:r>
    </w:p>
    <w:p w:rsidR="003D0809" w:rsidRPr="002A6951" w:rsidRDefault="003D0809" w:rsidP="00BF4614">
      <w:pPr>
        <w:shd w:val="clear" w:color="auto" w:fill="F7F7F8"/>
        <w:spacing w:after="0" w:line="337" w:lineRule="atLeast"/>
        <w:ind w:firstLine="567"/>
        <w:rPr>
          <w:rFonts w:ascii="Times New Roman" w:eastAsia="Times New Roman" w:hAnsi="Times New Roman" w:cs="Times New Roman"/>
          <w:color w:val="000000"/>
          <w:sz w:val="18"/>
          <w:szCs w:val="18"/>
          <w:lang w:eastAsia="ru-RU"/>
        </w:rPr>
      </w:pPr>
      <w:r w:rsidRPr="002A6951">
        <w:rPr>
          <w:rFonts w:ascii="Times New Roman" w:eastAsia="Times New Roman" w:hAnsi="Times New Roman" w:cs="Times New Roman"/>
          <w:b/>
          <w:bCs/>
          <w:color w:val="000000"/>
          <w:sz w:val="18"/>
          <w:lang w:eastAsia="ru-RU"/>
        </w:rPr>
        <w:t>15.</w:t>
      </w:r>
      <w:r w:rsidRPr="002A6951">
        <w:rPr>
          <w:rFonts w:ascii="Times New Roman" w:eastAsia="Times New Roman" w:hAnsi="Times New Roman" w:cs="Times New Roman"/>
          <w:color w:val="000000"/>
          <w:sz w:val="14"/>
          <w:lang w:eastAsia="ru-RU"/>
        </w:rPr>
        <w:t>  </w:t>
      </w:r>
      <w:r w:rsidRPr="002A6951">
        <w:rPr>
          <w:rFonts w:ascii="Times New Roman" w:eastAsia="Times New Roman" w:hAnsi="Times New Roman" w:cs="Times New Roman"/>
          <w:b/>
          <w:bCs/>
          <w:color w:val="000000"/>
          <w:sz w:val="18"/>
          <w:lang w:eastAsia="ru-RU"/>
        </w:rPr>
        <w:t>- правила безопасной эксплуатации;</w:t>
      </w:r>
    </w:p>
    <w:p w:rsidR="003D0809" w:rsidRPr="002A6951" w:rsidRDefault="003D0809" w:rsidP="00BF4614">
      <w:pPr>
        <w:shd w:val="clear" w:color="auto" w:fill="F7F7F8"/>
        <w:spacing w:after="0" w:line="337" w:lineRule="atLeast"/>
        <w:ind w:firstLine="567"/>
        <w:rPr>
          <w:rFonts w:ascii="Times New Roman" w:eastAsia="Times New Roman" w:hAnsi="Times New Roman" w:cs="Times New Roman"/>
          <w:color w:val="000000"/>
          <w:sz w:val="18"/>
          <w:szCs w:val="18"/>
          <w:lang w:eastAsia="ru-RU"/>
        </w:rPr>
      </w:pPr>
      <w:r w:rsidRPr="002A6951">
        <w:rPr>
          <w:rFonts w:ascii="Times New Roman" w:eastAsia="Times New Roman" w:hAnsi="Times New Roman" w:cs="Times New Roman"/>
          <w:b/>
          <w:bCs/>
          <w:color w:val="000000"/>
          <w:sz w:val="18"/>
          <w:lang w:eastAsia="ru-RU"/>
        </w:rPr>
        <w:t>16.</w:t>
      </w:r>
      <w:r w:rsidRPr="002A6951">
        <w:rPr>
          <w:rFonts w:ascii="Times New Roman" w:eastAsia="Times New Roman" w:hAnsi="Times New Roman" w:cs="Times New Roman"/>
          <w:color w:val="000000"/>
          <w:sz w:val="14"/>
          <w:lang w:eastAsia="ru-RU"/>
        </w:rPr>
        <w:t>  </w:t>
      </w:r>
      <w:r w:rsidRPr="002A6951">
        <w:rPr>
          <w:rFonts w:ascii="Times New Roman" w:eastAsia="Times New Roman" w:hAnsi="Times New Roman" w:cs="Times New Roman"/>
          <w:b/>
          <w:bCs/>
          <w:color w:val="000000"/>
          <w:sz w:val="18"/>
          <w:lang w:eastAsia="ru-RU"/>
        </w:rPr>
        <w:t>- инструкцию по осмотру и проверке оборудования перед началом эксплуатации;</w:t>
      </w:r>
    </w:p>
    <w:p w:rsidR="003D0809" w:rsidRPr="002A6951" w:rsidRDefault="003D0809" w:rsidP="00BF4614">
      <w:pPr>
        <w:shd w:val="clear" w:color="auto" w:fill="F7F7F8"/>
        <w:spacing w:after="0" w:line="337" w:lineRule="atLeast"/>
        <w:ind w:firstLine="567"/>
        <w:rPr>
          <w:rFonts w:ascii="Times New Roman" w:eastAsia="Times New Roman" w:hAnsi="Times New Roman" w:cs="Times New Roman"/>
          <w:color w:val="000000"/>
          <w:sz w:val="18"/>
          <w:szCs w:val="18"/>
          <w:lang w:eastAsia="ru-RU"/>
        </w:rPr>
      </w:pPr>
      <w:r w:rsidRPr="002A6951">
        <w:rPr>
          <w:rFonts w:ascii="Times New Roman" w:eastAsia="Times New Roman" w:hAnsi="Times New Roman" w:cs="Times New Roman"/>
          <w:b/>
          <w:bCs/>
          <w:color w:val="000000"/>
          <w:sz w:val="18"/>
          <w:lang w:eastAsia="ru-RU"/>
        </w:rPr>
        <w:t>17.</w:t>
      </w:r>
      <w:r w:rsidRPr="002A6951">
        <w:rPr>
          <w:rFonts w:ascii="Times New Roman" w:eastAsia="Times New Roman" w:hAnsi="Times New Roman" w:cs="Times New Roman"/>
          <w:color w:val="000000"/>
          <w:sz w:val="14"/>
          <w:lang w:eastAsia="ru-RU"/>
        </w:rPr>
        <w:t>  </w:t>
      </w:r>
      <w:r w:rsidRPr="002A6951">
        <w:rPr>
          <w:rFonts w:ascii="Times New Roman" w:eastAsia="Times New Roman" w:hAnsi="Times New Roman" w:cs="Times New Roman"/>
          <w:b/>
          <w:bCs/>
          <w:color w:val="000000"/>
          <w:sz w:val="18"/>
          <w:lang w:eastAsia="ru-RU"/>
        </w:rPr>
        <w:t>- инструкцию по осмотрам, обслуживанию и ремонтам оборудования;</w:t>
      </w:r>
    </w:p>
    <w:p w:rsidR="003D0809" w:rsidRPr="002A6951" w:rsidRDefault="003D0809" w:rsidP="00BF4614">
      <w:pPr>
        <w:shd w:val="clear" w:color="auto" w:fill="F7F7F8"/>
        <w:spacing w:after="0" w:line="337" w:lineRule="atLeast"/>
        <w:ind w:firstLine="567"/>
        <w:rPr>
          <w:rFonts w:ascii="Times New Roman" w:eastAsia="Times New Roman" w:hAnsi="Times New Roman" w:cs="Times New Roman"/>
          <w:color w:val="000000"/>
          <w:sz w:val="18"/>
          <w:szCs w:val="18"/>
          <w:lang w:eastAsia="ru-RU"/>
        </w:rPr>
      </w:pPr>
      <w:r w:rsidRPr="002A6951">
        <w:rPr>
          <w:rFonts w:ascii="Times New Roman" w:eastAsia="Times New Roman" w:hAnsi="Times New Roman" w:cs="Times New Roman"/>
          <w:b/>
          <w:bCs/>
          <w:color w:val="000000"/>
          <w:sz w:val="18"/>
          <w:lang w:eastAsia="ru-RU"/>
        </w:rPr>
        <w:t>18.</w:t>
      </w:r>
      <w:r w:rsidRPr="002A6951">
        <w:rPr>
          <w:rFonts w:ascii="Times New Roman" w:eastAsia="Times New Roman" w:hAnsi="Times New Roman" w:cs="Times New Roman"/>
          <w:color w:val="000000"/>
          <w:sz w:val="14"/>
          <w:lang w:eastAsia="ru-RU"/>
        </w:rPr>
        <w:t>  </w:t>
      </w:r>
      <w:r w:rsidRPr="002A6951">
        <w:rPr>
          <w:rFonts w:ascii="Times New Roman" w:eastAsia="Times New Roman" w:hAnsi="Times New Roman" w:cs="Times New Roman"/>
          <w:b/>
          <w:bCs/>
          <w:color w:val="000000"/>
          <w:sz w:val="18"/>
          <w:lang w:eastAsia="ru-RU"/>
        </w:rPr>
        <w:t>- особые отметки.</w:t>
      </w:r>
    </w:p>
    <w:p w:rsidR="003D0809" w:rsidRPr="002A6951" w:rsidRDefault="003D0809" w:rsidP="00BF4614">
      <w:pPr>
        <w:shd w:val="clear" w:color="auto" w:fill="F7F7F8"/>
        <w:spacing w:after="0" w:line="337" w:lineRule="atLeast"/>
        <w:ind w:firstLine="567"/>
        <w:rPr>
          <w:rFonts w:ascii="Times New Roman" w:eastAsia="Times New Roman" w:hAnsi="Times New Roman" w:cs="Times New Roman"/>
          <w:color w:val="000000"/>
          <w:sz w:val="18"/>
          <w:szCs w:val="18"/>
          <w:lang w:eastAsia="ru-RU"/>
        </w:rPr>
      </w:pPr>
      <w:r w:rsidRPr="002A6951">
        <w:rPr>
          <w:rFonts w:ascii="Times New Roman" w:eastAsia="Times New Roman" w:hAnsi="Times New Roman" w:cs="Times New Roman"/>
          <w:b/>
          <w:bCs/>
          <w:color w:val="000000"/>
          <w:sz w:val="18"/>
          <w:lang w:eastAsia="ru-RU"/>
        </w:rPr>
        <w:t>19.</w:t>
      </w:r>
      <w:r w:rsidRPr="002A6951">
        <w:rPr>
          <w:rFonts w:ascii="Times New Roman" w:eastAsia="Times New Roman" w:hAnsi="Times New Roman" w:cs="Times New Roman"/>
          <w:color w:val="000000"/>
          <w:sz w:val="14"/>
          <w:lang w:eastAsia="ru-RU"/>
        </w:rPr>
        <w:t>  </w:t>
      </w:r>
      <w:r w:rsidRPr="002A6951">
        <w:rPr>
          <w:rFonts w:ascii="Times New Roman" w:eastAsia="Times New Roman" w:hAnsi="Times New Roman" w:cs="Times New Roman"/>
          <w:b/>
          <w:bCs/>
          <w:color w:val="000000"/>
          <w:sz w:val="18"/>
          <w:lang w:eastAsia="ru-RU"/>
        </w:rPr>
        <w:t>Исходя из  перечисленного, застройщикам необходимо заранее уведомить поставщиков о необходимости  предоставления паспортов, протоколов испытаний  оборудования детских игровых площадок  на соответствие требованиям государственных стандартов.</w:t>
      </w:r>
    </w:p>
    <w:p w:rsidR="003D0809" w:rsidRPr="003D0809" w:rsidRDefault="003D0809" w:rsidP="00BF4614">
      <w:pPr>
        <w:shd w:val="clear" w:color="auto" w:fill="FFFFFF"/>
        <w:spacing w:after="0" w:line="207" w:lineRule="atLeast"/>
        <w:ind w:firstLine="567"/>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BF4614">
      <w:pPr>
        <w:shd w:val="clear" w:color="auto" w:fill="FFFFFF"/>
        <w:spacing w:after="0" w:line="240" w:lineRule="auto"/>
        <w:ind w:firstLine="567"/>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BF4614">
      <w:pPr>
        <w:shd w:val="clear" w:color="auto" w:fill="FFFFFF"/>
        <w:tabs>
          <w:tab w:val="left" w:pos="3811"/>
        </w:tabs>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r w:rsidR="00573D2D">
        <w:rPr>
          <w:rFonts w:ascii="Times New Roman" w:eastAsia="Times New Roman" w:hAnsi="Times New Roman" w:cs="Times New Roman"/>
          <w:color w:val="000000"/>
          <w:sz w:val="18"/>
          <w:szCs w:val="18"/>
          <w:lang w:eastAsia="ru-RU"/>
        </w:rPr>
        <w:tab/>
      </w:r>
      <w:r w:rsidRPr="003D0809">
        <w:rPr>
          <w:rFonts w:ascii="Times New Roman" w:eastAsia="Times New Roman" w:hAnsi="Times New Roman" w:cs="Times New Roman"/>
          <w:b/>
          <w:bCs/>
          <w:color w:val="000000"/>
          <w:sz w:val="18"/>
          <w:lang w:eastAsia="ru-RU"/>
        </w:rPr>
        <w:t> </w:t>
      </w:r>
    </w:p>
    <w:p w:rsidR="003D0809" w:rsidRPr="003D0809" w:rsidRDefault="003D0809" w:rsidP="00BF4614">
      <w:pPr>
        <w:shd w:val="clear" w:color="auto" w:fill="FFFFFF"/>
        <w:spacing w:after="0" w:line="240" w:lineRule="auto"/>
        <w:ind w:firstLine="567"/>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ГЛАВА 2. ОРГАНИЗАЦИЯ БЛАГОУСТРОЙСТВА ТЕРРИТОРИИ МУНИЦИПАЛЬНОГО ОБРАЗОВАНИЯ</w:t>
      </w:r>
    </w:p>
    <w:p w:rsidR="003D0809" w:rsidRPr="003D0809" w:rsidRDefault="003D0809" w:rsidP="00BF4614">
      <w:pPr>
        <w:shd w:val="clear" w:color="auto" w:fill="FFFFFF"/>
        <w:spacing w:after="0" w:line="240" w:lineRule="auto"/>
        <w:ind w:firstLine="567"/>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 </w:t>
      </w:r>
    </w:p>
    <w:p w:rsidR="003D0809" w:rsidRPr="003D0809" w:rsidRDefault="003D0809" w:rsidP="00BF4614">
      <w:pPr>
        <w:shd w:val="clear" w:color="auto" w:fill="FFFFFF"/>
        <w:spacing w:after="0" w:line="240" w:lineRule="auto"/>
        <w:ind w:firstLine="567"/>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 </w:t>
      </w:r>
    </w:p>
    <w:p w:rsidR="003D0809" w:rsidRPr="003D0809" w:rsidRDefault="003D0809" w:rsidP="00BF4614">
      <w:pPr>
        <w:shd w:val="clear" w:color="auto" w:fill="FFFFFF"/>
        <w:spacing w:after="0" w:line="240" w:lineRule="auto"/>
        <w:ind w:firstLine="567"/>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Раздел 1.</w:t>
      </w:r>
    </w:p>
    <w:p w:rsidR="003D0809" w:rsidRPr="003D0809" w:rsidRDefault="003D0809" w:rsidP="00BF4614">
      <w:pPr>
        <w:shd w:val="clear" w:color="auto" w:fill="FFFFFF"/>
        <w:spacing w:after="0" w:line="240" w:lineRule="auto"/>
        <w:ind w:firstLine="567"/>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Порядок и механизмы общественного участия в процессе благоустройства.</w:t>
      </w:r>
    </w:p>
    <w:p w:rsidR="003D0809" w:rsidRPr="003D0809" w:rsidRDefault="003D0809" w:rsidP="00BF4614">
      <w:pPr>
        <w:shd w:val="clear" w:color="auto" w:fill="FFFFFF"/>
        <w:spacing w:after="0" w:line="240" w:lineRule="auto"/>
        <w:ind w:firstLine="567"/>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2.</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3D0809" w:rsidRPr="003D0809" w:rsidRDefault="003D0809" w:rsidP="00BF4614">
      <w:pPr>
        <w:shd w:val="clear" w:color="auto" w:fill="FFFFFF"/>
        <w:spacing w:after="0" w:line="240" w:lineRule="auto"/>
        <w:ind w:firstLine="567"/>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3.</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b/>
          <w:bCs/>
          <w:color w:val="000000"/>
          <w:sz w:val="18"/>
          <w:lang w:eastAsia="ru-RU"/>
        </w:rPr>
        <w:t>Формами общественного участия в процессе благоустройства являются:</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1)</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публичные слушания по проектам;</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2)</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общественные обсуждения проектов;</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3)</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обсуждение в социальных сетях;</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4)</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направление предложений по проекту через официальный сайт;</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5)</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6)</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7)</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4.</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b/>
          <w:bCs/>
          <w:color w:val="000000"/>
          <w:sz w:val="18"/>
          <w:lang w:eastAsia="ru-RU"/>
        </w:rPr>
        <w:t>Для осуществления участия граждан в процессе принятия решений и реализации проектов комплексного благоустройства осуществляется:</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1)</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совместное определение целей и задач по развитию территории, инвентаризация проблем и потенциалов среды;</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2)</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определение основных видов активностей, функциональных зон и их взаимного расположения на выбранной территории;</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3)</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4)</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консультации в выборе типов покрытий, с учетом функционального зонирования территории;</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5)</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консультации по предполагаемым типам озеленения;</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6)</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консультации по предполагаемым типам освещения и осветительного оборудования;</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7)</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участие в разработке проекта, обсуждение решений с архитекторами, проектировщиками и другими профильными специалистами;</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8)</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5.</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1)</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Для информирования общественности применяются следующие формы (одна или несколько):</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2)</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работа с местными СМИ, охватывающими широкий круг людей разных возрастных групп и потенциальные аудитории проекта;</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3)</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 xml:space="preserve">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w:t>
      </w:r>
      <w:r w:rsidRPr="003D0809">
        <w:rPr>
          <w:rFonts w:ascii="Times New Roman" w:eastAsia="Times New Roman" w:hAnsi="Times New Roman" w:cs="Times New Roman"/>
          <w:color w:val="000000"/>
          <w:sz w:val="18"/>
          <w:szCs w:val="18"/>
          <w:lang w:eastAsia="ru-RU"/>
        </w:rPr>
        <w:lastRenderedPageBreak/>
        <w:t>холлах значимых и социальных инфраструктурных объектов, расположенных по соседству с проектируемой территорией или на ней;</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4)</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5)</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индивидуальные приглашения участников встречи лично, по электронной почте или по телефону;</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6)</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 xml:space="preserve">использование социальных сетей и </w:t>
      </w:r>
      <w:proofErr w:type="spellStart"/>
      <w:r w:rsidRPr="003D0809">
        <w:rPr>
          <w:rFonts w:ascii="Times New Roman" w:eastAsia="Times New Roman" w:hAnsi="Times New Roman" w:cs="Times New Roman"/>
          <w:color w:val="000000"/>
          <w:sz w:val="18"/>
          <w:szCs w:val="18"/>
          <w:lang w:eastAsia="ru-RU"/>
        </w:rPr>
        <w:t>интернет-ресурсов</w:t>
      </w:r>
      <w:proofErr w:type="spellEnd"/>
      <w:r w:rsidRPr="003D0809">
        <w:rPr>
          <w:rFonts w:ascii="Times New Roman" w:eastAsia="Times New Roman" w:hAnsi="Times New Roman" w:cs="Times New Roman"/>
          <w:color w:val="000000"/>
          <w:sz w:val="18"/>
          <w:szCs w:val="18"/>
          <w:lang w:eastAsia="ru-RU"/>
        </w:rPr>
        <w:t xml:space="preserve"> для обеспечения донесения информации до различных сообществ;</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7)</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Для информирования могут использоваться и иные формы.</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1)</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Механизмы общественного участия являются:</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2)</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3)</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 xml:space="preserve">использование таких инструментов, как: анкетирование, опросы, интервьюирование, картирование, проведение </w:t>
      </w:r>
      <w:proofErr w:type="spellStart"/>
      <w:r w:rsidRPr="003D0809">
        <w:rPr>
          <w:rFonts w:ascii="Times New Roman" w:eastAsia="Times New Roman" w:hAnsi="Times New Roman" w:cs="Times New Roman"/>
          <w:color w:val="000000"/>
          <w:sz w:val="18"/>
          <w:szCs w:val="18"/>
          <w:lang w:eastAsia="ru-RU"/>
        </w:rPr>
        <w:t>фокус-групп</w:t>
      </w:r>
      <w:proofErr w:type="spellEnd"/>
      <w:r w:rsidRPr="003D0809">
        <w:rPr>
          <w:rFonts w:ascii="Times New Roman" w:eastAsia="Times New Roman" w:hAnsi="Times New Roman" w:cs="Times New Roman"/>
          <w:color w:val="000000"/>
          <w:sz w:val="18"/>
          <w:szCs w:val="18"/>
          <w:lang w:eastAsia="ru-RU"/>
        </w:rPr>
        <w:t xml:space="preserve">, работа с отдельными группами пользователей, организация проектных семинаров, проведение общественных обсуждений, проведение </w:t>
      </w:r>
      <w:proofErr w:type="spellStart"/>
      <w:r w:rsidRPr="003D0809">
        <w:rPr>
          <w:rFonts w:ascii="Times New Roman" w:eastAsia="Times New Roman" w:hAnsi="Times New Roman" w:cs="Times New Roman"/>
          <w:color w:val="000000"/>
          <w:sz w:val="18"/>
          <w:szCs w:val="18"/>
          <w:lang w:eastAsia="ru-RU"/>
        </w:rPr>
        <w:t>дизайн-игр</w:t>
      </w:r>
      <w:proofErr w:type="spellEnd"/>
      <w:r w:rsidRPr="003D0809">
        <w:rPr>
          <w:rFonts w:ascii="Times New Roman" w:eastAsia="Times New Roman" w:hAnsi="Times New Roman" w:cs="Times New Roman"/>
          <w:color w:val="000000"/>
          <w:sz w:val="18"/>
          <w:szCs w:val="18"/>
          <w:lang w:eastAsia="ru-RU"/>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7.</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8.</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9.</w:t>
      </w:r>
      <w:r w:rsidRPr="003D0809">
        <w:rPr>
          <w:rFonts w:ascii="Times New Roman" w:eastAsia="Times New Roman" w:hAnsi="Times New Roman" w:cs="Times New Roman"/>
          <w:color w:val="000000"/>
          <w:sz w:val="14"/>
          <w:szCs w:val="14"/>
          <w:lang w:eastAsia="ru-RU"/>
        </w:rPr>
        <w:t>     </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color w:val="000000"/>
          <w:sz w:val="18"/>
          <w:szCs w:val="18"/>
          <w:lang w:eastAsia="ru-RU"/>
        </w:rPr>
        <w:t>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w:t>
      </w:r>
    </w:p>
    <w:p w:rsidR="003D0809" w:rsidRPr="003D0809" w:rsidRDefault="003D0809" w:rsidP="00BF4614">
      <w:pPr>
        <w:shd w:val="clear" w:color="auto" w:fill="FFFFFF"/>
        <w:spacing w:after="0" w:line="240" w:lineRule="auto"/>
        <w:ind w:firstLine="567"/>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70" w:lineRule="atLeast"/>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Участие граждан в проведении работ по благоустройству территории муниципального образования.</w:t>
      </w:r>
    </w:p>
    <w:p w:rsidR="003D0809" w:rsidRPr="003D0809" w:rsidRDefault="003D0809" w:rsidP="003D0809">
      <w:pPr>
        <w:shd w:val="clear" w:color="auto" w:fill="FFFFFF"/>
        <w:spacing w:after="0" w:line="270" w:lineRule="atLeast"/>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Для участия граждан в проведение работ по благоустройству территории муниципального образования органам местного самоуправления рекомендуется:</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bookmarkStart w:id="4" w:name="sub_165012"/>
      <w:r w:rsidRPr="003D0809">
        <w:rPr>
          <w:rFonts w:ascii="Times New Roman" w:eastAsia="Times New Roman" w:hAnsi="Times New Roman" w:cs="Times New Roman"/>
          <w:color w:val="000000"/>
          <w:sz w:val="18"/>
          <w:szCs w:val="18"/>
          <w:lang w:eastAsia="ru-RU"/>
        </w:rPr>
        <w:t>1) организовывать на регулярной основе проведение конкурсов по благоустройству на лучшую усадьбу, лучший подъезд, улицу, населенный пункт;</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 принимать решения о привлечении граждан к выполнению на добровольной основе работ по благоустройству территории муниципального образования (в том числе учащихся в период каникул);</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3) проводить разъяснительную работу с жителями;</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4) оказывать органам территориального общественного самоуправления, товариществам, собственников жилья и иным добровольным объединениям граждан экономическую поддержку в различных формах, в том числе путем предоставления в соответствии с законодательством льгот по уплате налогов и сборов, по оплате за жилое помещение и коммунальные услуги, пользование муниципальным имуществом, а также размещения среди них на конкурсной основе муниципальных социальных заказов;</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5) стимулировать участие граждан в месячниках (субботниках) по благоустройству территории муниципального образования.</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Для проведения конкурса по благоустройству глава местной администрации принимает постановление, в котором объявляет конкурс (например, на лучшую усадьбу, подъезд, улицу), утверждает положение о конкурсе (Приложение № 3) и состав комиссии по подведению итогов конкурса, а также возлагает контроль за исполнением постановления на конкретное должностное лицо органа местного самоуправления. В положении о конкурсе определяются цели и задачи конкурса, номинации, критерии оценки, а также порядок проведения конкурса и подведение итогов.</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 соответствии с частью 2 статьи 17 Федерального закона от 6 октября 2003 г. № 131-ФЗ «Об общих принципах организации местного самоуправления в Российской Федерации» для привлечения граждан к выполнению на добровольной основе социально значимых для муниципального образования</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работ (в том числе дежурств) в целях решения вопросов местного значения в уставах муниципальных образований предусматриваются соответствующие положения.</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При этом 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xml:space="preserve">учебы время на безвозмездной основе не </w:t>
      </w:r>
      <w:r w:rsidRPr="003D0809">
        <w:rPr>
          <w:rFonts w:ascii="Times New Roman" w:eastAsia="Times New Roman" w:hAnsi="Times New Roman" w:cs="Times New Roman"/>
          <w:color w:val="000000"/>
          <w:sz w:val="18"/>
          <w:szCs w:val="18"/>
          <w:lang w:eastAsia="ru-RU"/>
        </w:rPr>
        <w:lastRenderedPageBreak/>
        <w:t>более чем один раз в три месяца. Социально значимыми работами являются работы, не требующие специальной профессиональной подготовки, и их продолжительность не может составлять более четырех часов подряд.</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Разъяснительная работа с жителями может осуществляться посредством публикаций в средствах массовой информации, организации проведения круглых столов, собраний, сходов, выпуска специальных брошюр и буклетов, организации проведения специализированных акций, прямой рассылки писем и обращений, размещения плакатов в публичных местах, проведения опросов и анкетирования среди жителей, открытия телефонной линии для граждан и т.д.</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Для проведения месячников (субботников) по благоустройству территории муниципального образования глава местной администрации принимает постановление, в котором устанавливаются сроки проведения месячника (субботника) санитарной очистки, благоустройства и озеленения, утверждается план мероприятий по проведению месячника весенней санитарной очистки и благоустройства и состав комиссии по подведению итогов, поручается конкретным должностным лицам проинформировать население о проведении и итогах месячника (субботника) через средства массовой информации, а также устанавливается лицо, осуществляющее контроль за исполнением данного постановления.</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70" w:lineRule="atLeast"/>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Закрепление содержания территории муниципального образования за физическими и юридическими лицами.</w:t>
      </w:r>
    </w:p>
    <w:p w:rsidR="003D0809" w:rsidRPr="003D0809" w:rsidRDefault="003D0809" w:rsidP="003D0809">
      <w:pPr>
        <w:shd w:val="clear" w:color="auto" w:fill="FFFFFF"/>
        <w:spacing w:after="0" w:line="270" w:lineRule="atLeast"/>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Для обеспечения выполнения работ по благоустройству вся территория муниципального образования закрепляется в соответствии с правилами благоустройства за физическими и юридическими лицами:</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 за физическими и юридическими лицами, которым принадлежит земельный участок на праве собственности, аренды, постоянного (бессрочного) пользования, пожизненного наследуемого владения, - указанный земельный участок (придомовая территория и территория организаций) и прилегающая к нему территория. При этом они обязуются собственными силами или по договору со специализированными организациями осуществлять:</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уборку этих территорий от грязи, мусора, снега и льда, газонов - от мусора, вывоз мусора, твердых бытовых отходов, снега, уход за зелеными насаждениями;</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содержание элементов внешнего благоустройства, которые принадлежат им на праве собственности, хозяйственного ведения, оперативного управления;</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содержание и сохранность зеленых насаждений, находящихся на вышеуказанных территориях.</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 случае невыполнения указанных мероприятий виновное лицо привлекается к административной ответственности;</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 за муниципальными унитарными предприятиями либо иными специализированными организациями любой формы собственности на основании гражданско-правовых договоров обслуживания и содержания - иные территории общего пользования с находящимися на них объектами.</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К объектам благоустройства общего пользования относятся:</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1) проезжая часть улиц, дорог и площадей, тротуары, пешеходные и велосипедные дорожки с дорожными знаками и сигналами, скамейками и диванами, урнами и контейнерами по сбору мусора, павильонами ожидания транспорта;</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 открытые и закрытые водостоки;</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3) мосты, путепроводы, трубы, транспортные и пешеходные тоннели;</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4) подпорные стенки набережных, береговые укрепления, съезды, а также другие подпорные стенки;</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5) горизонтальные и вертикальные дренажные насосные станции;</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 противооползневые сооружения;</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7) водоемы и плотины;</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8) переправы и пункты платных проездов транспорта;</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9) пляжи;</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10) парки, скверы, бульвары, сады общего пользования и элементы архитектуры малых форм при них, зеленые насаждения на улицах и дорогах, а также земельные территории, занятые плантациями для выращивания саженцев, деревьев и кустарников;</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12) элементы простейшего водоснабжения, используемого для поливки улиц и зеленых насаждений (шахтные и механические колодцы, открытые водоемы, противопожарные водоемы и др.);</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13) наружные электросети и сооружения уличного освещения, включая линии электропередач до 1000 в., аппаратура диспетчерской связи и телемеханики;</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lastRenderedPageBreak/>
        <w:t>Муниципальные унитарные предприятия либо иные специализированные организации любой формы собственности на основании договоров обязуются осуществлять весь комплекс работ по благоустройству, в том числе уборку территорий общего пользования, которые не закреплены за физическими и юридическими лицами, содержание элементов внешнего благоустройства общего пользования, озеленение территории муниципального образования, содержание и эксплуатацию дорог, освещение населенных пунктов муниципального образования.</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40" w:lineRule="auto"/>
        <w:ind w:firstLine="720"/>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28"/>
          <w:szCs w:val="28"/>
          <w:lang w:eastAsia="ru-RU"/>
        </w:rPr>
        <w:t> </w:t>
      </w:r>
    </w:p>
    <w:p w:rsidR="003D0809" w:rsidRPr="003D0809" w:rsidRDefault="003D0809" w:rsidP="003D0809">
      <w:pPr>
        <w:shd w:val="clear" w:color="auto" w:fill="FFFFFF"/>
        <w:spacing w:after="0" w:line="240" w:lineRule="auto"/>
        <w:ind w:firstLine="72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 </w:t>
      </w:r>
    </w:p>
    <w:p w:rsidR="003D0809" w:rsidRPr="003D0809" w:rsidRDefault="003D0809" w:rsidP="003D0809">
      <w:pPr>
        <w:shd w:val="clear" w:color="auto" w:fill="FFFFFF"/>
        <w:spacing w:after="0" w:line="240" w:lineRule="auto"/>
        <w:ind w:firstLine="72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Раздел 2.</w:t>
      </w:r>
    </w:p>
    <w:p w:rsidR="003D0809" w:rsidRPr="003D0809" w:rsidRDefault="003D0809" w:rsidP="003D0809">
      <w:pPr>
        <w:shd w:val="clear" w:color="auto" w:fill="FFFFFF"/>
        <w:spacing w:after="0" w:line="240" w:lineRule="auto"/>
        <w:ind w:left="1080" w:hanging="360"/>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2.</w:t>
      </w:r>
      <w:r w:rsidRPr="003D0809">
        <w:rPr>
          <w:rFonts w:ascii="Times New Roman" w:eastAsia="Times New Roman" w:hAnsi="Times New Roman" w:cs="Times New Roman"/>
          <w:color w:val="000000"/>
          <w:sz w:val="14"/>
          <w:lang w:eastAsia="ru-RU"/>
        </w:rPr>
        <w:t>      </w:t>
      </w:r>
      <w:r w:rsidRPr="003D0809">
        <w:rPr>
          <w:rFonts w:ascii="Times New Roman" w:eastAsia="Times New Roman" w:hAnsi="Times New Roman" w:cs="Times New Roman"/>
          <w:b/>
          <w:bCs/>
          <w:color w:val="000000"/>
          <w:sz w:val="18"/>
          <w:lang w:eastAsia="ru-RU"/>
        </w:rPr>
        <w:t>Порядок контроля над соблюдением правил благоустройства.</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Контроль над соблюдением правил осуществляется главой муниципального образования, администрацией муниципального образования.</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xml:space="preserve">При выявлении нарушения лицо, его выявившее составляет акт с фиксацией нарушений, в том числе с использованием технических средств для фото-, </w:t>
      </w:r>
      <w:proofErr w:type="spellStart"/>
      <w:r w:rsidRPr="003D0809">
        <w:rPr>
          <w:rFonts w:ascii="Times New Roman" w:eastAsia="Times New Roman" w:hAnsi="Times New Roman" w:cs="Times New Roman"/>
          <w:color w:val="000000"/>
          <w:sz w:val="18"/>
          <w:szCs w:val="18"/>
          <w:lang w:eastAsia="ru-RU"/>
        </w:rPr>
        <w:t>видеофиксации</w:t>
      </w:r>
      <w:proofErr w:type="spellEnd"/>
      <w:r w:rsidRPr="003D0809">
        <w:rPr>
          <w:rFonts w:ascii="Times New Roman" w:eastAsia="Times New Roman" w:hAnsi="Times New Roman" w:cs="Times New Roman"/>
          <w:color w:val="000000"/>
          <w:sz w:val="18"/>
          <w:szCs w:val="18"/>
          <w:lang w:eastAsia="ru-RU"/>
        </w:rPr>
        <w:t>, предписание о необходимости устранения нарушений и устанавливает срок для его устранения. Предписание вручается лицу, допустившему нарушение, в случае невозможности вручения предписание оставляется в почтовом ящике.</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xml:space="preserve">В срок, установленный в предписании, лицо, допустившее нарушение правил благоустройства обязано сообщить о его устранении в администрацию муниципального образования.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фото-, </w:t>
      </w:r>
      <w:proofErr w:type="spellStart"/>
      <w:r w:rsidRPr="003D0809">
        <w:rPr>
          <w:rFonts w:ascii="Times New Roman" w:eastAsia="Times New Roman" w:hAnsi="Times New Roman" w:cs="Times New Roman"/>
          <w:color w:val="000000"/>
          <w:sz w:val="18"/>
          <w:szCs w:val="18"/>
          <w:lang w:eastAsia="ru-RU"/>
        </w:rPr>
        <w:t>видеофиксации</w:t>
      </w:r>
      <w:proofErr w:type="spellEnd"/>
      <w:r w:rsidRPr="003D0809">
        <w:rPr>
          <w:rFonts w:ascii="Times New Roman" w:eastAsia="Times New Roman" w:hAnsi="Times New Roman" w:cs="Times New Roman"/>
          <w:color w:val="000000"/>
          <w:sz w:val="18"/>
          <w:szCs w:val="18"/>
          <w:lang w:eastAsia="ru-RU"/>
        </w:rPr>
        <w:t>. Акт вручается лицу, допустившему нарушение, в случае невозможности вручения предписание оставляется в почтовом ящике.</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Общественный контроль является одним из механизмов общественного участия в благоустройстве.</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3D0809">
        <w:rPr>
          <w:rFonts w:ascii="Times New Roman" w:eastAsia="Times New Roman" w:hAnsi="Times New Roman" w:cs="Times New Roman"/>
          <w:color w:val="000000"/>
          <w:sz w:val="18"/>
          <w:szCs w:val="18"/>
          <w:lang w:eastAsia="ru-RU"/>
        </w:rPr>
        <w:t>видеофиксации</w:t>
      </w:r>
      <w:proofErr w:type="spellEnd"/>
      <w:r w:rsidRPr="003D0809">
        <w:rPr>
          <w:rFonts w:ascii="Times New Roman" w:eastAsia="Times New Roman" w:hAnsi="Times New Roman" w:cs="Times New Roman"/>
          <w:color w:val="000000"/>
          <w:sz w:val="18"/>
          <w:szCs w:val="18"/>
          <w:lang w:eastAsia="ru-RU"/>
        </w:rPr>
        <w:t>.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(или) на интерактивный портал в сети "Интернет".</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Юридические не зависимо от форм собственности, должностные и физические лица, индивидуальные предприниматели, виновные в нарушении настоящих Правил, несут ответственность в соответствии с Кодексом Российской Федерации «Об административных правонарушениях», Законом Республики Алтай от 10.11.2015</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N</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69-РЗ «Об административных правонарушениях в Республике Алтай».</w:t>
      </w: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 </w:t>
      </w: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 </w:t>
      </w: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Установление административной ответственности за нарушение правил благоустройства.</w:t>
      </w:r>
    </w:p>
    <w:p w:rsidR="003D0809" w:rsidRPr="003D0809" w:rsidRDefault="003D0809" w:rsidP="003D0809">
      <w:pPr>
        <w:shd w:val="clear" w:color="auto" w:fill="FFFFFF"/>
        <w:spacing w:after="0" w:line="270" w:lineRule="atLeast"/>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 соответствии с подпунктом 39 пункта 2 статьи 26</w:t>
      </w:r>
      <w:r w:rsidRPr="003D0809">
        <w:rPr>
          <w:rFonts w:ascii="Times New Roman" w:eastAsia="Times New Roman" w:hAnsi="Times New Roman" w:cs="Times New Roman"/>
          <w:color w:val="000000"/>
          <w:sz w:val="18"/>
          <w:szCs w:val="18"/>
          <w:vertAlign w:val="superscript"/>
          <w:lang w:eastAsia="ru-RU"/>
        </w:rPr>
        <w:t>3</w:t>
      </w:r>
      <w:r w:rsidRPr="003D0809">
        <w:rPr>
          <w:rFonts w:ascii="Times New Roman" w:eastAsia="Times New Roman" w:hAnsi="Times New Roman" w:cs="Times New Roman"/>
          <w:color w:val="000000"/>
          <w:sz w:val="18"/>
          <w:szCs w:val="18"/>
          <w:lang w:eastAsia="ru-RU"/>
        </w:rPr>
        <w:t>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органы государственной власти субъектов Российской Федерации устанавливают административную ответственность за нарушение правил благоустройства территорий муниципальных образований. В случае отсутствия соответствующего закона субъекта Российской Федерации представительный орган муниципального образования вправе внести в законодательный (представительный) орган государственной власти субъекта Российской Федерации проект закона субъекта Российской Федерации в качестве законодательной инициативы в соответствии с законодательством субъекта Российской Федерации.</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Законом субъекта Российской Федерации об административной ответственности устанавливаются составы административных правонарушений в сфере благоустройства, виды административных наказаний и перечень должностных лиц, уполномоченных составлять протоколы об административных правонарушениях и рассматривать дела об административных правонарушениях. При этом законодательный (представительный) орган государственной власти субъекта Российской Федерации может принять отдельный закон субъекта Российской Федерации об административной ответственности за нарушение правил благоустройства либо включить вышеназванные положения в единый закон субъекта Российской Федерации об административной ответственности.</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В качестве административных правонарушений в сфере благоустройства могут признаваться:</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lastRenderedPageBreak/>
        <w:t>1) нарушение порядка и условий содержания закрепленной территории, установленной органами местного самоуправления;</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 нарушение правил подготовки и проведения земляных, строительных и дорожных работ;</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3) размещение и (или) хранение строительных материалов на дорогах, тротуарах, кюветах, газонах, выездах на тротуары и пешеходных дорожках;</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4) загромождение и (или) захламление придомовой территории, территории общего пользования строительным или бытовым мусором (материалом), складирование дров;</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5) непринятие мер по отводу и пропуску талых и ливневых вод с придомовой территории, территории организации и прилегающей к ним территории общего пользования;</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 мойка автомашин и других транспортных средств, слив горюче-смазочных материалов на придомовой территории и прилегающей к ней территории общего пользования;</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7) повреждение зеленых насаждений и клумб, вырубка деревьев и кустарников на территории населенных пунктов муниципальных образований;</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8) сжигание мусора в неустановленных местах;</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9) повреждение или перемещение скамеек, оборудования для детских площадок, контейнеров для бытовых отходов и урн;</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10) размещение плакатов, объявлений, листовок вне мест, специально отведенных органами местного самоуправления;</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11) выгул собак и иных домашних животных на детских и физкультурных площадках, в парках, скверах, а также несоблюдение владельцами домашних животных обязанностей по их содержанию, установленных нормативными правовыми актами органов местного самоуправления;</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12) выпас сельскохозяйственных животных и птицы в черте населенного пункта вне мест, установленных для этого органами местного самоуправления;</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13) торговля в не установленных органами местного самоуправления местах;</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14) отсутствие вывесок и указателей на жилых домах, зданиях и сооружениях;</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15) уничтожение или повреждение номерных знаков домов, указателей названий улиц, переулков, кварталов, микрорайонов, бульваров, проспектов;</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16) нарушение порядка установки памятников, мемориальных досок и других ритуальных знаков памяти;</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17) оставление открытых люков смотровых колодцев и камер на инженерных подземных сооружениях и коммуникациях.</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За указанные правонарушения применяются административные наказания в виде предупреждения или административного штрафа. В соответствии с частью 3 статьи 3.5 Кодекса Российской Федерации об административных правонарушениях размер административного штрафа, налагаемого на граждан и исчисляемого исходя из минимального размера оплаты труда, не может превышать двадцать пять минимальных размеров оплаты труда, на должностных лиц - пятьдесят минимальных размеров оплаты труда, на юридических лиц - одну тысячу минимальных размеров оплаты труда.</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 законе субъекта Российской Федерации также устанавливается перечень должностных лиц, уполномоченных составлять протоколы об административных правонарушениях, предусмотренных данным законом. Как правило, это должностные лица милиции общественной безопасности и должностные лица органов местного самоуправления.</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Порядок составления должностными лицами протокола об административном правонарушении установлен в статье 28.2 Кодекса Российской Федерации об административных правонарушениях.</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Протокол об административном правонарушении в течение 3-х суток с момента его составления направляется в орган, уполномоченный рассматривать дела об административных правонарушениях, предусмотренных законом субъекта Российской Федерации, </w:t>
      </w:r>
      <w:r w:rsidRPr="003D0809">
        <w:rPr>
          <w:rFonts w:ascii="Times New Roman" w:eastAsia="Times New Roman" w:hAnsi="Times New Roman" w:cs="Times New Roman"/>
          <w:b/>
          <w:bCs/>
          <w:color w:val="000000"/>
          <w:sz w:val="18"/>
          <w:lang w:eastAsia="ru-RU"/>
        </w:rPr>
        <w:t>-</w:t>
      </w:r>
      <w:r w:rsidRPr="003D0809">
        <w:rPr>
          <w:rFonts w:ascii="Times New Roman" w:eastAsia="Times New Roman" w:hAnsi="Times New Roman" w:cs="Times New Roman"/>
          <w:color w:val="000000"/>
          <w:sz w:val="18"/>
          <w:szCs w:val="18"/>
          <w:lang w:eastAsia="ru-RU"/>
        </w:rPr>
        <w:t> административную комиссию, создаваемую в муниципальном образовании в порядке, предусмотренном законом субъекта Российской Федерации об административных комиссиях. Порядок рассмотрения дел об административных правонарушениях установлен в главе 29 Кодекса Российской Федерации об административных правонарушениях.</w:t>
      </w:r>
    </w:p>
    <w:p w:rsidR="003D0809" w:rsidRPr="003D0809" w:rsidRDefault="003D0809" w:rsidP="003D0809">
      <w:pPr>
        <w:shd w:val="clear" w:color="auto" w:fill="FFFFFF"/>
        <w:spacing w:after="0" w:line="240" w:lineRule="auto"/>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40" w:lineRule="auto"/>
        <w:jc w:val="right"/>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40" w:lineRule="auto"/>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 </w:t>
      </w: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Раздел 3</w:t>
      </w: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28"/>
          <w:lang w:eastAsia="ru-RU"/>
        </w:rPr>
        <w:t>Принятие правил благоустройства муниципального образования.</w:t>
      </w:r>
    </w:p>
    <w:p w:rsidR="003D0809" w:rsidRPr="003D0809" w:rsidRDefault="003D0809" w:rsidP="003D0809">
      <w:pPr>
        <w:shd w:val="clear" w:color="auto" w:fill="FFFFFF"/>
        <w:spacing w:after="0" w:line="270" w:lineRule="atLeast"/>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lastRenderedPageBreak/>
        <w:t>В соответствии с пунктом 19 части 1 статьи 14 и пунктом 25 части 1 статьи 16 Федерального закона от 6 октября 2003 г. № 131-ФЗ «Об общих принципах организации местного самоуправления в Российской Федерации» к вопросам местного значения поселения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относится организация благоустройства и озеленения территории муниципального образования. Для решения данного вопроса представительный орган муниципального образования утверждает правила благоустройства территории муниципального образования (Приложение № 1).</w:t>
      </w:r>
    </w:p>
    <w:p w:rsidR="00353D8F" w:rsidRDefault="003D0809" w:rsidP="00353D8F">
      <w:pPr>
        <w:shd w:val="clear" w:color="auto" w:fill="FFFFFF"/>
        <w:spacing w:after="0" w:line="270" w:lineRule="atLeast"/>
        <w:ind w:firstLine="539"/>
        <w:jc w:val="both"/>
        <w:rPr>
          <w:rFonts w:ascii="Times New Roman" w:eastAsia="Times New Roman" w:hAnsi="Times New Roman" w:cs="Times New Roman"/>
          <w:color w:val="000000"/>
          <w:sz w:val="18"/>
          <w:szCs w:val="18"/>
          <w:lang w:eastAsia="ru-RU"/>
        </w:rPr>
      </w:pPr>
      <w:r w:rsidRPr="003D0809">
        <w:rPr>
          <w:rFonts w:ascii="Times New Roman" w:eastAsia="Times New Roman" w:hAnsi="Times New Roman" w:cs="Times New Roman"/>
          <w:color w:val="000000"/>
          <w:sz w:val="18"/>
          <w:szCs w:val="18"/>
          <w:lang w:eastAsia="ru-RU"/>
        </w:rPr>
        <w:t>Правила благоустройства территории муниципального образования устанавливают единые и обязательные для исполнения физическими и юридическими лицами нормы и требования в сфере внешнего благоустройства и содержания территорий в границах муниципального образования.</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w:t>
      </w:r>
    </w:p>
    <w:p w:rsidR="003D0809" w:rsidRPr="003D0809" w:rsidRDefault="003D0809" w:rsidP="00353D8F">
      <w:pPr>
        <w:shd w:val="clear" w:color="auto" w:fill="FFFFFF"/>
        <w:spacing w:after="0" w:line="270" w:lineRule="atLeast"/>
        <w:ind w:firstLine="539"/>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Задачами правил благоустройства являются:</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 установление единого порядка содержания территории муниципального образования;</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привлечение к осуществлению мероприятий по содержанию территории муниципального образования физических и юридических лиц;</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3) усиление контроля над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70" w:lineRule="atLeast"/>
        <w:ind w:firstLine="539"/>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Правила благоустройства территории муниципального образования  содержат следующие разделы:</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 общие положения, в которых раскрываются предмет регулирования и основные понятия, используемые в правилах;</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 требования к уборке территории муниципального образования;</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3) особенности уборки территории в весенне-летний период;</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4) особенности уборки территории в осенне-зимний период;</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5) порядок содержания элементов внешнего благоустройства;</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 требования к озеленению территории муниципального образования;</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7) требования к содержанию и эксплуатации дорог;</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8) требования к освещению территории муниципального образования;</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9) требования к проведению работ при строительстве, ремонте, реконструкции коммуникаций;</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10) требования к содержанию животных на территории муниципального образования;</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11) особые требования к доступности инфраструктуры муниципального образования для пожилых лиц и инвалидов;</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12) требования по благоустройству территорий рекреационного назначения.</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13) порядок и требования к праздничному оформлению населенных пунктов муниципального образования;</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14)контроль над исполнением правил благоустройства территории муниципального образования.</w:t>
      </w:r>
    </w:p>
    <w:p w:rsidR="003D0809" w:rsidRPr="003D0809" w:rsidRDefault="003D0809" w:rsidP="003D0809">
      <w:pPr>
        <w:shd w:val="clear" w:color="auto" w:fill="FFFFFF"/>
        <w:spacing w:after="0" w:line="270" w:lineRule="atLeast"/>
        <w:ind w:firstLine="539"/>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15) И т.д.</w:t>
      </w:r>
    </w:p>
    <w:p w:rsidR="003D0809" w:rsidRPr="003D0809" w:rsidRDefault="003D0809" w:rsidP="003D0809">
      <w:pPr>
        <w:shd w:val="clear" w:color="auto" w:fill="FFFFFF"/>
        <w:spacing w:after="0" w:line="270" w:lineRule="atLeast"/>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70" w:lineRule="atLeast"/>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Органы местного самоуправления в сфере благоустройства:</w:t>
      </w:r>
    </w:p>
    <w:p w:rsidR="003D0809" w:rsidRPr="003D0809" w:rsidRDefault="003D0809" w:rsidP="00BF4614">
      <w:pPr>
        <w:shd w:val="clear" w:color="auto" w:fill="FFFFFF"/>
        <w:spacing w:after="0" w:line="270" w:lineRule="atLeast"/>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 разрабатывают и утверждают решением представительного органа муниципального образования, правила благоустройства территории муниципального образования;</w:t>
      </w:r>
    </w:p>
    <w:p w:rsidR="003D0809" w:rsidRPr="003D0809" w:rsidRDefault="003D0809" w:rsidP="003D0809">
      <w:pPr>
        <w:shd w:val="clear" w:color="auto" w:fill="FFFFFF"/>
        <w:spacing w:after="0" w:line="270" w:lineRule="atLeast"/>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 организуют контроль за соблюдением правил производства земляных работ и своевременного восстановления дорожного полотна, зеленых насаждений и других элементов благоустройства;</w:t>
      </w:r>
    </w:p>
    <w:p w:rsidR="003D0809" w:rsidRPr="003D0809" w:rsidRDefault="003D0809" w:rsidP="003D0809">
      <w:pPr>
        <w:shd w:val="clear" w:color="auto" w:fill="FFFFFF"/>
        <w:spacing w:after="0" w:line="270" w:lineRule="atLeast"/>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3) закрепляют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3D0809" w:rsidRPr="003D0809" w:rsidRDefault="003D0809" w:rsidP="003D0809">
      <w:pPr>
        <w:shd w:val="clear" w:color="auto" w:fill="FFFFFF"/>
        <w:spacing w:after="0" w:line="270" w:lineRule="atLeast"/>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4) включают условия по содержанию прилегающей территории (в радиусе 10 м) в договоры аренды и постоянного бессрочного пользования земельных участков, находящихся в муниципальной собственности, при их заключении с физическими и юридическими лицами;</w:t>
      </w:r>
    </w:p>
    <w:p w:rsidR="003D0809" w:rsidRPr="003D0809" w:rsidRDefault="003D0809" w:rsidP="00BF4614">
      <w:pPr>
        <w:shd w:val="clear" w:color="auto" w:fill="FFFFFF"/>
        <w:spacing w:after="0" w:line="270" w:lineRule="atLeast"/>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5) проводят разъяснительную работу с жителями о запрещении установки изгороди в местах общего пользования и занятии огородничеством в местах, не отведенных для этих целей;</w:t>
      </w:r>
    </w:p>
    <w:p w:rsidR="003D0809" w:rsidRPr="003D0809" w:rsidRDefault="003D0809" w:rsidP="00BF4614">
      <w:pPr>
        <w:shd w:val="clear" w:color="auto" w:fill="FFFFFF"/>
        <w:spacing w:after="0" w:line="270" w:lineRule="atLeast"/>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xml:space="preserve">6) составляют ежегодный план </w:t>
      </w:r>
      <w:proofErr w:type="spellStart"/>
      <w:r w:rsidRPr="003D0809">
        <w:rPr>
          <w:rFonts w:ascii="Times New Roman" w:eastAsia="Times New Roman" w:hAnsi="Times New Roman" w:cs="Times New Roman"/>
          <w:color w:val="000000"/>
          <w:sz w:val="18"/>
          <w:szCs w:val="18"/>
          <w:lang w:eastAsia="ru-RU"/>
        </w:rPr>
        <w:t>благоустроительных</w:t>
      </w:r>
      <w:proofErr w:type="spellEnd"/>
      <w:r w:rsidRPr="003D0809">
        <w:rPr>
          <w:rFonts w:ascii="Times New Roman" w:eastAsia="Times New Roman" w:hAnsi="Times New Roman" w:cs="Times New Roman"/>
          <w:color w:val="000000"/>
          <w:sz w:val="18"/>
          <w:szCs w:val="18"/>
          <w:lang w:eastAsia="ru-RU"/>
        </w:rPr>
        <w:t xml:space="preserve"> работ;</w:t>
      </w:r>
    </w:p>
    <w:p w:rsidR="003D0809" w:rsidRPr="003D0809" w:rsidRDefault="003D0809" w:rsidP="00BF4614">
      <w:pPr>
        <w:shd w:val="clear" w:color="auto" w:fill="FFFFFF"/>
        <w:spacing w:after="0" w:line="270" w:lineRule="atLeast"/>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7) проводят инвентаризацию объектов благоустройства и формируют базу данных об этих объектах;</w:t>
      </w:r>
    </w:p>
    <w:p w:rsidR="003D0809" w:rsidRPr="003D0809" w:rsidRDefault="003D0809" w:rsidP="00BF4614">
      <w:pPr>
        <w:shd w:val="clear" w:color="auto" w:fill="FFFFFF"/>
        <w:spacing w:after="0" w:line="270" w:lineRule="atLeast"/>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9) организуют проведение конкурсов по благоустройству;</w:t>
      </w:r>
    </w:p>
    <w:p w:rsidR="003D0809" w:rsidRPr="003D0809" w:rsidRDefault="003D0809" w:rsidP="003D0809">
      <w:pPr>
        <w:shd w:val="clear" w:color="auto" w:fill="FFFFFF"/>
        <w:spacing w:after="0" w:line="270" w:lineRule="atLeast"/>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10) организуют проведение месячников (субботников) по благоустройству территории муниципального образования.</w:t>
      </w:r>
    </w:p>
    <w:p w:rsidR="00806B2A" w:rsidRDefault="003D0809" w:rsidP="00806B2A">
      <w:pPr>
        <w:shd w:val="clear" w:color="auto" w:fill="FFFFFF"/>
        <w:spacing w:after="0" w:line="270" w:lineRule="atLeast"/>
        <w:ind w:firstLine="708"/>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806B2A" w:rsidRDefault="00806B2A" w:rsidP="00806B2A">
      <w:pPr>
        <w:shd w:val="clear" w:color="auto" w:fill="FFFFFF"/>
        <w:spacing w:after="0" w:line="270" w:lineRule="atLeast"/>
        <w:ind w:firstLine="708"/>
        <w:jc w:val="both"/>
        <w:rPr>
          <w:rFonts w:ascii="Tahoma" w:eastAsia="Times New Roman" w:hAnsi="Tahoma" w:cs="Tahoma"/>
          <w:color w:val="000000"/>
          <w:sz w:val="18"/>
          <w:szCs w:val="18"/>
          <w:lang w:eastAsia="ru-RU"/>
        </w:rPr>
      </w:pPr>
    </w:p>
    <w:p w:rsidR="003D0809" w:rsidRPr="003D0809" w:rsidRDefault="003D0809" w:rsidP="00806B2A">
      <w:pPr>
        <w:shd w:val="clear" w:color="auto" w:fill="FFFFFF"/>
        <w:spacing w:after="0" w:line="270" w:lineRule="atLeast"/>
        <w:ind w:firstLine="708"/>
        <w:jc w:val="right"/>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6"/>
          <w:szCs w:val="16"/>
          <w:lang w:eastAsia="ru-RU"/>
        </w:rPr>
        <w:lastRenderedPageBreak/>
        <w:t>Приложение №1</w:t>
      </w:r>
    </w:p>
    <w:p w:rsidR="003D0809" w:rsidRPr="003D0809" w:rsidRDefault="003D0809" w:rsidP="003D0809">
      <w:pPr>
        <w:shd w:val="clear" w:color="auto" w:fill="FFFFFF"/>
        <w:spacing w:after="0" w:line="240" w:lineRule="auto"/>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6"/>
          <w:lang w:eastAsia="ru-RU"/>
        </w:rPr>
        <w:t> </w:t>
      </w:r>
    </w:p>
    <w:p w:rsidR="003D0809" w:rsidRPr="003D0809" w:rsidRDefault="003D0809" w:rsidP="003D0809">
      <w:pPr>
        <w:shd w:val="clear" w:color="auto" w:fill="FFFFFF"/>
        <w:spacing w:after="0" w:line="270" w:lineRule="atLeast"/>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ПОЛОЖЕНИЕ</w:t>
      </w:r>
    </w:p>
    <w:p w:rsidR="003D0809" w:rsidRPr="003D0809" w:rsidRDefault="003D0809" w:rsidP="003D0809">
      <w:pPr>
        <w:shd w:val="clear" w:color="auto" w:fill="FFFFFF"/>
        <w:spacing w:after="0" w:line="270" w:lineRule="atLeast"/>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О ЕЖЕГОДНОМ КОНКУРСЕ ПО БЛАГОУСТРОЙСТВУ ТЕРРИТОРИИ  МУНИЦИПАЛЬНОГО ОБРАЗОВАНИЯ </w:t>
      </w:r>
    </w:p>
    <w:p w:rsidR="003D0809" w:rsidRPr="003D0809" w:rsidRDefault="003D0809" w:rsidP="003D0809">
      <w:pPr>
        <w:shd w:val="clear" w:color="auto" w:fill="FFFFFF"/>
        <w:spacing w:after="0" w:line="270" w:lineRule="atLeast"/>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w:t>
      </w:r>
      <w:r w:rsidR="00945579">
        <w:rPr>
          <w:rFonts w:ascii="Times New Roman" w:eastAsia="Times New Roman" w:hAnsi="Times New Roman" w:cs="Times New Roman"/>
          <w:b/>
          <w:bCs/>
          <w:color w:val="000000"/>
          <w:sz w:val="18"/>
          <w:lang w:eastAsia="ru-RU"/>
        </w:rPr>
        <w:t>БЕЛЬТИРСКОЕ СЕЛЬСКОЕ ПОСЕЛЕНИЕ</w:t>
      </w:r>
      <w:r w:rsidRPr="003D0809">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70" w:lineRule="atLeast"/>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70" w:lineRule="atLeast"/>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1. Общие положения</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1.1. Ежегодный конкурс по благоустройству территории</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муниципального образования «</w:t>
      </w:r>
      <w:r w:rsidR="00945579">
        <w:rPr>
          <w:rFonts w:ascii="Times New Roman" w:eastAsia="Times New Roman" w:hAnsi="Times New Roman" w:cs="Times New Roman"/>
          <w:color w:val="000000"/>
          <w:sz w:val="18"/>
          <w:szCs w:val="18"/>
          <w:lang w:eastAsia="ru-RU"/>
        </w:rPr>
        <w:t>БЕЛЬТИРСКОЕ СЕЛЬСКОЕ ПОСЕЛЕНИЕ</w:t>
      </w:r>
      <w:r w:rsidRPr="003D0809">
        <w:rPr>
          <w:rFonts w:ascii="Times New Roman" w:eastAsia="Times New Roman" w:hAnsi="Times New Roman" w:cs="Times New Roman"/>
          <w:color w:val="000000"/>
          <w:sz w:val="18"/>
          <w:szCs w:val="18"/>
          <w:lang w:eastAsia="ru-RU"/>
        </w:rPr>
        <w:t>»,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(далее - конкурс) проводится на территории муниципального образования «</w:t>
      </w:r>
      <w:r w:rsidR="00945579">
        <w:rPr>
          <w:rFonts w:ascii="Times New Roman" w:eastAsia="Times New Roman" w:hAnsi="Times New Roman" w:cs="Times New Roman"/>
          <w:color w:val="000000"/>
          <w:sz w:val="18"/>
          <w:szCs w:val="18"/>
          <w:lang w:eastAsia="ru-RU"/>
        </w:rPr>
        <w:t>БЕЛЬТИРСКОЕ СЕЛЬСКОЕ ПОСЕЛЕНИЕ</w:t>
      </w:r>
      <w:r w:rsidRPr="003D0809">
        <w:rPr>
          <w:rFonts w:ascii="Times New Roman" w:eastAsia="Times New Roman" w:hAnsi="Times New Roman" w:cs="Times New Roman"/>
          <w:color w:val="000000"/>
          <w:sz w:val="18"/>
          <w:szCs w:val="18"/>
          <w:lang w:eastAsia="ru-RU"/>
        </w:rPr>
        <w:t>»      для развития инициатив жителей, создания и поддержания их быта и отдыха.</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Конкурс направлен на широкое вовлечение населения, органов территориального общественного самоуправления, коллективов организаций разных форм собственности и организационно-правовых форм в работы по благоустройству территории муниципального образования «</w:t>
      </w:r>
      <w:r w:rsidR="00945579">
        <w:rPr>
          <w:rFonts w:ascii="Times New Roman" w:eastAsia="Times New Roman" w:hAnsi="Times New Roman" w:cs="Times New Roman"/>
          <w:color w:val="000000"/>
          <w:sz w:val="18"/>
          <w:szCs w:val="18"/>
          <w:lang w:eastAsia="ru-RU"/>
        </w:rPr>
        <w:t>БЕЛЬТИРСКОЕ СЕЛЬСКОЕ ПОСЕЛЕНИЕ</w:t>
      </w:r>
      <w:r w:rsidRPr="003D0809">
        <w:rPr>
          <w:rFonts w:ascii="Times New Roman" w:eastAsia="Times New Roman" w:hAnsi="Times New Roman" w:cs="Times New Roman"/>
          <w:color w:val="000000"/>
          <w:sz w:val="18"/>
          <w:szCs w:val="18"/>
          <w:lang w:eastAsia="ru-RU"/>
        </w:rPr>
        <w:t xml:space="preserve">», также нацелен на активизацию деятельности муниципальных служб по жилищно-коммунальному хозяйству и благоустройству, а также привлечение к </w:t>
      </w:r>
      <w:proofErr w:type="spellStart"/>
      <w:r w:rsidRPr="003D0809">
        <w:rPr>
          <w:rFonts w:ascii="Times New Roman" w:eastAsia="Times New Roman" w:hAnsi="Times New Roman" w:cs="Times New Roman"/>
          <w:color w:val="000000"/>
          <w:sz w:val="18"/>
          <w:szCs w:val="18"/>
          <w:lang w:eastAsia="ru-RU"/>
        </w:rPr>
        <w:t>благоустроительным</w:t>
      </w:r>
      <w:proofErr w:type="spellEnd"/>
      <w:r w:rsidRPr="003D0809">
        <w:rPr>
          <w:rFonts w:ascii="Times New Roman" w:eastAsia="Times New Roman" w:hAnsi="Times New Roman" w:cs="Times New Roman"/>
          <w:color w:val="000000"/>
          <w:sz w:val="18"/>
          <w:szCs w:val="18"/>
          <w:lang w:eastAsia="ru-RU"/>
        </w:rPr>
        <w:t xml:space="preserve"> работам внебюджетных ресурсов.</w:t>
      </w:r>
    </w:p>
    <w:p w:rsidR="003D0809" w:rsidRPr="003D0809" w:rsidRDefault="003D0809" w:rsidP="003D0809">
      <w:pPr>
        <w:shd w:val="clear" w:color="auto" w:fill="FFFFFF"/>
        <w:spacing w:after="0" w:line="270" w:lineRule="atLeast"/>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70" w:lineRule="atLeast"/>
        <w:ind w:firstLine="54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Задачами конкурса являются:</w:t>
      </w:r>
    </w:p>
    <w:p w:rsidR="003D0809" w:rsidRPr="003D0809" w:rsidRDefault="003D0809" w:rsidP="003D0809">
      <w:pPr>
        <w:shd w:val="clear" w:color="auto" w:fill="FFFFFF"/>
        <w:spacing w:after="0" w:line="270" w:lineRule="atLeast"/>
        <w:ind w:left="720" w:hanging="18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совершенствование форм работы с населением по месту жительства;</w:t>
      </w:r>
    </w:p>
    <w:p w:rsidR="003D0809" w:rsidRPr="003D0809" w:rsidRDefault="003D0809" w:rsidP="003D0809">
      <w:pPr>
        <w:shd w:val="clear" w:color="auto" w:fill="FFFFFF"/>
        <w:spacing w:after="0" w:line="270" w:lineRule="atLeast"/>
        <w:ind w:left="720" w:hanging="18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комплексное благоустройство районов, микрорайонов, кварталов, дворов и других территорий</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муниципального образования;</w:t>
      </w:r>
    </w:p>
    <w:p w:rsidR="003D0809" w:rsidRPr="003D0809" w:rsidRDefault="003D0809" w:rsidP="003D0809">
      <w:pPr>
        <w:shd w:val="clear" w:color="auto" w:fill="FFFFFF"/>
        <w:spacing w:after="0" w:line="270" w:lineRule="atLeast"/>
        <w:ind w:left="720" w:hanging="18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формирование позитивного общественного мнения о благоустройстве муниципального образования;</w:t>
      </w:r>
    </w:p>
    <w:p w:rsidR="003D0809" w:rsidRPr="003D0809" w:rsidRDefault="003D0809" w:rsidP="003D0809">
      <w:pPr>
        <w:shd w:val="clear" w:color="auto" w:fill="FFFFFF"/>
        <w:spacing w:after="0" w:line="270" w:lineRule="atLeast"/>
        <w:ind w:left="720" w:hanging="18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воспитание бережного отношения и создание условий для расширения самодеятельности жителей в сфере благоустройства.</w:t>
      </w:r>
    </w:p>
    <w:p w:rsidR="003D0809" w:rsidRPr="003D0809" w:rsidRDefault="003D0809" w:rsidP="003D0809">
      <w:pPr>
        <w:shd w:val="clear" w:color="auto" w:fill="FFFFFF"/>
        <w:spacing w:after="0" w:line="270" w:lineRule="atLeast"/>
        <w:ind w:firstLine="540"/>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1.2. Для целей данного Положения используются следующие понятия:</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Микрорайон </w:t>
      </w:r>
      <w:r w:rsidRPr="003D0809">
        <w:rPr>
          <w:rFonts w:ascii="Times New Roman" w:eastAsia="Times New Roman" w:hAnsi="Times New Roman" w:cs="Times New Roman"/>
          <w:color w:val="000000"/>
          <w:sz w:val="18"/>
          <w:szCs w:val="18"/>
          <w:lang w:eastAsia="ru-RU"/>
        </w:rPr>
        <w:t>- часть территории муниципального образования со сложившейся инфраструктурой.</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Квартал </w:t>
      </w:r>
      <w:r w:rsidRPr="003D0809">
        <w:rPr>
          <w:rFonts w:ascii="Times New Roman" w:eastAsia="Times New Roman" w:hAnsi="Times New Roman" w:cs="Times New Roman"/>
          <w:color w:val="000000"/>
          <w:sz w:val="18"/>
          <w:szCs w:val="18"/>
          <w:lang w:eastAsia="ru-RU"/>
        </w:rPr>
        <w:t>- территория, ограниченная тремя-четырьмя улицами.</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Двор </w:t>
      </w:r>
      <w:r w:rsidRPr="003D0809">
        <w:rPr>
          <w:rFonts w:ascii="Times New Roman" w:eastAsia="Times New Roman" w:hAnsi="Times New Roman" w:cs="Times New Roman"/>
          <w:color w:val="000000"/>
          <w:sz w:val="18"/>
          <w:szCs w:val="18"/>
          <w:lang w:eastAsia="ru-RU"/>
        </w:rPr>
        <w:t>- один или несколько жилых домов с прилегающей к ним территорией и малыми архитектурными формами.</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Улица в частном секторе</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часть улицы протяженностью не менее 200 метров.</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Территория образовательного учреждения</w:t>
      </w:r>
      <w:r w:rsidRPr="003D0809">
        <w:rPr>
          <w:rFonts w:ascii="Times New Roman" w:eastAsia="Times New Roman" w:hAnsi="Times New Roman" w:cs="Times New Roman"/>
          <w:color w:val="000000"/>
          <w:sz w:val="18"/>
          <w:szCs w:val="18"/>
          <w:lang w:eastAsia="ru-RU"/>
        </w:rPr>
        <w:t> - территория начального, среднего</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образования, прилегающая к учебным и иным зданиям и сооружениям, используемым</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учебным заведением, школа, колледжем и другим подобным учреждением.</w:t>
      </w:r>
    </w:p>
    <w:p w:rsidR="003D0809" w:rsidRPr="003D0809" w:rsidRDefault="003D0809" w:rsidP="003D0809">
      <w:pPr>
        <w:shd w:val="clear" w:color="auto" w:fill="FFFFFF"/>
        <w:spacing w:after="0" w:line="270" w:lineRule="atLeast"/>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Территория учреждения здравоохранения</w:t>
      </w:r>
      <w:r w:rsidRPr="003D0809">
        <w:rPr>
          <w:rFonts w:ascii="Times New Roman" w:eastAsia="Times New Roman" w:hAnsi="Times New Roman" w:cs="Times New Roman"/>
          <w:color w:val="000000"/>
          <w:sz w:val="18"/>
          <w:szCs w:val="18"/>
          <w:lang w:eastAsia="ru-RU"/>
        </w:rPr>
        <w:t> - территория, прилегающая к зданиям и сооружениям, используемым учреждением здравоохранения (больница, поликлиника и т.п.).</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Территория офиса</w:t>
      </w:r>
      <w:r w:rsidRPr="003D0809">
        <w:rPr>
          <w:rFonts w:ascii="Times New Roman" w:eastAsia="Times New Roman" w:hAnsi="Times New Roman" w:cs="Times New Roman"/>
          <w:color w:val="000000"/>
          <w:sz w:val="18"/>
          <w:szCs w:val="18"/>
          <w:lang w:eastAsia="ru-RU"/>
        </w:rPr>
        <w:t> - территория, прилегающая к зданиям и сооружениям организации.</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1.3. Конкурс проводится по следующим номинациям:</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а) «Двор образцового содержания»;</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б) «Подъезд образцового содержания»;</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 «Лучшая дворовая детская, спортивная площадка»;</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г) «Лучшая улица в частном секторе»;</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proofErr w:type="spellStart"/>
      <w:r w:rsidRPr="003D0809">
        <w:rPr>
          <w:rFonts w:ascii="Times New Roman" w:eastAsia="Times New Roman" w:hAnsi="Times New Roman" w:cs="Times New Roman"/>
          <w:color w:val="000000"/>
          <w:sz w:val="18"/>
          <w:szCs w:val="18"/>
          <w:lang w:eastAsia="ru-RU"/>
        </w:rPr>
        <w:t>д</w:t>
      </w:r>
      <w:proofErr w:type="spellEnd"/>
      <w:r w:rsidRPr="003D0809">
        <w:rPr>
          <w:rFonts w:ascii="Times New Roman" w:eastAsia="Times New Roman" w:hAnsi="Times New Roman" w:cs="Times New Roman"/>
          <w:color w:val="000000"/>
          <w:sz w:val="18"/>
          <w:szCs w:val="18"/>
          <w:lang w:eastAsia="ru-RU"/>
        </w:rPr>
        <w:t>) «Лучшая частная усадьба»;</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ж) «Лучший двор детского сада и школы»;</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proofErr w:type="spellStart"/>
      <w:r w:rsidRPr="003D0809">
        <w:rPr>
          <w:rFonts w:ascii="Times New Roman" w:eastAsia="Times New Roman" w:hAnsi="Times New Roman" w:cs="Times New Roman"/>
          <w:color w:val="000000"/>
          <w:sz w:val="18"/>
          <w:szCs w:val="18"/>
          <w:lang w:eastAsia="ru-RU"/>
        </w:rPr>
        <w:t>з</w:t>
      </w:r>
      <w:proofErr w:type="spellEnd"/>
      <w:r w:rsidRPr="003D0809">
        <w:rPr>
          <w:rFonts w:ascii="Times New Roman" w:eastAsia="Times New Roman" w:hAnsi="Times New Roman" w:cs="Times New Roman"/>
          <w:color w:val="000000"/>
          <w:sz w:val="18"/>
          <w:szCs w:val="18"/>
          <w:lang w:eastAsia="ru-RU"/>
        </w:rPr>
        <w:t>) «Активный участник движения по благоустройству села»</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и) «Открытие года».</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Победителям в конкурсе по установленным номинациям присваиваются соответствующие звания сроком на один год.</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1.4. Конкурс проводится в рамках установленных номинаций.</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В конкурсе могут принять участие жители муниципального образования, а также коллективы организаций независимо от форм собственности и организационно-правовых форм, эксплуатирующие (использующие) объекты (территории) и подавшие заявку на участие в конкурсе в установленных номинациях (далее - участники).</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lastRenderedPageBreak/>
        <w:t>1.5.</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b/>
          <w:bCs/>
          <w:color w:val="000000"/>
          <w:sz w:val="18"/>
          <w:lang w:eastAsia="ru-RU"/>
        </w:rPr>
        <w:t>Организатор конкурса</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администрация</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муниципального образования</w:t>
      </w:r>
      <w:r w:rsidRPr="003D0809">
        <w:rPr>
          <w:rFonts w:ascii="Times New Roman" w:eastAsia="Times New Roman" w:hAnsi="Times New Roman" w:cs="Times New Roman"/>
          <w:color w:val="000000"/>
          <w:sz w:val="18"/>
          <w:lang w:eastAsia="ru-RU"/>
        </w:rPr>
        <w:t> </w:t>
      </w:r>
      <w:r w:rsidR="00353D8F">
        <w:rPr>
          <w:rFonts w:ascii="Times New Roman" w:eastAsia="Times New Roman" w:hAnsi="Times New Roman" w:cs="Times New Roman"/>
          <w:color w:val="000000"/>
          <w:sz w:val="18"/>
          <w:szCs w:val="18"/>
          <w:lang w:eastAsia="ru-RU"/>
        </w:rPr>
        <w:t> «</w:t>
      </w:r>
      <w:proofErr w:type="spellStart"/>
      <w:r w:rsidR="00353D8F">
        <w:rPr>
          <w:rFonts w:ascii="Times New Roman" w:eastAsia="Times New Roman" w:hAnsi="Times New Roman" w:cs="Times New Roman"/>
          <w:color w:val="000000"/>
          <w:sz w:val="18"/>
          <w:szCs w:val="18"/>
          <w:lang w:eastAsia="ru-RU"/>
        </w:rPr>
        <w:t>Бельтир</w:t>
      </w:r>
      <w:r w:rsidRPr="003D0809">
        <w:rPr>
          <w:rFonts w:ascii="Times New Roman" w:eastAsia="Times New Roman" w:hAnsi="Times New Roman" w:cs="Times New Roman"/>
          <w:color w:val="000000"/>
          <w:sz w:val="18"/>
          <w:szCs w:val="18"/>
          <w:lang w:eastAsia="ru-RU"/>
        </w:rPr>
        <w:t>ское</w:t>
      </w:r>
      <w:proofErr w:type="spellEnd"/>
      <w:r w:rsidRPr="003D0809">
        <w:rPr>
          <w:rFonts w:ascii="Times New Roman" w:eastAsia="Times New Roman" w:hAnsi="Times New Roman" w:cs="Times New Roman"/>
          <w:color w:val="000000"/>
          <w:sz w:val="18"/>
          <w:szCs w:val="18"/>
          <w:lang w:eastAsia="ru-RU"/>
        </w:rPr>
        <w:t xml:space="preserve"> сельское поселение». Конкурс проводится ежегодно на основании правовых актов главы администрации</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муниципального образования  «</w:t>
      </w:r>
      <w:r w:rsidR="00945579">
        <w:rPr>
          <w:rFonts w:ascii="Times New Roman" w:eastAsia="Times New Roman" w:hAnsi="Times New Roman" w:cs="Times New Roman"/>
          <w:color w:val="000000"/>
          <w:sz w:val="18"/>
          <w:szCs w:val="18"/>
          <w:lang w:eastAsia="ru-RU"/>
        </w:rPr>
        <w:t>БЕЛЬТИРСКОЕ СЕЛЬСКОЕ ПОСЕЛЕНИЕ</w:t>
      </w: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70" w:lineRule="atLeast"/>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70" w:lineRule="atLeast"/>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2. Критерии конкурса</w:t>
      </w:r>
    </w:p>
    <w:p w:rsidR="003D0809" w:rsidRPr="003D0809" w:rsidRDefault="003D0809" w:rsidP="003D0809">
      <w:pPr>
        <w:shd w:val="clear" w:color="auto" w:fill="FFFFFF"/>
        <w:spacing w:after="0" w:line="270" w:lineRule="atLeast"/>
        <w:ind w:firstLine="540"/>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w:t>
      </w:r>
      <w:r w:rsidRPr="003D0809">
        <w:rPr>
          <w:rFonts w:ascii="Times New Roman" w:eastAsia="Times New Roman" w:hAnsi="Times New Roman" w:cs="Times New Roman"/>
          <w:b/>
          <w:bCs/>
          <w:color w:val="000000"/>
          <w:sz w:val="18"/>
          <w:lang w:eastAsia="ru-RU"/>
        </w:rPr>
        <w:t> </w:t>
      </w:r>
      <w:r w:rsidRPr="003D0809">
        <w:rPr>
          <w:rFonts w:ascii="Times New Roman" w:eastAsia="Times New Roman" w:hAnsi="Times New Roman" w:cs="Times New Roman"/>
          <w:color w:val="000000"/>
          <w:sz w:val="18"/>
          <w:szCs w:val="18"/>
          <w:lang w:eastAsia="ru-RU"/>
        </w:rPr>
        <w:t>Конкурсные объекты по номинации «Двор образцового содержания»</w:t>
      </w:r>
      <w:r w:rsidRPr="003D0809">
        <w:rPr>
          <w:rFonts w:ascii="Times New Roman" w:eastAsia="Times New Roman" w:hAnsi="Times New Roman" w:cs="Times New Roman"/>
          <w:b/>
          <w:bCs/>
          <w:color w:val="000000"/>
          <w:sz w:val="18"/>
          <w:lang w:eastAsia="ru-RU"/>
        </w:rPr>
        <w:t> </w:t>
      </w:r>
      <w:r w:rsidRPr="003D0809">
        <w:rPr>
          <w:rFonts w:ascii="Times New Roman" w:eastAsia="Times New Roman" w:hAnsi="Times New Roman" w:cs="Times New Roman"/>
          <w:color w:val="000000"/>
          <w:sz w:val="18"/>
          <w:szCs w:val="18"/>
          <w:lang w:eastAsia="ru-RU"/>
        </w:rPr>
        <w:t>оцениваются по следующим критериям:</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2.1.1. Наличие органа территориального общественного самоуправления (совета дома, группы домов).</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2.1.2. Участие жителей в совместной работе по уборке, ремонту, благоустройству и озеленению территории.</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2.1.3. Организация органом территориального общественного самоуправления работы с детьми и подростками, проведение совместных социальных мероприятий во дворе.</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2.1.4. Наличие доски объявлений и табличек на подъездах домов с указанием их номеров.</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2.1.5. Опрятный вид фасадов домов и наличие номерных знаков и табличек с названиями улиц на домах.</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2.1.6. Проявление творческой инициативы жителей в эстетическом оформлении объектов во дворе.</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2.1.7. Наличие мест отдыха, скамеек.</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2.1.8. Наличие и состояние дворовой детской площадки.</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2.1.9. Наличие и содержание в чистоте урн.</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2.1.10. Техническое состояние жилищного фонда и территорий, прилегающих к домам, в надлежащем противопожарном состоянии, чистоте и порядке.</w:t>
      </w:r>
    </w:p>
    <w:p w:rsidR="003D0809" w:rsidRPr="003D0809" w:rsidRDefault="003D0809" w:rsidP="003D0809">
      <w:pPr>
        <w:shd w:val="clear" w:color="auto" w:fill="FFFFFF"/>
        <w:spacing w:after="0" w:line="270" w:lineRule="atLeast"/>
        <w:ind w:firstLine="540"/>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2.2.</w:t>
      </w:r>
      <w:r w:rsidRPr="003D0809">
        <w:rPr>
          <w:rFonts w:ascii="Times New Roman" w:eastAsia="Times New Roman" w:hAnsi="Times New Roman" w:cs="Times New Roman"/>
          <w:b/>
          <w:bCs/>
          <w:color w:val="000000"/>
          <w:sz w:val="18"/>
          <w:lang w:eastAsia="ru-RU"/>
        </w:rPr>
        <w:t> </w:t>
      </w:r>
      <w:r w:rsidRPr="003D0809">
        <w:rPr>
          <w:rFonts w:ascii="Times New Roman" w:eastAsia="Times New Roman" w:hAnsi="Times New Roman" w:cs="Times New Roman"/>
          <w:color w:val="000000"/>
          <w:sz w:val="18"/>
          <w:szCs w:val="18"/>
          <w:lang w:eastAsia="ru-RU"/>
        </w:rPr>
        <w:t>Конкурсные объекты по номинации «Подъезд образцового содержания» оцениваются по следующим критериям:</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2.2.1. Активное участие жителей в благоустройстве подъезда.</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2.2.2. Наличие наружного освещения у входа в подъезд и на лестничных площадках.</w:t>
      </w:r>
    </w:p>
    <w:p w:rsidR="003D0809" w:rsidRPr="003D0809" w:rsidRDefault="003D0809" w:rsidP="003D0809">
      <w:pPr>
        <w:shd w:val="clear" w:color="auto" w:fill="FFFFFF"/>
        <w:spacing w:after="0" w:line="270" w:lineRule="atLeast"/>
        <w:ind w:firstLine="540"/>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2.2.3. Наличие табличек с указанием номера подъезда и номеров квартир на дверях.</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2.2.4. Проявление творческой инициативы жителей в эстетическом оформлении подъезда.</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2.2.5. Содержание подвала, полуподвала и чердака в надлежащем противопожарном состоянии, чистоте и порядке.</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2.2.6. Техническое состояние мест общего пользования подъезда, бережное отношение к инженерным коммуникациям в местах общего пользования (лифтам, мусоропроводам и пр.).</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2.2.7. Исправность оконных и дверных блоков в подъезде.</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2.2.8. Сохранность лестничных перил и почтовых ящиков.</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2.2.9. Наличие доски объявлений в подъезде.</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2.2.10. Наличие скамеек и урн возле подъездов.</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2.3.</w:t>
      </w:r>
      <w:r w:rsidRPr="003D0809">
        <w:rPr>
          <w:rFonts w:ascii="Times New Roman" w:eastAsia="Times New Roman" w:hAnsi="Times New Roman" w:cs="Times New Roman"/>
          <w:b/>
          <w:bCs/>
          <w:color w:val="000000"/>
          <w:sz w:val="18"/>
          <w:lang w:eastAsia="ru-RU"/>
        </w:rPr>
        <w:t> </w:t>
      </w:r>
      <w:r w:rsidRPr="003D0809">
        <w:rPr>
          <w:rFonts w:ascii="Times New Roman" w:eastAsia="Times New Roman" w:hAnsi="Times New Roman" w:cs="Times New Roman"/>
          <w:color w:val="000000"/>
          <w:sz w:val="18"/>
          <w:szCs w:val="18"/>
          <w:lang w:eastAsia="ru-RU"/>
        </w:rPr>
        <w:t>Конкурсные объекты по номинации «Лучшая дворовая детская площадка»</w:t>
      </w:r>
      <w:r w:rsidRPr="003D0809">
        <w:rPr>
          <w:rFonts w:ascii="Times New Roman" w:eastAsia="Times New Roman" w:hAnsi="Times New Roman" w:cs="Times New Roman"/>
          <w:b/>
          <w:bCs/>
          <w:color w:val="000000"/>
          <w:sz w:val="18"/>
          <w:lang w:eastAsia="ru-RU"/>
        </w:rPr>
        <w:t> </w:t>
      </w:r>
      <w:r w:rsidRPr="003D0809">
        <w:rPr>
          <w:rFonts w:ascii="Times New Roman" w:eastAsia="Times New Roman" w:hAnsi="Times New Roman" w:cs="Times New Roman"/>
          <w:color w:val="000000"/>
          <w:sz w:val="18"/>
          <w:szCs w:val="18"/>
          <w:lang w:eastAsia="ru-RU"/>
        </w:rPr>
        <w:t>оцениваются по следующим критериям:</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2.3.1. Участие органов территориального общественного самоуправления и жителей в деятельности по созданию и содержанию сооружений на детской площадке.</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2.3.2. Наличие ограждения дворовой детской площадки.</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2.3.3. Наличие и состояние детских, спортивных сооружений и их безопасность для детей.</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2.3.4. Проявление творческой инициативы жителей в эстетическом оформлении дворовой детской площадки.</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2.3.5. Активное участие детей в благоустройстве и бережном содержании детской площадки.</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2.3.6. Наличие зеленых насаждений, газонов и цветников на территории площадки.</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2.3.7. Наличие мест отдыха (беседок, скамеек), урн на территории площадки.</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2.4. Конкурсные объекты по номинации «Лучшая улица в частном секторе» оцениваются по следующим критериям:</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2.4.1. Наличие органа территориального общественного самоуправления, активное участие населения в благоустройстве территории.</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2.4.2. Опрятный вид фасадов домов.</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2.4.3. Наличие номерных знаков и табличек с названием улицы на домах.</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2.4.4. Содержание в исправном состоянии ограждений и опрятном виде дворов.</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2.4.5. Наличие и исправное состояние осветительных приборов.</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2.4.6. Содержание прилегающих к дворам территорий в чистоте и порядке.</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2.4.7. Проявление творческой инициативы жителей в эстетическом оформлении домов, дворов и прилегающих территорий.</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lastRenderedPageBreak/>
        <w:t>2.5. Конкурсные объекты по номинации «Лучшая частная усадьба» оцениваются по следующим критериям:</w:t>
      </w:r>
    </w:p>
    <w:p w:rsidR="003D0809" w:rsidRPr="003D0809" w:rsidRDefault="003D0809" w:rsidP="003D0809">
      <w:pPr>
        <w:shd w:val="clear" w:color="auto" w:fill="FFFFFF"/>
        <w:spacing w:after="0" w:line="270" w:lineRule="atLeast"/>
        <w:ind w:firstLine="540"/>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2.5.1. Оригинальность оформления усадьбы.</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2.5.2. Наличие номерного знака и таблички с названием улицы на доме.</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2.5.3. Опрятный вид фасада дома и двора усадьбы.</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2.5.4. Наличие зеленых насаждений, цветников.</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2.5.5. Содержание в исправном состоянии ограждений.</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2.5.6. Содержание прилегающей территории к двору в чистоте и порядке.</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2.5.7. Единое композиционное оформление.</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2.6. Конкурсные объекты по номинации «Лучший двор детского сада и школы» оцениваются по следующим критериям:</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2.6.1. Проявление творческой инициативы учителей, воспитателей и детей в эстетическом оформлении двора.</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2.6.2. Содержание территории в чистоте и порядке.</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2.6.3. Активное участие детей в работах по уборке, благоустройству и озеленению территории.</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2.6.4. Наличие освещения на территории учреждения.</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2.6.5. Опрятный внешний вид всех элементов фасадов зданий.</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2.6.6. Наличие мест отдыха (беседок, скамеек), урн на территории учреждения.</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2.6.7. Наличие клумб, газонов и иных насаждений и их содержание.</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2.7. Конкурсные объекты по номинации «Активный участник движения по благоустройству города» оцениваются по следующим критериям:</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2.7.1. Наличие органа территориального общественного самоуправления, активное участие населения в благоустройстве территории.</w:t>
      </w:r>
    </w:p>
    <w:p w:rsidR="003D0809" w:rsidRPr="003D0809" w:rsidRDefault="003D0809" w:rsidP="003D0809">
      <w:pPr>
        <w:shd w:val="clear" w:color="auto" w:fill="FFFFFF"/>
        <w:spacing w:after="0" w:line="270" w:lineRule="atLeast"/>
        <w:ind w:firstLine="540"/>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2.7.2. Участие и победа в предыдущих конкурсах по благоустройству.</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2.7.3. Содержание территории в чистоте и порядке.</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2.8. Конкурсная комиссия имеет право во время объездов выделить интересный объект, выставленный впервые и выгодно отличающийся от остальных конкурсных объектов, и поощрить участника дипломом и / или денежной премией по номинации «Открытие года».</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70" w:lineRule="atLeast"/>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3. Порядок проведения конкурса и подведения его итогов</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3.1. Сроки проведения конкурса и его этапов ежегодно определяются главой администрации</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муниципального образования «</w:t>
      </w:r>
      <w:r w:rsidR="00945579">
        <w:rPr>
          <w:rFonts w:ascii="Times New Roman" w:eastAsia="Times New Roman" w:hAnsi="Times New Roman" w:cs="Times New Roman"/>
          <w:color w:val="000000"/>
          <w:sz w:val="18"/>
          <w:szCs w:val="18"/>
          <w:lang w:eastAsia="ru-RU"/>
        </w:rPr>
        <w:t>БЕЛЬТИРСКОЕ СЕЛЬСКОЕ ПОСЕЛЕНИЕ</w:t>
      </w:r>
      <w:r w:rsidRPr="003D0809">
        <w:rPr>
          <w:rFonts w:ascii="Times New Roman" w:eastAsia="Times New Roman" w:hAnsi="Times New Roman" w:cs="Times New Roman"/>
          <w:color w:val="000000"/>
          <w:sz w:val="18"/>
          <w:szCs w:val="18"/>
          <w:lang w:eastAsia="ru-RU"/>
        </w:rPr>
        <w:t>».</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3.2. Администрации муниципального образования «</w:t>
      </w:r>
      <w:r w:rsidR="00945579">
        <w:rPr>
          <w:rFonts w:ascii="Times New Roman" w:eastAsia="Times New Roman" w:hAnsi="Times New Roman" w:cs="Times New Roman"/>
          <w:color w:val="000000"/>
          <w:sz w:val="18"/>
          <w:szCs w:val="18"/>
          <w:lang w:eastAsia="ru-RU"/>
        </w:rPr>
        <w:t>БЕЛЬТИРСКОЕ СЕЛЬСКОЕ ПОСЕЛЕНИЕ</w:t>
      </w:r>
      <w:r w:rsidRPr="003D0809">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обеспечивает проведение и подведение итогов конкурса.</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Конкурсные комиссии состоят из представителей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администрации муниципального образования «</w:t>
      </w:r>
      <w:r w:rsidR="00945579">
        <w:rPr>
          <w:rFonts w:ascii="Times New Roman" w:eastAsia="Times New Roman" w:hAnsi="Times New Roman" w:cs="Times New Roman"/>
          <w:color w:val="000000"/>
          <w:sz w:val="18"/>
          <w:szCs w:val="18"/>
          <w:lang w:eastAsia="ru-RU"/>
        </w:rPr>
        <w:t>БЕЛЬТИРСКОЕ СЕЛЬСКОЕ ПОСЕЛЕНИЕ</w:t>
      </w:r>
      <w:r w:rsidRPr="003D0809">
        <w:rPr>
          <w:rFonts w:ascii="Times New Roman" w:eastAsia="Times New Roman" w:hAnsi="Times New Roman" w:cs="Times New Roman"/>
          <w:color w:val="000000"/>
          <w:sz w:val="18"/>
          <w:szCs w:val="18"/>
          <w:lang w:eastAsia="ru-RU"/>
        </w:rPr>
        <w:t>», депутатов представительного органа муниципального образования, общественности, сотрудников органов власти, уполномоченных осуществлять санитарно-эпидемиологический надзор, специалистов противопожарной службы.</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Количество, состав и порядок работы конкурсных комиссий утверждается главой администрации</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муниципального образования «</w:t>
      </w:r>
      <w:r w:rsidR="00945579">
        <w:rPr>
          <w:rFonts w:ascii="Times New Roman" w:eastAsia="Times New Roman" w:hAnsi="Times New Roman" w:cs="Times New Roman"/>
          <w:color w:val="000000"/>
          <w:sz w:val="18"/>
          <w:szCs w:val="18"/>
          <w:lang w:eastAsia="ru-RU"/>
        </w:rPr>
        <w:t>БЕЛЬТИРСКОЕ СЕЛЬСКОЕ ПОСЕЛЕНИЕ</w:t>
      </w:r>
      <w:r w:rsidRPr="003D0809">
        <w:rPr>
          <w:rFonts w:ascii="Times New Roman" w:eastAsia="Times New Roman" w:hAnsi="Times New Roman" w:cs="Times New Roman"/>
          <w:color w:val="000000"/>
          <w:sz w:val="18"/>
          <w:szCs w:val="18"/>
          <w:lang w:eastAsia="ru-RU"/>
        </w:rPr>
        <w:t>» в соответствии с настоящим Положением.</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3.3. Победившими признаются участники, представившие конкурсные объекты, которые набрали наибольшее количество баллов. В случае равенства баллов у двух и более участников члены конкурсной комиссии определяют победителя путем голосования. В случае равенства голосов членов конкурсной комиссии победителями в номинации признаются несколько участников конкурса.</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3.4. Участники, занявшие первое место в той или иной номинации конкурса, не могут участвовать в той же номинации в следующем году.</w:t>
      </w:r>
    </w:p>
    <w:p w:rsidR="003D0809" w:rsidRPr="003D0809" w:rsidRDefault="003D0809" w:rsidP="003D0809">
      <w:pPr>
        <w:shd w:val="clear" w:color="auto" w:fill="FFFFFF"/>
        <w:spacing w:after="0" w:line="270" w:lineRule="atLeast"/>
        <w:ind w:firstLine="54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3.5. Участники, победившие в конкурсе, награждаются дипломами, почетными грамотами, денежными премиями и поощрительными призами.</w:t>
      </w:r>
    </w:p>
    <w:p w:rsidR="003D0809" w:rsidRPr="003D0809" w:rsidRDefault="003D0809" w:rsidP="003D0809">
      <w:pPr>
        <w:shd w:val="clear" w:color="auto" w:fill="FFFFFF"/>
        <w:spacing w:after="0" w:line="270" w:lineRule="atLeast"/>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40" w:lineRule="auto"/>
        <w:jc w:val="right"/>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6"/>
          <w:lang w:eastAsia="ru-RU"/>
        </w:rPr>
        <w:t> </w:t>
      </w:r>
    </w:p>
    <w:p w:rsidR="003D0809" w:rsidRPr="003D0809" w:rsidRDefault="003D0809" w:rsidP="003D0809">
      <w:pPr>
        <w:shd w:val="clear" w:color="auto" w:fill="FFFFFF"/>
        <w:spacing w:after="0" w:line="240" w:lineRule="auto"/>
        <w:jc w:val="right"/>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6"/>
          <w:lang w:eastAsia="ru-RU"/>
        </w:rPr>
        <w:t> </w:t>
      </w:r>
    </w:p>
    <w:p w:rsidR="003D0809" w:rsidRPr="003D0809" w:rsidRDefault="003D0809" w:rsidP="003D0809">
      <w:pPr>
        <w:shd w:val="clear" w:color="auto" w:fill="FFFFFF"/>
        <w:spacing w:after="0" w:line="240" w:lineRule="auto"/>
        <w:jc w:val="right"/>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6"/>
          <w:lang w:eastAsia="ru-RU"/>
        </w:rPr>
        <w:t> </w:t>
      </w:r>
    </w:p>
    <w:p w:rsidR="003D0809" w:rsidRPr="003D0809" w:rsidRDefault="003D0809" w:rsidP="003D0809">
      <w:pPr>
        <w:shd w:val="clear" w:color="auto" w:fill="FFFFFF"/>
        <w:spacing w:after="0" w:line="240" w:lineRule="auto"/>
        <w:jc w:val="right"/>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6"/>
          <w:lang w:eastAsia="ru-RU"/>
        </w:rPr>
        <w:t> </w:t>
      </w:r>
    </w:p>
    <w:p w:rsidR="003D0809" w:rsidRPr="003D0809" w:rsidRDefault="003D0809" w:rsidP="003D0809">
      <w:pPr>
        <w:shd w:val="clear" w:color="auto" w:fill="FFFFFF"/>
        <w:spacing w:after="0" w:line="240" w:lineRule="auto"/>
        <w:jc w:val="right"/>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6"/>
          <w:lang w:eastAsia="ru-RU"/>
        </w:rPr>
        <w:t> </w:t>
      </w:r>
    </w:p>
    <w:p w:rsidR="003D0809" w:rsidRPr="003D0809" w:rsidRDefault="003D0809" w:rsidP="003D0809">
      <w:pPr>
        <w:shd w:val="clear" w:color="auto" w:fill="FFFFFF"/>
        <w:spacing w:after="0" w:line="240" w:lineRule="auto"/>
        <w:jc w:val="right"/>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6"/>
          <w:lang w:eastAsia="ru-RU"/>
        </w:rPr>
        <w:t> </w:t>
      </w:r>
    </w:p>
    <w:p w:rsidR="003D0809" w:rsidRPr="003D0809" w:rsidRDefault="003D0809" w:rsidP="003D0809">
      <w:pPr>
        <w:shd w:val="clear" w:color="auto" w:fill="FFFFFF"/>
        <w:spacing w:after="0" w:line="240" w:lineRule="auto"/>
        <w:jc w:val="right"/>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6"/>
          <w:lang w:eastAsia="ru-RU"/>
        </w:rPr>
        <w:t> </w:t>
      </w:r>
    </w:p>
    <w:p w:rsidR="00353D8F" w:rsidRDefault="00353D8F" w:rsidP="003D0809">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3D0809" w:rsidRPr="003D0809" w:rsidRDefault="003D0809" w:rsidP="003D0809">
      <w:pPr>
        <w:shd w:val="clear" w:color="auto" w:fill="FFFFFF"/>
        <w:spacing w:after="0" w:line="240" w:lineRule="auto"/>
        <w:jc w:val="right"/>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6"/>
          <w:szCs w:val="16"/>
          <w:lang w:eastAsia="ru-RU"/>
        </w:rPr>
        <w:lastRenderedPageBreak/>
        <w:t>Приложение №2</w:t>
      </w:r>
    </w:p>
    <w:p w:rsidR="003D0809" w:rsidRPr="003D0809" w:rsidRDefault="003D0809" w:rsidP="003D0809">
      <w:pPr>
        <w:shd w:val="clear" w:color="auto" w:fill="FFFFFF"/>
        <w:spacing w:after="0" w:line="240" w:lineRule="auto"/>
        <w:jc w:val="right"/>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6"/>
          <w:lang w:eastAsia="ru-RU"/>
        </w:rPr>
        <w:t> </w:t>
      </w: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ПОЛОЖЕНИЕ</w:t>
      </w: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ОБ УЛИЧНЫХ КОМИТЕТАХ МУНИЦИПАЛЬНОГО ОБРАЗОВАНИЯ</w:t>
      </w: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r w:rsidR="00945579">
        <w:rPr>
          <w:rFonts w:ascii="Times New Roman" w:eastAsia="Times New Roman" w:hAnsi="Times New Roman" w:cs="Times New Roman"/>
          <w:b/>
          <w:bCs/>
          <w:color w:val="000000"/>
          <w:sz w:val="18"/>
          <w:lang w:eastAsia="ru-RU"/>
        </w:rPr>
        <w:t>БЕЛЬТИРСКОЕ СЕЛЬСКОЕ ПОСЕЛЕНИЕ</w:t>
      </w:r>
      <w:r w:rsidRPr="003D0809">
        <w:rPr>
          <w:rFonts w:ascii="Times New Roman" w:eastAsia="Times New Roman" w:hAnsi="Times New Roman" w:cs="Times New Roman"/>
          <w:b/>
          <w:bCs/>
          <w:color w:val="000000"/>
          <w:sz w:val="18"/>
          <w:lang w:eastAsia="ru-RU"/>
        </w:rPr>
        <w:t>»</w:t>
      </w:r>
    </w:p>
    <w:p w:rsidR="003D0809" w:rsidRPr="003D0809" w:rsidRDefault="003D0809" w:rsidP="003D0809">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before="30" w:after="30" w:line="240" w:lineRule="auto"/>
        <w:ind w:left="540"/>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1. Общие положения</w:t>
      </w:r>
    </w:p>
    <w:p w:rsidR="003D0809" w:rsidRPr="003D0809" w:rsidRDefault="003D0809" w:rsidP="003D0809">
      <w:pPr>
        <w:shd w:val="clear" w:color="auto" w:fill="FFFFFF"/>
        <w:spacing w:after="0" w:line="240" w:lineRule="auto"/>
        <w:ind w:left="36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              Настоящее Положение «Об уличных комитетах на территории муниципального образования «</w:t>
      </w:r>
      <w:r w:rsidR="00945579">
        <w:rPr>
          <w:rFonts w:ascii="Times New Roman" w:eastAsia="Times New Roman" w:hAnsi="Times New Roman" w:cs="Times New Roman"/>
          <w:color w:val="000000"/>
          <w:sz w:val="18"/>
          <w:szCs w:val="18"/>
          <w:lang w:eastAsia="ru-RU"/>
        </w:rPr>
        <w:t>БЕЛЬТИРСКОЕ СЕЛЬСКОЕ ПОСЕЛЕНИЕ</w:t>
      </w:r>
      <w:r w:rsidRPr="003D0809">
        <w:rPr>
          <w:rFonts w:ascii="Times New Roman" w:eastAsia="Times New Roman" w:hAnsi="Times New Roman" w:cs="Times New Roman"/>
          <w:color w:val="000000"/>
          <w:sz w:val="18"/>
          <w:szCs w:val="18"/>
          <w:lang w:eastAsia="ru-RU"/>
        </w:rPr>
        <w:t>» (далее - Положение) определяет порядок формирования, полномочия, права и обязанности уличных комитетов, функциональные обязанности членов комитетов (далее - комитет).</w:t>
      </w:r>
    </w:p>
    <w:p w:rsidR="003D0809" w:rsidRPr="003D0809" w:rsidRDefault="003D0809" w:rsidP="003D0809">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Комитет образуется по территориальному принципу в пределах одной или несколько улиц.</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Границы территорий, на которых действует комитет, устанавливается постановлением администрации муниципального образования, по предложению инициативной группы населения.</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              Комитет предназначен для самоорганизации граждан в решении вопросов местного значения, исходя из интересов населения, и действует на общественных началах.</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3.              Комитет действует в целях широкого привлечения жителей к проблемам санитарного содержания придомовой уличной территории, объектов благоустройства и озеленения, малых архитектурных форм, спортивных сооружений, способствует проведению мероприятий, связанных с удовлетворением нужд жителей улицы.</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4.              Комитет в своей деятельности руководствуется Конституцией Российской Федерации, законодательством Российской Федерации и Республики Алтай, Уставом муниципального образования , Правилами благоустройства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муниципал</w:t>
      </w:r>
      <w:r w:rsidR="00353D8F">
        <w:rPr>
          <w:rFonts w:ascii="Times New Roman" w:eastAsia="Times New Roman" w:hAnsi="Times New Roman" w:cs="Times New Roman"/>
          <w:color w:val="000000"/>
          <w:sz w:val="18"/>
          <w:szCs w:val="18"/>
          <w:lang w:eastAsia="ru-RU"/>
        </w:rPr>
        <w:t>ьного образования «</w:t>
      </w:r>
      <w:proofErr w:type="spellStart"/>
      <w:r w:rsidR="00353D8F">
        <w:rPr>
          <w:rFonts w:ascii="Times New Roman" w:eastAsia="Times New Roman" w:hAnsi="Times New Roman" w:cs="Times New Roman"/>
          <w:color w:val="000000"/>
          <w:sz w:val="18"/>
          <w:szCs w:val="18"/>
          <w:lang w:eastAsia="ru-RU"/>
        </w:rPr>
        <w:t>Бельтирское</w:t>
      </w:r>
      <w:proofErr w:type="spellEnd"/>
      <w:r w:rsidR="00353D8F">
        <w:rPr>
          <w:rFonts w:ascii="Times New Roman" w:eastAsia="Times New Roman" w:hAnsi="Times New Roman" w:cs="Times New Roman"/>
          <w:color w:val="000000"/>
          <w:sz w:val="18"/>
          <w:szCs w:val="18"/>
          <w:lang w:eastAsia="ru-RU"/>
        </w:rPr>
        <w:t xml:space="preserve"> сельское поселение</w:t>
      </w:r>
      <w:r w:rsidRPr="003D0809">
        <w:rPr>
          <w:rFonts w:ascii="Times New Roman" w:eastAsia="Times New Roman" w:hAnsi="Times New Roman" w:cs="Times New Roman"/>
          <w:color w:val="000000"/>
          <w:sz w:val="18"/>
          <w:szCs w:val="18"/>
          <w:lang w:eastAsia="ru-RU"/>
        </w:rPr>
        <w:t>», другими нормативными правовыми актами муниципального образования «</w:t>
      </w:r>
      <w:r w:rsidR="00945579">
        <w:rPr>
          <w:rFonts w:ascii="Times New Roman" w:eastAsia="Times New Roman" w:hAnsi="Times New Roman" w:cs="Times New Roman"/>
          <w:color w:val="000000"/>
          <w:sz w:val="18"/>
          <w:szCs w:val="18"/>
          <w:lang w:eastAsia="ru-RU"/>
        </w:rPr>
        <w:t>БЕЛЬТИРСКОЕ СЕЛЬСКОЕ ПОСЕЛЕНИЕ</w:t>
      </w:r>
      <w:r w:rsidRPr="003D0809">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b/>
          <w:bCs/>
          <w:color w:val="000000"/>
          <w:sz w:val="18"/>
          <w:lang w:eastAsia="ru-RU"/>
        </w:rPr>
        <w:t> </w:t>
      </w:r>
      <w:r w:rsidRPr="003D0809">
        <w:rPr>
          <w:rFonts w:ascii="Times New Roman" w:eastAsia="Times New Roman" w:hAnsi="Times New Roman" w:cs="Times New Roman"/>
          <w:color w:val="000000"/>
          <w:sz w:val="18"/>
          <w:szCs w:val="18"/>
          <w:lang w:eastAsia="ru-RU"/>
        </w:rPr>
        <w:t>, настоящим Положением.</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5.              Комитет взаимодействует и сотрудничает с депутатами сельского Совета, администрацией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муниципального образования,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РОВД и другими службами.</w:t>
      </w:r>
    </w:p>
    <w:p w:rsidR="003D0809" w:rsidRPr="003D0809" w:rsidRDefault="003D0809" w:rsidP="003D0809">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before="30" w:after="30" w:line="240" w:lineRule="auto"/>
        <w:ind w:left="1260" w:hanging="72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II.</w:t>
      </w:r>
      <w:r w:rsidRPr="003D0809">
        <w:rPr>
          <w:rFonts w:ascii="Times New Roman" w:eastAsia="Times New Roman" w:hAnsi="Times New Roman" w:cs="Times New Roman"/>
          <w:color w:val="000000"/>
          <w:sz w:val="18"/>
          <w:szCs w:val="18"/>
          <w:lang w:eastAsia="ru-RU"/>
        </w:rPr>
        <w:t>            </w:t>
      </w:r>
      <w:r w:rsidRPr="003D0809">
        <w:rPr>
          <w:rFonts w:ascii="Times New Roman" w:eastAsia="Times New Roman" w:hAnsi="Times New Roman" w:cs="Times New Roman"/>
          <w:b/>
          <w:bCs/>
          <w:color w:val="000000"/>
          <w:sz w:val="18"/>
          <w:lang w:eastAsia="ru-RU"/>
        </w:rPr>
        <w:t>Порядок формирования комитета</w:t>
      </w:r>
    </w:p>
    <w:p w:rsidR="003D0809" w:rsidRPr="003D0809" w:rsidRDefault="003D0809" w:rsidP="003D0809">
      <w:pPr>
        <w:shd w:val="clear" w:color="auto" w:fill="FFFFFF"/>
        <w:spacing w:after="0" w:line="240" w:lineRule="auto"/>
        <w:ind w:left="36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              В состав комитета могут быть избраны граждане, достигшие 18-летнего возраста, проживающие на территории деятельности комитета.</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7.              Комитет формируется из числа лиц избранных на общем собрании жителей улицы в составе не менее 3 человек.</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Избранными в состав комитета считаются лица, набравшие простое большинство голосов.</w:t>
      </w:r>
    </w:p>
    <w:p w:rsidR="003D0809" w:rsidRPr="003D0809" w:rsidRDefault="003D0809" w:rsidP="003D0809">
      <w:pPr>
        <w:shd w:val="clear" w:color="auto" w:fill="FFFFFF"/>
        <w:spacing w:after="0" w:line="240" w:lineRule="auto"/>
        <w:ind w:left="18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8. Члены комитета из своего состава избирают председателя, заместителя председателя, секретаря уличного комитета.</w:t>
      </w:r>
    </w:p>
    <w:p w:rsidR="003D0809" w:rsidRPr="003D0809" w:rsidRDefault="003D0809" w:rsidP="003D0809">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9. Протокол заседания подписывается председателем и секретарем уличного комитета и передается для уведомления в администрацию муниципального образования «</w:t>
      </w:r>
      <w:r w:rsidR="00945579">
        <w:rPr>
          <w:rFonts w:ascii="Times New Roman" w:eastAsia="Times New Roman" w:hAnsi="Times New Roman" w:cs="Times New Roman"/>
          <w:color w:val="000000"/>
          <w:sz w:val="18"/>
          <w:szCs w:val="18"/>
          <w:lang w:eastAsia="ru-RU"/>
        </w:rPr>
        <w:t>БЕЛЬТИРСКОЕ СЕЛЬСКОЕ ПОСЕЛЕНИЕ</w:t>
      </w:r>
      <w:r w:rsidRPr="003D0809">
        <w:rPr>
          <w:rFonts w:ascii="Times New Roman" w:eastAsia="Times New Roman" w:hAnsi="Times New Roman" w:cs="Times New Roman"/>
          <w:color w:val="000000"/>
          <w:sz w:val="18"/>
          <w:szCs w:val="18"/>
          <w:lang w:eastAsia="ru-RU"/>
        </w:rPr>
        <w:t>», Совет депутатов. Протокол является основанием для выдачи соответствующих удостоверений.</w:t>
      </w:r>
    </w:p>
    <w:p w:rsidR="003D0809" w:rsidRPr="003D0809" w:rsidRDefault="003D0809" w:rsidP="003D0809">
      <w:pPr>
        <w:shd w:val="clear" w:color="auto" w:fill="FFFFFF"/>
        <w:spacing w:after="0" w:line="240" w:lineRule="auto"/>
        <w:ind w:left="180"/>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10. Совет депутатов вправе назначать председателя, членов уличного комитета по улице с их согласия, на срок до формирования комитета.</w:t>
      </w:r>
    </w:p>
    <w:p w:rsidR="003D0809" w:rsidRPr="003D0809" w:rsidRDefault="003D0809" w:rsidP="003D0809">
      <w:pPr>
        <w:shd w:val="clear" w:color="auto" w:fill="FFFFFF"/>
        <w:spacing w:after="0" w:line="240" w:lineRule="auto"/>
        <w:ind w:left="180"/>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11.Уличный комитет избирается сроком на 4 (четыре) года.</w:t>
      </w:r>
    </w:p>
    <w:p w:rsidR="003D0809" w:rsidRPr="003D0809" w:rsidRDefault="003D0809" w:rsidP="003D0809">
      <w:pPr>
        <w:shd w:val="clear" w:color="auto" w:fill="FFFFFF"/>
        <w:spacing w:after="0" w:line="240" w:lineRule="auto"/>
        <w:ind w:left="180"/>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before="30" w:after="30" w:line="240" w:lineRule="auto"/>
        <w:ind w:left="1260" w:hanging="72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III.</w:t>
      </w:r>
      <w:r w:rsidRPr="003D0809">
        <w:rPr>
          <w:rFonts w:ascii="Times New Roman" w:eastAsia="Times New Roman" w:hAnsi="Times New Roman" w:cs="Times New Roman"/>
          <w:color w:val="000000"/>
          <w:sz w:val="18"/>
          <w:szCs w:val="18"/>
          <w:lang w:eastAsia="ru-RU"/>
        </w:rPr>
        <w:t>          </w:t>
      </w:r>
      <w:r w:rsidRPr="003D0809">
        <w:rPr>
          <w:rFonts w:ascii="Times New Roman" w:eastAsia="Times New Roman" w:hAnsi="Times New Roman" w:cs="Times New Roman"/>
          <w:b/>
          <w:bCs/>
          <w:color w:val="000000"/>
          <w:sz w:val="18"/>
          <w:lang w:eastAsia="ru-RU"/>
        </w:rPr>
        <w:t>Полномочия комитета</w:t>
      </w:r>
    </w:p>
    <w:p w:rsidR="003D0809" w:rsidRPr="003D0809" w:rsidRDefault="003D0809" w:rsidP="003D0809">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40" w:lineRule="auto"/>
        <w:ind w:left="1065" w:hanging="360"/>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12.  Комитет:</w:t>
      </w:r>
    </w:p>
    <w:p w:rsidR="003D0809" w:rsidRPr="003D0809" w:rsidRDefault="003D0809" w:rsidP="003D0809">
      <w:pPr>
        <w:shd w:val="clear" w:color="auto" w:fill="FFFFFF"/>
        <w:spacing w:after="0" w:line="240" w:lineRule="auto"/>
        <w:ind w:left="708"/>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а) Организует мероприятия, направленные на развитие социальной инфраструктуры, выполнение Правил благоустройства, содержания и уборки территорий муниципального образования «</w:t>
      </w:r>
      <w:r w:rsidR="00945579">
        <w:rPr>
          <w:rFonts w:ascii="Times New Roman" w:eastAsia="Times New Roman" w:hAnsi="Times New Roman" w:cs="Times New Roman"/>
          <w:color w:val="000000"/>
          <w:sz w:val="18"/>
          <w:szCs w:val="18"/>
          <w:lang w:eastAsia="ru-RU"/>
        </w:rPr>
        <w:t>БЕЛЬТИРСКОЕ СЕЛЬСКОЕ ПОСЕЛЕНИЕ</w:t>
      </w: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40" w:lineRule="auto"/>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б) Осуществляет общественный контроль за соблюдением Правил благоустройства</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муниципального образования «</w:t>
      </w:r>
      <w:r w:rsidR="00945579">
        <w:rPr>
          <w:rFonts w:ascii="Times New Roman" w:eastAsia="Times New Roman" w:hAnsi="Times New Roman" w:cs="Times New Roman"/>
          <w:color w:val="000000"/>
          <w:sz w:val="18"/>
          <w:szCs w:val="18"/>
          <w:lang w:eastAsia="ru-RU"/>
        </w:rPr>
        <w:t>БЕЛЬТИРСКОЕ СЕЛЬСКОЕ ПОСЕЛЕНИЕ</w:t>
      </w: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40" w:lineRule="auto"/>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в) Оказывает жителям помощь в составлении обращений в органы государственной власти и местного самоуправления;</w:t>
      </w:r>
    </w:p>
    <w:p w:rsidR="003D0809" w:rsidRPr="003D0809" w:rsidRDefault="003D0809" w:rsidP="003D0809">
      <w:pPr>
        <w:shd w:val="clear" w:color="auto" w:fill="FFFFFF"/>
        <w:spacing w:after="0" w:line="240" w:lineRule="auto"/>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г) Подает заявки на отлов бродячих животных;</w:t>
      </w:r>
    </w:p>
    <w:p w:rsidR="003D0809" w:rsidRPr="003D0809" w:rsidRDefault="003D0809" w:rsidP="003D0809">
      <w:pPr>
        <w:shd w:val="clear" w:color="auto" w:fill="FFFFFF"/>
        <w:spacing w:after="0" w:line="240" w:lineRule="auto"/>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r w:rsidRPr="003D0809">
        <w:rPr>
          <w:rFonts w:ascii="Times New Roman" w:eastAsia="Times New Roman" w:hAnsi="Times New Roman" w:cs="Times New Roman"/>
          <w:color w:val="000000"/>
          <w:sz w:val="18"/>
          <w:lang w:eastAsia="ru-RU"/>
        </w:rPr>
        <w:t> </w:t>
      </w:r>
      <w:proofErr w:type="spellStart"/>
      <w:r w:rsidRPr="003D0809">
        <w:rPr>
          <w:rFonts w:ascii="Times New Roman" w:eastAsia="Times New Roman" w:hAnsi="Times New Roman" w:cs="Times New Roman"/>
          <w:color w:val="000000"/>
          <w:sz w:val="18"/>
          <w:szCs w:val="18"/>
          <w:lang w:eastAsia="ru-RU"/>
        </w:rPr>
        <w:t>д</w:t>
      </w:r>
      <w:proofErr w:type="spellEnd"/>
      <w:r w:rsidRPr="003D0809">
        <w:rPr>
          <w:rFonts w:ascii="Times New Roman" w:eastAsia="Times New Roman" w:hAnsi="Times New Roman" w:cs="Times New Roman"/>
          <w:color w:val="000000"/>
          <w:sz w:val="18"/>
          <w:szCs w:val="18"/>
          <w:lang w:eastAsia="ru-RU"/>
        </w:rPr>
        <w:t>)Взаимодействует с участковыми инспекторами милиции по вопросам охраны общественного порядка;</w:t>
      </w:r>
    </w:p>
    <w:p w:rsidR="003D0809" w:rsidRPr="003D0809" w:rsidRDefault="003D0809" w:rsidP="003D0809">
      <w:pPr>
        <w:shd w:val="clear" w:color="auto" w:fill="FFFFFF"/>
        <w:spacing w:after="0" w:line="240" w:lineRule="auto"/>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е) Оказывает помощь в организации досуга детей и подростков, реагирует на факты их безнадзорности, антиобщественного поведения, а так же беспечного отношения родителей к воспитанию детей, ведет воспитательную работу с неблагополучными семьями и подростками;</w:t>
      </w:r>
    </w:p>
    <w:p w:rsidR="003D0809" w:rsidRPr="003D0809" w:rsidRDefault="003D0809" w:rsidP="003D0809">
      <w:pPr>
        <w:shd w:val="clear" w:color="auto" w:fill="FFFFFF"/>
        <w:spacing w:after="0" w:line="240" w:lineRule="auto"/>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ж) Оказывает помощь Совету депутатов, администрации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муниципального образования «</w:t>
      </w:r>
      <w:r w:rsidR="00945579">
        <w:rPr>
          <w:rFonts w:ascii="Times New Roman" w:eastAsia="Times New Roman" w:hAnsi="Times New Roman" w:cs="Times New Roman"/>
          <w:color w:val="000000"/>
          <w:sz w:val="18"/>
          <w:szCs w:val="18"/>
          <w:lang w:eastAsia="ru-RU"/>
        </w:rPr>
        <w:t>БЕЛЬТИРСКОЕ СЕЛЬСКОЕ ПОСЕЛЕНИЕ</w:t>
      </w:r>
      <w:r w:rsidRPr="003D0809">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b/>
          <w:bCs/>
          <w:color w:val="000000"/>
          <w:sz w:val="18"/>
          <w:lang w:eastAsia="ru-RU"/>
        </w:rPr>
        <w:t> </w:t>
      </w:r>
      <w:r w:rsidRPr="003D0809">
        <w:rPr>
          <w:rFonts w:ascii="Times New Roman" w:eastAsia="Times New Roman" w:hAnsi="Times New Roman" w:cs="Times New Roman"/>
          <w:color w:val="000000"/>
          <w:sz w:val="18"/>
          <w:szCs w:val="18"/>
          <w:lang w:eastAsia="ru-RU"/>
        </w:rPr>
        <w:t>в проведении хозяйственных, культурно-массовых и других мероприятий;</w:t>
      </w:r>
    </w:p>
    <w:p w:rsidR="003D0809" w:rsidRPr="003D0809" w:rsidRDefault="003D0809" w:rsidP="003D0809">
      <w:pPr>
        <w:shd w:val="clear" w:color="auto" w:fill="FFFFFF"/>
        <w:spacing w:after="0" w:line="240" w:lineRule="auto"/>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r w:rsidRPr="003D0809">
        <w:rPr>
          <w:rFonts w:ascii="Times New Roman" w:eastAsia="Times New Roman" w:hAnsi="Times New Roman" w:cs="Times New Roman"/>
          <w:color w:val="000000"/>
          <w:sz w:val="18"/>
          <w:lang w:eastAsia="ru-RU"/>
        </w:rPr>
        <w:t> </w:t>
      </w:r>
      <w:proofErr w:type="spellStart"/>
      <w:r w:rsidRPr="003D0809">
        <w:rPr>
          <w:rFonts w:ascii="Times New Roman" w:eastAsia="Times New Roman" w:hAnsi="Times New Roman" w:cs="Times New Roman"/>
          <w:color w:val="000000"/>
          <w:sz w:val="18"/>
          <w:szCs w:val="18"/>
          <w:lang w:eastAsia="ru-RU"/>
        </w:rPr>
        <w:t>з</w:t>
      </w:r>
      <w:proofErr w:type="spellEnd"/>
      <w:r w:rsidRPr="003D0809">
        <w:rPr>
          <w:rFonts w:ascii="Times New Roman" w:eastAsia="Times New Roman" w:hAnsi="Times New Roman" w:cs="Times New Roman"/>
          <w:color w:val="000000"/>
          <w:sz w:val="18"/>
          <w:szCs w:val="18"/>
          <w:lang w:eastAsia="ru-RU"/>
        </w:rPr>
        <w:t>) Содействует избранным на этой территории депутатам всех уровней в организации встреч с населением, приеме граждан, помогает участковым и избирательным комиссиям в составлении и корректировке списков избирателей, выявлении лиц, которым по состоянию здоровья и иным обстоятельствам во время выборов необходима переносная урна для голосования.</w:t>
      </w:r>
    </w:p>
    <w:p w:rsidR="003D0809" w:rsidRPr="003D0809" w:rsidRDefault="003D0809" w:rsidP="003D0809">
      <w:pPr>
        <w:shd w:val="clear" w:color="auto" w:fill="FFFFFF"/>
        <w:spacing w:after="0" w:line="240" w:lineRule="auto"/>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40" w:lineRule="auto"/>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IV   Права и обязанности уличного комитета</w:t>
      </w:r>
    </w:p>
    <w:p w:rsidR="003D0809" w:rsidRPr="003D0809" w:rsidRDefault="003D0809" w:rsidP="003D0809">
      <w:pPr>
        <w:shd w:val="clear" w:color="auto" w:fill="FFFFFF"/>
        <w:spacing w:after="0" w:line="240" w:lineRule="auto"/>
        <w:ind w:left="2136"/>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13.     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Уличный комитет вправе:</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созывать общее собрание (сход) жителей для решения вопросов, входящих в его компетенцию;</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lastRenderedPageBreak/>
        <w:t>2)             привлекать население к общественной работе по благоустройству, озеленению территории;</w:t>
      </w:r>
    </w:p>
    <w:p w:rsidR="003D0809" w:rsidRPr="003D0809" w:rsidRDefault="003D0809" w:rsidP="003D0809">
      <w:pPr>
        <w:shd w:val="clear" w:color="auto" w:fill="FFFFFF"/>
        <w:spacing w:after="0" w:line="240" w:lineRule="auto"/>
        <w:ind w:firstLine="720"/>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3)             заслушивать на своих заседаниях объяснения лиц, нарушающих общественный порядок и Правила благоустройства муниципального образования «</w:t>
      </w:r>
      <w:r w:rsidR="00945579">
        <w:rPr>
          <w:rFonts w:ascii="Times New Roman" w:eastAsia="Times New Roman" w:hAnsi="Times New Roman" w:cs="Times New Roman"/>
          <w:color w:val="000000"/>
          <w:sz w:val="18"/>
          <w:szCs w:val="18"/>
          <w:lang w:eastAsia="ru-RU"/>
        </w:rPr>
        <w:t>БЕЛЬТИРСКОЕ СЕЛЬСКОЕ ПОСЕЛЕНИЕ</w:t>
      </w:r>
      <w:r w:rsidRPr="003D0809">
        <w:rPr>
          <w:rFonts w:ascii="Times New Roman" w:eastAsia="Times New Roman" w:hAnsi="Times New Roman" w:cs="Times New Roman"/>
          <w:color w:val="000000"/>
          <w:sz w:val="18"/>
          <w:szCs w:val="18"/>
          <w:lang w:eastAsia="ru-RU"/>
        </w:rPr>
        <w:t>», в необходимых случаях направлять материалы в соответствующие административные органы для привлечения нарушителей к административной или иной ответственности;</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4)             рассматривать в пределах своих полномочий заявления, обращения, предложения граждан, вести прием населения;</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5)             контролировать санитарное и противопожарное состояние территории;</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             самостоятельно и совместно с органами архитектуры села контролировать соблюдение правил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застройки территории, выявлять факты самовольного строительства домов, пристроек к ним, а также других хозяйственных объектов;</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7)             совместно с участковыми инспекторами милиции обеспечивать соблюдение на закрепленной территории паспортного режима;</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8)             выдавать характеристики на проживающих граждан.</w:t>
      </w:r>
    </w:p>
    <w:p w:rsidR="003D0809" w:rsidRPr="003D0809" w:rsidRDefault="003D0809" w:rsidP="003D0809">
      <w:pPr>
        <w:shd w:val="clear" w:color="auto" w:fill="FFFFFF"/>
        <w:spacing w:after="0" w:line="240" w:lineRule="auto"/>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14.</w:t>
      </w:r>
      <w:r w:rsidRPr="003D0809">
        <w:rPr>
          <w:rFonts w:ascii="Times New Roman" w:eastAsia="Times New Roman" w:hAnsi="Times New Roman" w:cs="Times New Roman"/>
          <w:color w:val="000000"/>
          <w:sz w:val="18"/>
          <w:szCs w:val="18"/>
          <w:lang w:eastAsia="ru-RU"/>
        </w:rPr>
        <w:t>           </w:t>
      </w:r>
      <w:r w:rsidRPr="003D0809">
        <w:rPr>
          <w:rFonts w:ascii="Times New Roman" w:eastAsia="Times New Roman" w:hAnsi="Times New Roman" w:cs="Times New Roman"/>
          <w:b/>
          <w:bCs/>
          <w:color w:val="000000"/>
          <w:sz w:val="18"/>
          <w:lang w:eastAsia="ru-RU"/>
        </w:rPr>
        <w:t>Комитет обязан:</w:t>
      </w:r>
    </w:p>
    <w:p w:rsidR="003D0809" w:rsidRPr="003D0809" w:rsidRDefault="003D0809" w:rsidP="003D0809">
      <w:pPr>
        <w:shd w:val="clear" w:color="auto" w:fill="FFFFFF"/>
        <w:spacing w:after="0" w:line="240" w:lineRule="auto"/>
        <w:ind w:firstLine="720"/>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проводить заседания не реже одного раза в квартал. Заседания являются открытыми.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Решения принимаются большинством голосов, носят рекомендательный характер;</w:t>
      </w:r>
    </w:p>
    <w:p w:rsidR="003D0809" w:rsidRPr="003D0809" w:rsidRDefault="003D0809" w:rsidP="003D0809">
      <w:pPr>
        <w:shd w:val="clear" w:color="auto" w:fill="FFFFFF"/>
        <w:spacing w:after="0" w:line="240" w:lineRule="auto"/>
        <w:ind w:firstLine="720"/>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Протокол заседания подписывается председателем и секретарем уличного комитета.</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отчитываться о своей деятельности не реже 1 раза в год перед общим собранием (сходом) граждан;</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предоставлять отчеты о проведенных мероприятиях по санитарной уборке закрепленных территорий в администрацию</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муниципального образования «</w:t>
      </w:r>
      <w:r w:rsidR="00945579">
        <w:rPr>
          <w:rFonts w:ascii="Times New Roman" w:eastAsia="Times New Roman" w:hAnsi="Times New Roman" w:cs="Times New Roman"/>
          <w:color w:val="000000"/>
          <w:sz w:val="18"/>
          <w:szCs w:val="18"/>
          <w:lang w:eastAsia="ru-RU"/>
        </w:rPr>
        <w:t>БЕЛЬТИРСКОЕ СЕЛЬСКОЕ ПОСЕЛЕНИЕ</w:t>
      </w:r>
      <w:r w:rsidRPr="003D0809">
        <w:rPr>
          <w:rFonts w:ascii="Times New Roman" w:eastAsia="Times New Roman" w:hAnsi="Times New Roman" w:cs="Times New Roman"/>
          <w:color w:val="000000"/>
          <w:sz w:val="18"/>
          <w:szCs w:val="18"/>
          <w:lang w:eastAsia="ru-RU"/>
        </w:rPr>
        <w:t>»;</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при обнаружении факта нарушения действующего законодательства незамедлительно сообщать в сельскую администрацию или правоохранительные органы.</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before="30" w:after="30" w:line="240" w:lineRule="auto"/>
        <w:ind w:left="150" w:firstLine="72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V. Функциональные обязанности членов  комитета</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15.       Председатель комитета:</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             представляет жителей территории в органах местного самоуправления, организациях и учреждениях;</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             председатель комитета в своей работе взаимодействует и сотрудничает с администрацией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и Советом депутатов муниципального образования «</w:t>
      </w:r>
      <w:r w:rsidR="00945579">
        <w:rPr>
          <w:rFonts w:ascii="Times New Roman" w:eastAsia="Times New Roman" w:hAnsi="Times New Roman" w:cs="Times New Roman"/>
          <w:color w:val="000000"/>
          <w:sz w:val="18"/>
          <w:szCs w:val="18"/>
          <w:lang w:eastAsia="ru-RU"/>
        </w:rPr>
        <w:t>БЕЛЬТИРСКОЕ СЕЛЬСКОЕ ПОСЕЛЕНИЕ</w:t>
      </w:r>
      <w:r w:rsidRPr="003D0809">
        <w:rPr>
          <w:rFonts w:ascii="Times New Roman" w:eastAsia="Times New Roman" w:hAnsi="Times New Roman" w:cs="Times New Roman"/>
          <w:color w:val="000000"/>
          <w:sz w:val="18"/>
          <w:szCs w:val="18"/>
          <w:lang w:eastAsia="ru-RU"/>
        </w:rPr>
        <w:t>» и др. организациями и предприятиями;</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3)             председатель комитета подотчетен общему собранию (сходу) граждан и Совету депутатов</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муниципаль</w:t>
      </w:r>
      <w:r w:rsidR="00353D8F">
        <w:rPr>
          <w:rFonts w:ascii="Times New Roman" w:eastAsia="Times New Roman" w:hAnsi="Times New Roman" w:cs="Times New Roman"/>
          <w:color w:val="000000"/>
          <w:sz w:val="18"/>
          <w:szCs w:val="18"/>
          <w:lang w:eastAsia="ru-RU"/>
        </w:rPr>
        <w:t>ного образования «</w:t>
      </w:r>
      <w:proofErr w:type="spellStart"/>
      <w:r w:rsidR="00353D8F">
        <w:rPr>
          <w:rFonts w:ascii="Times New Roman" w:eastAsia="Times New Roman" w:hAnsi="Times New Roman" w:cs="Times New Roman"/>
          <w:color w:val="000000"/>
          <w:sz w:val="18"/>
          <w:szCs w:val="18"/>
          <w:lang w:eastAsia="ru-RU"/>
        </w:rPr>
        <w:t>Бельтирское</w:t>
      </w:r>
      <w:proofErr w:type="spellEnd"/>
      <w:r w:rsidRPr="003D0809">
        <w:rPr>
          <w:rFonts w:ascii="Times New Roman" w:eastAsia="Times New Roman" w:hAnsi="Times New Roman" w:cs="Times New Roman"/>
          <w:color w:val="000000"/>
          <w:sz w:val="18"/>
          <w:szCs w:val="18"/>
          <w:lang w:eastAsia="ru-RU"/>
        </w:rPr>
        <w:t xml:space="preserve"> сельское поселения»;</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4)             организует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деятельность комитета, дает поручения членам комитета;</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5)             созывает комитет, подготавливает и ведет его заседания;</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6)             подписывает решения, протоколы, справки и другие документы комитета;</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7)             применяет меры общественного воздействия в отношении владельцев частных жилых домов, проживающих с ними граждан, нарушающих Правила благоустройства муниципального образования «</w:t>
      </w:r>
      <w:r w:rsidR="00945579">
        <w:rPr>
          <w:rFonts w:ascii="Times New Roman" w:eastAsia="Times New Roman" w:hAnsi="Times New Roman" w:cs="Times New Roman"/>
          <w:color w:val="000000"/>
          <w:sz w:val="18"/>
          <w:szCs w:val="18"/>
          <w:lang w:eastAsia="ru-RU"/>
        </w:rPr>
        <w:t>БЕЛЬТИРСКОЕ СЕЛЬСКОЕ ПОСЕЛЕНИЕ</w:t>
      </w:r>
      <w:r w:rsidRPr="003D0809">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b/>
          <w:bCs/>
          <w:color w:val="000000"/>
          <w:sz w:val="18"/>
          <w:lang w:eastAsia="ru-RU"/>
        </w:rPr>
        <w:t> </w:t>
      </w:r>
      <w:r w:rsidRPr="003D0809">
        <w:rPr>
          <w:rFonts w:ascii="Times New Roman" w:eastAsia="Times New Roman" w:hAnsi="Times New Roman" w:cs="Times New Roman"/>
          <w:color w:val="000000"/>
          <w:sz w:val="18"/>
          <w:szCs w:val="18"/>
          <w:lang w:eastAsia="ru-RU"/>
        </w:rPr>
        <w:t>;</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8)             ходатайствует перед администрацией о муниципального образования «</w:t>
      </w:r>
      <w:r w:rsidR="00945579">
        <w:rPr>
          <w:rFonts w:ascii="Times New Roman" w:eastAsia="Times New Roman" w:hAnsi="Times New Roman" w:cs="Times New Roman"/>
          <w:color w:val="000000"/>
          <w:sz w:val="18"/>
          <w:szCs w:val="18"/>
          <w:lang w:eastAsia="ru-RU"/>
        </w:rPr>
        <w:t>БЕЛЬТИРСКОЕ СЕЛЬСКОЕ ПОСЕЛЕНИЕ</w:t>
      </w:r>
      <w:r w:rsidRPr="003D0809">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b/>
          <w:bCs/>
          <w:color w:val="000000"/>
          <w:sz w:val="18"/>
          <w:lang w:eastAsia="ru-RU"/>
        </w:rPr>
        <w:t> </w:t>
      </w:r>
      <w:r w:rsidRPr="003D0809">
        <w:rPr>
          <w:rFonts w:ascii="Times New Roman" w:eastAsia="Times New Roman" w:hAnsi="Times New Roman" w:cs="Times New Roman"/>
          <w:color w:val="000000"/>
          <w:sz w:val="18"/>
          <w:szCs w:val="18"/>
          <w:lang w:eastAsia="ru-RU"/>
        </w:rPr>
        <w:t>коммунальными организациями об оказании помощи в привозке дров, угля инвалидам ВОВ, приравненным к ним категориям лиц и малообеспеченным гражданам;</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9)             осуществляет связь с органами социальной защиты по оказанию помощи одиноким и престарелым гражданам, семьям погибших воинов, многодетным семьям, детям оставшимся без попечения родителей, другим социально незащищенным категориям граждан;</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10)           заключает договор о сотрудничестве с администрацией.</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16.      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Заместитель председателя комитета:</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подотчетен председателю, выполняет функции председателя в его отсутствие;</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выполняет поручения председателя, отвечает за организацию работы с населением по благоустройству и санитарному состоянию территории комитета. </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17.      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Секретарь комитета:</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подотчетен председателю комитета и его заместителю, выполняет их поручения;</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отвечает за делопроизводство в комитете;</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3)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оформляет протоколы заседания комитета, общих собраний (сходов), конференций;</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4)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учитывает присутствующих на мероприятиях.</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18.      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Член комитета:</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подотчетен председателю комитета и его заместителю, выполняет их поручения;</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2)осуществляет контроль за выполнением жителями решений комитета, общего собрания (схода) граждан.</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3)вносит предложения по улучшению деятельности по всем вопросам, входящим в компетенцию комитета.</w:t>
      </w:r>
    </w:p>
    <w:p w:rsidR="003D0809" w:rsidRPr="003D0809" w:rsidRDefault="003D0809" w:rsidP="003D0809">
      <w:pPr>
        <w:shd w:val="clear" w:color="auto" w:fill="FFFFFF"/>
        <w:spacing w:before="30" w:after="30" w:line="240" w:lineRule="auto"/>
        <w:ind w:left="150" w:firstLine="72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before="30" w:after="30" w:line="240" w:lineRule="auto"/>
        <w:ind w:left="150" w:firstLine="72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Меры взыскания и поощрения, применяемые  комитетом</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К лицам, нарушающим законодательство Российской Федерации, Республики Алтай, Правила благоустройства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муниципального образования «</w:t>
      </w:r>
      <w:r w:rsidR="00945579">
        <w:rPr>
          <w:rFonts w:ascii="Times New Roman" w:eastAsia="Times New Roman" w:hAnsi="Times New Roman" w:cs="Times New Roman"/>
          <w:color w:val="000000"/>
          <w:sz w:val="18"/>
          <w:szCs w:val="18"/>
          <w:lang w:eastAsia="ru-RU"/>
        </w:rPr>
        <w:t>БЕЛЬТИРСКОЕ СЕЛЬСКОЕ ПОСЕЛЕНИЕ</w:t>
      </w:r>
      <w:r w:rsidRPr="003D0809">
        <w:rPr>
          <w:rFonts w:ascii="Times New Roman" w:eastAsia="Times New Roman" w:hAnsi="Times New Roman" w:cs="Times New Roman"/>
          <w:color w:val="000000"/>
          <w:sz w:val="18"/>
          <w:szCs w:val="18"/>
          <w:lang w:eastAsia="ru-RU"/>
        </w:rPr>
        <w:t>»,</w:t>
      </w:r>
      <w:r w:rsidRPr="003D0809">
        <w:rPr>
          <w:rFonts w:ascii="Times New Roman" w:eastAsia="Times New Roman" w:hAnsi="Times New Roman" w:cs="Times New Roman"/>
          <w:b/>
          <w:bCs/>
          <w:color w:val="000000"/>
          <w:sz w:val="18"/>
          <w:lang w:eastAsia="ru-RU"/>
        </w:rPr>
        <w:t> </w:t>
      </w:r>
      <w:r w:rsidRPr="003D0809">
        <w:rPr>
          <w:rFonts w:ascii="Times New Roman" w:eastAsia="Times New Roman" w:hAnsi="Times New Roman" w:cs="Times New Roman"/>
          <w:color w:val="000000"/>
          <w:sz w:val="18"/>
          <w:szCs w:val="18"/>
          <w:lang w:eastAsia="ru-RU"/>
        </w:rPr>
        <w:t>комитет вправе объявить нарушителю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предупреждение, или выписать предписание</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20.  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Члены комитета, активисты, принимающие участие в работе комитета, граждане, активно принимающие участие в благоустройстве улиц города, могут поощряться комитетом в устной форме.</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 </w:t>
      </w:r>
    </w:p>
    <w:p w:rsidR="003D0809" w:rsidRPr="003D0809" w:rsidRDefault="003D0809" w:rsidP="003D0809">
      <w:pPr>
        <w:shd w:val="clear" w:color="auto" w:fill="FFFFFF"/>
        <w:spacing w:before="30" w:after="30" w:line="240" w:lineRule="auto"/>
        <w:ind w:left="1260" w:hanging="720"/>
        <w:jc w:val="center"/>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lastRenderedPageBreak/>
        <w:t>VI.</w:t>
      </w:r>
      <w:r w:rsidRPr="003D0809">
        <w:rPr>
          <w:rFonts w:ascii="Times New Roman" w:eastAsia="Times New Roman" w:hAnsi="Times New Roman" w:cs="Times New Roman"/>
          <w:color w:val="000000"/>
          <w:sz w:val="18"/>
          <w:szCs w:val="18"/>
          <w:lang w:eastAsia="ru-RU"/>
        </w:rPr>
        <w:t>           </w:t>
      </w:r>
      <w:r w:rsidRPr="003D0809">
        <w:rPr>
          <w:rFonts w:ascii="Times New Roman" w:eastAsia="Times New Roman" w:hAnsi="Times New Roman" w:cs="Times New Roman"/>
          <w:b/>
          <w:bCs/>
          <w:color w:val="000000"/>
          <w:sz w:val="18"/>
          <w:lang w:eastAsia="ru-RU"/>
        </w:rPr>
        <w:t>Порядок прекращения полномочий комитета</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p w:rsidR="003D0809" w:rsidRPr="003D0809" w:rsidRDefault="003D0809" w:rsidP="003D0809">
      <w:pPr>
        <w:shd w:val="clear" w:color="auto" w:fill="FFFFFF"/>
        <w:spacing w:after="0" w:line="240" w:lineRule="auto"/>
        <w:ind w:firstLine="720"/>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Полномочия комитета прекращаются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в следующих случаях:</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1)             неоднократного нарушения действующего законодательства (решение принимает      </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Совет депутатов</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муниципального образования</w:t>
      </w:r>
      <w:r w:rsidRPr="003D0809">
        <w:rPr>
          <w:rFonts w:ascii="Times New Roman" w:eastAsia="Times New Roman" w:hAnsi="Times New Roman" w:cs="Times New Roman"/>
          <w:color w:val="000000"/>
          <w:sz w:val="18"/>
          <w:lang w:eastAsia="ru-RU"/>
        </w:rPr>
        <w:t> </w:t>
      </w:r>
      <w:r w:rsidRPr="003D0809">
        <w:rPr>
          <w:rFonts w:ascii="Times New Roman" w:eastAsia="Times New Roman" w:hAnsi="Times New Roman" w:cs="Times New Roman"/>
          <w:color w:val="000000"/>
          <w:sz w:val="18"/>
          <w:szCs w:val="18"/>
          <w:lang w:eastAsia="ru-RU"/>
        </w:rPr>
        <w:t> «</w:t>
      </w:r>
      <w:r w:rsidR="00945579">
        <w:rPr>
          <w:rFonts w:ascii="Times New Roman" w:eastAsia="Times New Roman" w:hAnsi="Times New Roman" w:cs="Times New Roman"/>
          <w:color w:val="000000"/>
          <w:sz w:val="18"/>
          <w:szCs w:val="18"/>
          <w:lang w:eastAsia="ru-RU"/>
        </w:rPr>
        <w:t>БЕЛЬТИРСКОЕ СЕЛЬСКОЕ ПОСЕЛЕНИЕ</w:t>
      </w:r>
      <w:r w:rsidRPr="003D0809">
        <w:rPr>
          <w:rFonts w:ascii="Times New Roman" w:eastAsia="Times New Roman" w:hAnsi="Times New Roman" w:cs="Times New Roman"/>
          <w:color w:val="000000"/>
          <w:sz w:val="18"/>
          <w:szCs w:val="18"/>
          <w:lang w:eastAsia="ru-RU"/>
        </w:rPr>
        <w:t>»);</w:t>
      </w:r>
    </w:p>
    <w:p w:rsidR="003D0809" w:rsidRPr="003D0809" w:rsidRDefault="003D0809" w:rsidP="003D0809">
      <w:pPr>
        <w:shd w:val="clear" w:color="auto" w:fill="FFFFFF"/>
        <w:spacing w:after="0" w:line="240" w:lineRule="auto"/>
        <w:ind w:firstLine="720"/>
        <w:jc w:val="both"/>
        <w:rPr>
          <w:rFonts w:ascii="Tahoma" w:eastAsia="Times New Roman" w:hAnsi="Tahoma" w:cs="Tahoma"/>
          <w:color w:val="000000"/>
          <w:sz w:val="18"/>
          <w:szCs w:val="18"/>
          <w:lang w:eastAsia="ru-RU"/>
        </w:rPr>
      </w:pPr>
      <w:r w:rsidRPr="003D0809">
        <w:rPr>
          <w:rFonts w:ascii="Times New Roman" w:eastAsia="Times New Roman" w:hAnsi="Times New Roman" w:cs="Times New Roman"/>
          <w:color w:val="000000"/>
          <w:sz w:val="18"/>
          <w:szCs w:val="18"/>
          <w:lang w:eastAsia="ru-RU"/>
        </w:rPr>
        <w:t>2)             по решению общего собрания (схода) граждан.</w:t>
      </w:r>
    </w:p>
    <w:p w:rsidR="003D0809" w:rsidRPr="003D0809" w:rsidRDefault="003D0809" w:rsidP="003D0809">
      <w:pPr>
        <w:shd w:val="clear" w:color="auto" w:fill="FFFFFF"/>
        <w:spacing w:after="0" w:line="240" w:lineRule="auto"/>
        <w:rPr>
          <w:rFonts w:ascii="Tahoma" w:eastAsia="Times New Roman" w:hAnsi="Tahoma" w:cs="Tahoma"/>
          <w:color w:val="000000"/>
          <w:sz w:val="18"/>
          <w:szCs w:val="18"/>
          <w:lang w:eastAsia="ru-RU"/>
        </w:rPr>
      </w:pPr>
      <w:r w:rsidRPr="003D0809">
        <w:rPr>
          <w:rFonts w:ascii="Times New Roman" w:eastAsia="Times New Roman" w:hAnsi="Times New Roman" w:cs="Times New Roman"/>
          <w:b/>
          <w:bCs/>
          <w:color w:val="000000"/>
          <w:sz w:val="18"/>
          <w:lang w:eastAsia="ru-RU"/>
        </w:rPr>
        <w:t> </w:t>
      </w:r>
    </w:p>
    <w:bookmarkEnd w:id="0"/>
    <w:bookmarkEnd w:id="1"/>
    <w:bookmarkEnd w:id="2"/>
    <w:bookmarkEnd w:id="3"/>
    <w:bookmarkEnd w:id="4"/>
    <w:p w:rsidR="00046993" w:rsidRDefault="00046993"/>
    <w:sectPr w:rsidR="00046993" w:rsidSect="000469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303EF"/>
    <w:multiLevelType w:val="multilevel"/>
    <w:tmpl w:val="1398F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91666C"/>
    <w:multiLevelType w:val="multilevel"/>
    <w:tmpl w:val="9A346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compat/>
  <w:rsids>
    <w:rsidRoot w:val="003D0809"/>
    <w:rsid w:val="00046993"/>
    <w:rsid w:val="001D29A0"/>
    <w:rsid w:val="0025177D"/>
    <w:rsid w:val="002A6951"/>
    <w:rsid w:val="002B635E"/>
    <w:rsid w:val="002E6281"/>
    <w:rsid w:val="003532A3"/>
    <w:rsid w:val="00353D8F"/>
    <w:rsid w:val="003D0809"/>
    <w:rsid w:val="003E0083"/>
    <w:rsid w:val="00490B8C"/>
    <w:rsid w:val="004B1B66"/>
    <w:rsid w:val="00546DBE"/>
    <w:rsid w:val="00573D2D"/>
    <w:rsid w:val="005B1C89"/>
    <w:rsid w:val="005C3087"/>
    <w:rsid w:val="005C4DB7"/>
    <w:rsid w:val="00635989"/>
    <w:rsid w:val="00677C44"/>
    <w:rsid w:val="00754C0F"/>
    <w:rsid w:val="007C28D6"/>
    <w:rsid w:val="007E5731"/>
    <w:rsid w:val="00806B2A"/>
    <w:rsid w:val="00817CFE"/>
    <w:rsid w:val="00875CA6"/>
    <w:rsid w:val="00945579"/>
    <w:rsid w:val="00982D33"/>
    <w:rsid w:val="009D2E0C"/>
    <w:rsid w:val="00AD5437"/>
    <w:rsid w:val="00AF6CE4"/>
    <w:rsid w:val="00B37E3C"/>
    <w:rsid w:val="00BF4614"/>
    <w:rsid w:val="00BF67BC"/>
    <w:rsid w:val="00DD4B13"/>
    <w:rsid w:val="00F42C1D"/>
    <w:rsid w:val="00FE4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D33"/>
  </w:style>
  <w:style w:type="paragraph" w:styleId="1">
    <w:name w:val="heading 1"/>
    <w:basedOn w:val="a"/>
    <w:link w:val="10"/>
    <w:uiPriority w:val="9"/>
    <w:qFormat/>
    <w:rsid w:val="003D08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82D33"/>
    <w:rPr>
      <w:b/>
      <w:bCs/>
    </w:rPr>
  </w:style>
  <w:style w:type="paragraph" w:styleId="a4">
    <w:name w:val="No Spacing"/>
    <w:uiPriority w:val="1"/>
    <w:qFormat/>
    <w:rsid w:val="00982D33"/>
    <w:pPr>
      <w:spacing w:after="0" w:line="240" w:lineRule="auto"/>
    </w:pPr>
  </w:style>
  <w:style w:type="paragraph" w:styleId="a5">
    <w:name w:val="List Paragraph"/>
    <w:basedOn w:val="a"/>
    <w:uiPriority w:val="34"/>
    <w:qFormat/>
    <w:rsid w:val="00982D33"/>
    <w:pPr>
      <w:ind w:left="720"/>
      <w:contextualSpacing/>
    </w:pPr>
  </w:style>
  <w:style w:type="character" w:customStyle="1" w:styleId="10">
    <w:name w:val="Заголовок 1 Знак"/>
    <w:basedOn w:val="a0"/>
    <w:link w:val="1"/>
    <w:uiPriority w:val="9"/>
    <w:rsid w:val="003D080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D0809"/>
  </w:style>
  <w:style w:type="paragraph" w:styleId="a6">
    <w:name w:val="Normal (Web)"/>
    <w:basedOn w:val="a"/>
    <w:uiPriority w:val="99"/>
    <w:semiHidden/>
    <w:unhideWhenUsed/>
    <w:rsid w:val="003D0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3D0809"/>
    <w:rPr>
      <w:color w:val="0000FF"/>
      <w:u w:val="single"/>
    </w:rPr>
  </w:style>
  <w:style w:type="character" w:styleId="a8">
    <w:name w:val="FollowedHyperlink"/>
    <w:basedOn w:val="a0"/>
    <w:uiPriority w:val="99"/>
    <w:semiHidden/>
    <w:unhideWhenUsed/>
    <w:rsid w:val="003D0809"/>
    <w:rPr>
      <w:color w:val="800080"/>
      <w:u w:val="single"/>
    </w:rPr>
  </w:style>
  <w:style w:type="paragraph" w:styleId="a9">
    <w:name w:val="Title"/>
    <w:basedOn w:val="a"/>
    <w:link w:val="aa"/>
    <w:uiPriority w:val="10"/>
    <w:qFormat/>
    <w:rsid w:val="003D0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Название Знак"/>
    <w:basedOn w:val="a0"/>
    <w:link w:val="a9"/>
    <w:uiPriority w:val="10"/>
    <w:rsid w:val="003D080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189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oshagach.ru/" TargetMode="External"/><Relationship Id="rId3" Type="http://schemas.openxmlformats.org/officeDocument/2006/relationships/settings" Target="settings.xml"/><Relationship Id="rId7" Type="http://schemas.openxmlformats.org/officeDocument/2006/relationships/hyperlink" Target="consultantplus://offline/ref=7226DE08063F19F2D5058EDF129B4CC66D3DD11B08FE06E3648071E9D7KAF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26DE08063F19F2D5058EDF129B4CC66F3AD81D0AF75BE96CD97DEBD0A8FA240E4160592E0710K1F5E" TargetMode="External"/><Relationship Id="rId11" Type="http://schemas.openxmlformats.org/officeDocument/2006/relationships/theme" Target="theme/theme1.xml"/><Relationship Id="rId5" Type="http://schemas.openxmlformats.org/officeDocument/2006/relationships/hyperlink" Target="consultantplus://offline/ref=7226DE08063F19F2D5058EDF129B4CC66D3DDF1F0EFE06E3648071E9D7KAF7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226DE08063F19F2D5058EDF129B4CC66D3CDB190EFC06E3648071E9D7KAF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37</Pages>
  <Words>25092</Words>
  <Characters>143028</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2017-12-04T08:54:00Z</dcterms:created>
  <dcterms:modified xsi:type="dcterms:W3CDTF">2017-12-21T06:16:00Z</dcterms:modified>
</cp:coreProperties>
</file>