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398"/>
        <w:gridCol w:w="2700"/>
        <w:gridCol w:w="3778"/>
      </w:tblGrid>
      <w:tr w:rsidR="000246F2" w:rsidRPr="002809CA" w:rsidTr="0091181F">
        <w:trPr>
          <w:trHeight w:val="1276"/>
        </w:trPr>
        <w:tc>
          <w:tcPr>
            <w:tcW w:w="3398" w:type="dxa"/>
            <w:tcBorders>
              <w:top w:val="nil"/>
              <w:left w:val="nil"/>
              <w:bottom w:val="double" w:sz="2" w:space="0" w:color="000000"/>
              <w:right w:val="nil"/>
            </w:tcBorders>
            <w:hideMark/>
          </w:tcPr>
          <w:p w:rsidR="000246F2" w:rsidRPr="002809CA" w:rsidRDefault="000246F2" w:rsidP="000246F2">
            <w:pPr>
              <w:pStyle w:val="a6"/>
              <w:rPr>
                <w:rFonts w:ascii="Times New Roman" w:hAnsi="Times New Roman" w:cs="Times New Roman"/>
                <w:b/>
                <w:lang w:eastAsia="ar-SA"/>
              </w:rPr>
            </w:pPr>
            <w:r w:rsidRPr="002809CA">
              <w:rPr>
                <w:rFonts w:ascii="Times New Roman" w:hAnsi="Times New Roman" w:cs="Times New Roman"/>
                <w:b/>
                <w:lang w:eastAsia="ar-SA"/>
              </w:rPr>
              <w:t xml:space="preserve"> РОССИЙСКАЯ ФЕДЕРАЦИЯ </w:t>
            </w:r>
          </w:p>
          <w:p w:rsidR="000246F2" w:rsidRPr="002809CA" w:rsidRDefault="000246F2" w:rsidP="000246F2">
            <w:pPr>
              <w:pStyle w:val="a6"/>
              <w:rPr>
                <w:rFonts w:ascii="Times New Roman" w:hAnsi="Times New Roman" w:cs="Times New Roman"/>
                <w:b/>
                <w:lang w:eastAsia="ar-SA"/>
              </w:rPr>
            </w:pPr>
            <w:r w:rsidRPr="002809CA">
              <w:rPr>
                <w:rFonts w:ascii="Times New Roman" w:hAnsi="Times New Roman" w:cs="Times New Roman"/>
                <w:b/>
                <w:lang w:eastAsia="ar-SA"/>
              </w:rPr>
              <w:t>РЕСПУБЛИКА  АЛТАЙ</w:t>
            </w:r>
          </w:p>
          <w:p w:rsidR="000246F2" w:rsidRPr="002809CA" w:rsidRDefault="000246F2" w:rsidP="000246F2">
            <w:pPr>
              <w:pStyle w:val="a6"/>
              <w:rPr>
                <w:rFonts w:ascii="Times New Roman" w:hAnsi="Times New Roman" w:cs="Times New Roman"/>
                <w:b/>
                <w:lang w:eastAsia="ar-SA"/>
              </w:rPr>
            </w:pPr>
            <w:r w:rsidRPr="002809CA">
              <w:rPr>
                <w:rFonts w:ascii="Times New Roman" w:hAnsi="Times New Roman" w:cs="Times New Roman"/>
                <w:b/>
                <w:lang w:eastAsia="ar-SA"/>
              </w:rPr>
              <w:t>КОШ-АГАЧСКИЙ РАЙОН</w:t>
            </w:r>
          </w:p>
          <w:p w:rsidR="000246F2" w:rsidRPr="002809CA" w:rsidRDefault="000246F2" w:rsidP="000246F2">
            <w:pPr>
              <w:pStyle w:val="a6"/>
              <w:rPr>
                <w:rFonts w:ascii="Times New Roman" w:hAnsi="Times New Roman" w:cs="Times New Roman"/>
                <w:b/>
                <w:lang w:eastAsia="ar-SA"/>
              </w:rPr>
            </w:pPr>
            <w:r w:rsidRPr="002809CA">
              <w:rPr>
                <w:rFonts w:ascii="Times New Roman" w:hAnsi="Times New Roman" w:cs="Times New Roman"/>
                <w:b/>
                <w:lang w:eastAsia="ar-SA"/>
              </w:rPr>
              <w:t>СЕЛЬСКАЯ АДМИНИСТРАЦИЯ</w:t>
            </w:r>
          </w:p>
          <w:p w:rsidR="000246F2" w:rsidRPr="002809CA" w:rsidRDefault="000246F2" w:rsidP="000246F2">
            <w:pPr>
              <w:pStyle w:val="a6"/>
              <w:rPr>
                <w:rFonts w:ascii="Times New Roman" w:hAnsi="Times New Roman" w:cs="Times New Roman"/>
                <w:b/>
                <w:lang w:eastAsia="ar-SA"/>
              </w:rPr>
            </w:pPr>
            <w:r w:rsidRPr="002809CA">
              <w:rPr>
                <w:rFonts w:ascii="Times New Roman" w:hAnsi="Times New Roman" w:cs="Times New Roman"/>
                <w:b/>
                <w:lang w:eastAsia="ar-SA"/>
              </w:rPr>
              <w:t>БЕЛЬТИРСКОГО  СЕЛЬСКОГО ПОСЕЛЕНИЯ</w:t>
            </w:r>
          </w:p>
          <w:p w:rsidR="000246F2" w:rsidRPr="002809CA" w:rsidRDefault="000246F2" w:rsidP="000246F2">
            <w:pPr>
              <w:pStyle w:val="a6"/>
              <w:rPr>
                <w:rFonts w:ascii="Times New Roman" w:hAnsi="Times New Roman" w:cs="Times New Roman"/>
                <w:b/>
                <w:lang w:eastAsia="ar-SA"/>
              </w:rPr>
            </w:pPr>
            <w:r w:rsidRPr="002809CA">
              <w:rPr>
                <w:rFonts w:ascii="Times New Roman" w:hAnsi="Times New Roman" w:cs="Times New Roman"/>
                <w:b/>
                <w:lang w:eastAsia="ar-SA"/>
              </w:rPr>
              <w:t xml:space="preserve">649789, с. Новый Бельтир </w:t>
            </w:r>
          </w:p>
          <w:p w:rsidR="000246F2" w:rsidRPr="002809CA" w:rsidRDefault="000246F2" w:rsidP="000246F2">
            <w:pPr>
              <w:pStyle w:val="a6"/>
              <w:rPr>
                <w:rFonts w:ascii="Times New Roman" w:hAnsi="Times New Roman" w:cs="Times New Roman"/>
                <w:b/>
                <w:lang w:eastAsia="ar-SA"/>
              </w:rPr>
            </w:pPr>
            <w:r w:rsidRPr="002809CA">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0246F2" w:rsidRPr="002809CA" w:rsidRDefault="000246F2" w:rsidP="000246F2">
            <w:pPr>
              <w:pStyle w:val="a6"/>
              <w:rPr>
                <w:rFonts w:ascii="Times New Roman" w:hAnsi="Times New Roman" w:cs="Times New Roman"/>
                <w:b/>
                <w:lang w:eastAsia="ar-SA"/>
              </w:rPr>
            </w:pPr>
          </w:p>
        </w:tc>
        <w:tc>
          <w:tcPr>
            <w:tcW w:w="3778" w:type="dxa"/>
            <w:tcBorders>
              <w:top w:val="nil"/>
              <w:left w:val="nil"/>
              <w:bottom w:val="double" w:sz="2" w:space="0" w:color="000000"/>
              <w:right w:val="nil"/>
            </w:tcBorders>
            <w:hideMark/>
          </w:tcPr>
          <w:p w:rsidR="000246F2" w:rsidRPr="002809CA" w:rsidRDefault="000246F2" w:rsidP="000246F2">
            <w:pPr>
              <w:pStyle w:val="a6"/>
              <w:rPr>
                <w:rFonts w:ascii="Times New Roman" w:hAnsi="Times New Roman" w:cs="Times New Roman"/>
                <w:b/>
                <w:lang w:eastAsia="ar-SA"/>
              </w:rPr>
            </w:pPr>
            <w:r w:rsidRPr="002809CA">
              <w:rPr>
                <w:rFonts w:ascii="Times New Roman" w:hAnsi="Times New Roman" w:cs="Times New Roman"/>
                <w:b/>
                <w:lang w:eastAsia="ar-SA"/>
              </w:rPr>
              <w:t>РОССИЯ ФЕДЕРАЦИЯЗЫ</w:t>
            </w:r>
          </w:p>
          <w:p w:rsidR="000246F2" w:rsidRPr="002809CA" w:rsidRDefault="000246F2" w:rsidP="000246F2">
            <w:pPr>
              <w:pStyle w:val="a6"/>
              <w:rPr>
                <w:rFonts w:ascii="Times New Roman" w:hAnsi="Times New Roman" w:cs="Times New Roman"/>
                <w:b/>
                <w:lang w:eastAsia="ar-SA"/>
              </w:rPr>
            </w:pPr>
            <w:r w:rsidRPr="002809CA">
              <w:rPr>
                <w:rFonts w:ascii="Times New Roman" w:hAnsi="Times New Roman" w:cs="Times New Roman"/>
                <w:b/>
                <w:lang w:eastAsia="ar-SA"/>
              </w:rPr>
              <w:t>АЛТАЙ РЕСПУБЛИКА</w:t>
            </w:r>
          </w:p>
          <w:p w:rsidR="000246F2" w:rsidRPr="002809CA" w:rsidRDefault="000246F2" w:rsidP="000246F2">
            <w:pPr>
              <w:pStyle w:val="a6"/>
              <w:rPr>
                <w:rFonts w:ascii="Times New Roman" w:hAnsi="Times New Roman" w:cs="Times New Roman"/>
                <w:b/>
                <w:lang w:eastAsia="ar-SA"/>
              </w:rPr>
            </w:pPr>
            <w:r w:rsidRPr="002809CA">
              <w:rPr>
                <w:rFonts w:ascii="Times New Roman" w:hAnsi="Times New Roman" w:cs="Times New Roman"/>
                <w:b/>
                <w:lang w:eastAsia="ar-SA"/>
              </w:rPr>
              <w:t>КОШ-АГАЧ АЙМАК</w:t>
            </w:r>
          </w:p>
          <w:p w:rsidR="000246F2" w:rsidRPr="002809CA" w:rsidRDefault="000246F2" w:rsidP="000246F2">
            <w:pPr>
              <w:pStyle w:val="a6"/>
              <w:rPr>
                <w:rFonts w:ascii="Times New Roman" w:hAnsi="Times New Roman" w:cs="Times New Roman"/>
                <w:b/>
                <w:lang w:eastAsia="ar-SA"/>
              </w:rPr>
            </w:pPr>
            <w:r w:rsidRPr="002809CA">
              <w:rPr>
                <w:rFonts w:ascii="Times New Roman" w:hAnsi="Times New Roman" w:cs="Times New Roman"/>
                <w:b/>
                <w:lang w:eastAsia="ar-SA"/>
              </w:rPr>
              <w:t xml:space="preserve">БЕЛТИР  </w:t>
            </w:r>
            <w:proofErr w:type="gramStart"/>
            <w:r w:rsidRPr="002809CA">
              <w:rPr>
                <w:rFonts w:ascii="Times New Roman" w:hAnsi="Times New Roman" w:cs="Times New Roman"/>
                <w:b/>
                <w:lang w:val="en-US" w:eastAsia="ar-SA"/>
              </w:rPr>
              <w:t>J</w:t>
            </w:r>
            <w:proofErr w:type="gramEnd"/>
            <w:r w:rsidRPr="002809CA">
              <w:rPr>
                <w:rFonts w:ascii="Times New Roman" w:hAnsi="Times New Roman" w:cs="Times New Roman"/>
                <w:b/>
                <w:lang w:eastAsia="ar-SA"/>
              </w:rPr>
              <w:t xml:space="preserve">УРТ </w:t>
            </w:r>
            <w:r w:rsidRPr="002809CA">
              <w:rPr>
                <w:rFonts w:ascii="Times New Roman" w:hAnsi="Times New Roman" w:cs="Times New Roman"/>
                <w:b/>
                <w:lang w:val="en-US" w:eastAsia="ar-SA"/>
              </w:rPr>
              <w:t>JE</w:t>
            </w:r>
            <w:r w:rsidRPr="002809CA">
              <w:rPr>
                <w:rFonts w:ascii="Times New Roman" w:hAnsi="Times New Roman" w:cs="Times New Roman"/>
                <w:b/>
                <w:lang w:eastAsia="ar-SA"/>
              </w:rPr>
              <w:t>ЗЕЕЗИНИН АДМИНИСТРАЦИЯЗЫ</w:t>
            </w:r>
          </w:p>
          <w:p w:rsidR="000246F2" w:rsidRPr="002809CA" w:rsidRDefault="000246F2" w:rsidP="000246F2">
            <w:pPr>
              <w:pStyle w:val="a6"/>
              <w:rPr>
                <w:rFonts w:ascii="Times New Roman" w:hAnsi="Times New Roman" w:cs="Times New Roman"/>
                <w:b/>
                <w:lang w:eastAsia="ar-SA"/>
              </w:rPr>
            </w:pPr>
          </w:p>
          <w:p w:rsidR="000246F2" w:rsidRPr="002809CA" w:rsidRDefault="000246F2" w:rsidP="000246F2">
            <w:pPr>
              <w:pStyle w:val="a6"/>
              <w:rPr>
                <w:rFonts w:ascii="Times New Roman" w:hAnsi="Times New Roman" w:cs="Times New Roman"/>
                <w:b/>
                <w:lang w:eastAsia="ar-SA"/>
              </w:rPr>
            </w:pPr>
            <w:r w:rsidRPr="002809CA">
              <w:rPr>
                <w:rFonts w:ascii="Times New Roman" w:hAnsi="Times New Roman" w:cs="Times New Roman"/>
                <w:b/>
                <w:lang w:eastAsia="ar-SA"/>
              </w:rPr>
              <w:t xml:space="preserve">649789, </w:t>
            </w:r>
            <w:proofErr w:type="gramStart"/>
            <w:r w:rsidRPr="002809CA">
              <w:rPr>
                <w:rFonts w:ascii="Times New Roman" w:hAnsi="Times New Roman" w:cs="Times New Roman"/>
                <w:b/>
                <w:lang w:val="en-US" w:eastAsia="ar-SA"/>
              </w:rPr>
              <w:t>J</w:t>
            </w:r>
            <w:proofErr w:type="spellStart"/>
            <w:proofErr w:type="gramEnd"/>
            <w:r w:rsidRPr="002809CA">
              <w:rPr>
                <w:rFonts w:ascii="Times New Roman" w:hAnsi="Times New Roman" w:cs="Times New Roman"/>
                <w:b/>
                <w:lang w:eastAsia="ar-SA"/>
              </w:rPr>
              <w:t>аны</w:t>
            </w:r>
            <w:proofErr w:type="spellEnd"/>
            <w:r w:rsidRPr="002809CA">
              <w:rPr>
                <w:rFonts w:ascii="Times New Roman" w:hAnsi="Times New Roman" w:cs="Times New Roman"/>
                <w:b/>
                <w:lang w:eastAsia="ar-SA"/>
              </w:rPr>
              <w:t xml:space="preserve"> </w:t>
            </w:r>
            <w:proofErr w:type="spellStart"/>
            <w:r w:rsidRPr="002809CA">
              <w:rPr>
                <w:rFonts w:ascii="Times New Roman" w:hAnsi="Times New Roman" w:cs="Times New Roman"/>
                <w:b/>
                <w:lang w:eastAsia="ar-SA"/>
              </w:rPr>
              <w:t>Белтир</w:t>
            </w:r>
            <w:proofErr w:type="spellEnd"/>
            <w:r w:rsidRPr="002809CA">
              <w:rPr>
                <w:rFonts w:ascii="Times New Roman" w:hAnsi="Times New Roman" w:cs="Times New Roman"/>
                <w:b/>
                <w:lang w:eastAsia="ar-SA"/>
              </w:rPr>
              <w:t xml:space="preserve"> </w:t>
            </w:r>
            <w:r w:rsidRPr="002809CA">
              <w:rPr>
                <w:rFonts w:ascii="Times New Roman" w:hAnsi="Times New Roman" w:cs="Times New Roman"/>
                <w:b/>
                <w:lang w:val="en-US" w:eastAsia="ar-SA"/>
              </w:rPr>
              <w:t>j</w:t>
            </w:r>
          </w:p>
          <w:p w:rsidR="000246F2" w:rsidRPr="002809CA" w:rsidRDefault="000246F2" w:rsidP="000246F2">
            <w:pPr>
              <w:pStyle w:val="a6"/>
              <w:rPr>
                <w:rFonts w:ascii="Times New Roman" w:hAnsi="Times New Roman" w:cs="Times New Roman"/>
                <w:b/>
                <w:lang w:eastAsia="ar-SA"/>
              </w:rPr>
            </w:pPr>
            <w:proofErr w:type="spellStart"/>
            <w:r w:rsidRPr="002809CA">
              <w:rPr>
                <w:rFonts w:ascii="Times New Roman" w:hAnsi="Times New Roman" w:cs="Times New Roman"/>
                <w:b/>
                <w:lang w:eastAsia="ar-SA"/>
              </w:rPr>
              <w:t>Центрльная</w:t>
            </w:r>
            <w:proofErr w:type="spellEnd"/>
            <w:r w:rsidRPr="002809CA">
              <w:rPr>
                <w:rFonts w:ascii="Times New Roman" w:hAnsi="Times New Roman" w:cs="Times New Roman"/>
                <w:b/>
                <w:lang w:eastAsia="ar-SA"/>
              </w:rPr>
              <w:t xml:space="preserve"> ором, 2</w:t>
            </w:r>
          </w:p>
        </w:tc>
      </w:tr>
    </w:tbl>
    <w:p w:rsidR="000246F2" w:rsidRPr="002809CA" w:rsidRDefault="000246F2" w:rsidP="000246F2">
      <w:pPr>
        <w:spacing w:before="60"/>
        <w:rPr>
          <w:rFonts w:ascii="Times New Roman" w:hAnsi="Times New Roman" w:cs="Times New Roman"/>
          <w:noProof/>
          <w:sz w:val="28"/>
          <w:szCs w:val="28"/>
        </w:rPr>
      </w:pPr>
      <w:r w:rsidRPr="002809CA">
        <w:rPr>
          <w:rFonts w:ascii="Times New Roman" w:hAnsi="Times New Roman" w:cs="Times New Roman"/>
          <w:b/>
          <w:noProof/>
          <w:sz w:val="28"/>
          <w:szCs w:val="28"/>
        </w:rPr>
        <w:t xml:space="preserve">   ПОСТАНОВЛЕНИЕ                                                                 </w:t>
      </w:r>
      <w:r w:rsidRPr="002809CA">
        <w:rPr>
          <w:rFonts w:ascii="Times New Roman" w:hAnsi="Times New Roman" w:cs="Times New Roman"/>
          <w:b/>
          <w:sz w:val="28"/>
          <w:szCs w:val="28"/>
          <w:lang w:val="en-US"/>
        </w:rPr>
        <w:t>J</w:t>
      </w:r>
      <w:r w:rsidRPr="002809CA">
        <w:rPr>
          <w:rFonts w:ascii="Times New Roman" w:hAnsi="Times New Roman" w:cs="Times New Roman"/>
          <w:b/>
          <w:sz w:val="28"/>
          <w:szCs w:val="28"/>
        </w:rPr>
        <w:t>Ö</w:t>
      </w:r>
      <w:proofErr w:type="gramStart"/>
      <w:r w:rsidRPr="002809CA">
        <w:rPr>
          <w:rFonts w:ascii="Times New Roman" w:hAnsi="Times New Roman" w:cs="Times New Roman"/>
          <w:b/>
          <w:sz w:val="28"/>
          <w:szCs w:val="28"/>
        </w:rPr>
        <w:t>П</w:t>
      </w:r>
      <w:proofErr w:type="gramEnd"/>
    </w:p>
    <w:p w:rsidR="000246F2" w:rsidRPr="002809CA" w:rsidRDefault="000246F2" w:rsidP="000246F2">
      <w:pPr>
        <w:jc w:val="center"/>
        <w:rPr>
          <w:rFonts w:ascii="Times New Roman" w:hAnsi="Times New Roman" w:cs="Times New Roman"/>
          <w:b/>
          <w:sz w:val="28"/>
          <w:szCs w:val="28"/>
        </w:rPr>
      </w:pPr>
    </w:p>
    <w:tbl>
      <w:tblPr>
        <w:tblW w:w="9664" w:type="dxa"/>
        <w:tblInd w:w="108" w:type="dxa"/>
        <w:tblLayout w:type="fixed"/>
        <w:tblLook w:val="01E0"/>
      </w:tblPr>
      <w:tblGrid>
        <w:gridCol w:w="2700"/>
        <w:gridCol w:w="236"/>
        <w:gridCol w:w="540"/>
        <w:gridCol w:w="236"/>
        <w:gridCol w:w="2104"/>
        <w:gridCol w:w="1024"/>
        <w:gridCol w:w="360"/>
        <w:gridCol w:w="1024"/>
        <w:gridCol w:w="1440"/>
      </w:tblGrid>
      <w:tr w:rsidR="00B718E0" w:rsidRPr="002809CA" w:rsidTr="0091181F">
        <w:trPr>
          <w:trHeight w:val="275"/>
        </w:trPr>
        <w:tc>
          <w:tcPr>
            <w:tcW w:w="2700" w:type="dxa"/>
          </w:tcPr>
          <w:p w:rsidR="00B718E0" w:rsidRPr="002809CA" w:rsidRDefault="00B718E0" w:rsidP="0091181F">
            <w:pPr>
              <w:jc w:val="right"/>
              <w:rPr>
                <w:rFonts w:ascii="Times New Roman" w:hAnsi="Times New Roman" w:cs="Times New Roman"/>
                <w:noProof/>
                <w:sz w:val="28"/>
                <w:szCs w:val="28"/>
              </w:rPr>
            </w:pPr>
            <w:r w:rsidRPr="002809CA">
              <w:rPr>
                <w:rFonts w:ascii="Times New Roman" w:hAnsi="Times New Roman" w:cs="Times New Roman"/>
                <w:noProof/>
                <w:sz w:val="28"/>
                <w:szCs w:val="28"/>
              </w:rPr>
              <w:t>от</w:t>
            </w:r>
          </w:p>
        </w:tc>
        <w:tc>
          <w:tcPr>
            <w:tcW w:w="236" w:type="dxa"/>
          </w:tcPr>
          <w:p w:rsidR="00B718E0" w:rsidRPr="002809CA" w:rsidRDefault="00B718E0" w:rsidP="0091181F">
            <w:pPr>
              <w:ind w:right="-108"/>
              <w:jc w:val="right"/>
              <w:rPr>
                <w:rFonts w:ascii="Times New Roman" w:hAnsi="Times New Roman" w:cs="Times New Roman"/>
                <w:noProof/>
                <w:sz w:val="28"/>
                <w:szCs w:val="28"/>
              </w:rPr>
            </w:pPr>
            <w:r w:rsidRPr="002809CA">
              <w:rPr>
                <w:rFonts w:ascii="Times New Roman" w:hAnsi="Times New Roman" w:cs="Times New Roman"/>
                <w:noProof/>
                <w:sz w:val="28"/>
                <w:szCs w:val="28"/>
              </w:rPr>
              <w:t>“</w:t>
            </w:r>
          </w:p>
        </w:tc>
        <w:tc>
          <w:tcPr>
            <w:tcW w:w="540" w:type="dxa"/>
            <w:tcBorders>
              <w:bottom w:val="single" w:sz="4" w:space="0" w:color="auto"/>
            </w:tcBorders>
          </w:tcPr>
          <w:p w:rsidR="00B718E0" w:rsidRPr="002809CA" w:rsidRDefault="0091181F" w:rsidP="00331EA9">
            <w:pPr>
              <w:jc w:val="center"/>
              <w:rPr>
                <w:rFonts w:ascii="Times New Roman" w:hAnsi="Times New Roman" w:cs="Times New Roman"/>
                <w:b/>
                <w:i/>
                <w:noProof/>
                <w:sz w:val="28"/>
                <w:szCs w:val="28"/>
              </w:rPr>
            </w:pPr>
            <w:r>
              <w:rPr>
                <w:rFonts w:ascii="Times New Roman" w:hAnsi="Times New Roman" w:cs="Times New Roman"/>
                <w:b/>
                <w:i/>
                <w:noProof/>
                <w:sz w:val="28"/>
                <w:szCs w:val="28"/>
              </w:rPr>
              <w:t>10</w:t>
            </w:r>
          </w:p>
        </w:tc>
        <w:tc>
          <w:tcPr>
            <w:tcW w:w="236" w:type="dxa"/>
          </w:tcPr>
          <w:p w:rsidR="00B718E0" w:rsidRPr="002809CA" w:rsidRDefault="00B718E0" w:rsidP="0091181F">
            <w:pPr>
              <w:ind w:left="-108" w:right="-108"/>
              <w:rPr>
                <w:rFonts w:ascii="Times New Roman" w:hAnsi="Times New Roman" w:cs="Times New Roman"/>
                <w:noProof/>
                <w:sz w:val="28"/>
                <w:szCs w:val="28"/>
              </w:rPr>
            </w:pPr>
            <w:r w:rsidRPr="002809CA">
              <w:rPr>
                <w:rFonts w:ascii="Times New Roman" w:hAnsi="Times New Roman" w:cs="Times New Roman"/>
                <w:noProof/>
                <w:sz w:val="28"/>
                <w:szCs w:val="28"/>
              </w:rPr>
              <w:t>”</w:t>
            </w:r>
          </w:p>
        </w:tc>
        <w:tc>
          <w:tcPr>
            <w:tcW w:w="2104" w:type="dxa"/>
            <w:tcBorders>
              <w:bottom w:val="single" w:sz="4" w:space="0" w:color="auto"/>
            </w:tcBorders>
          </w:tcPr>
          <w:p w:rsidR="00B718E0" w:rsidRPr="002809CA" w:rsidRDefault="007E45B0" w:rsidP="0091181F">
            <w:pPr>
              <w:rPr>
                <w:rFonts w:ascii="Times New Roman" w:hAnsi="Times New Roman" w:cs="Times New Roman"/>
                <w:b/>
                <w:i/>
                <w:noProof/>
                <w:sz w:val="28"/>
                <w:szCs w:val="28"/>
              </w:rPr>
            </w:pPr>
            <w:r>
              <w:rPr>
                <w:rFonts w:ascii="Times New Roman" w:hAnsi="Times New Roman" w:cs="Times New Roman"/>
                <w:b/>
                <w:i/>
                <w:noProof/>
                <w:sz w:val="28"/>
                <w:szCs w:val="28"/>
              </w:rPr>
              <w:t>августа</w:t>
            </w:r>
          </w:p>
        </w:tc>
        <w:tc>
          <w:tcPr>
            <w:tcW w:w="1024" w:type="dxa"/>
          </w:tcPr>
          <w:p w:rsidR="00B718E0" w:rsidRPr="002809CA" w:rsidRDefault="00B718E0" w:rsidP="00821DE3">
            <w:pPr>
              <w:ind w:right="-412"/>
              <w:jc w:val="center"/>
              <w:rPr>
                <w:rFonts w:ascii="Times New Roman" w:hAnsi="Times New Roman" w:cs="Times New Roman"/>
                <w:noProof/>
                <w:sz w:val="28"/>
                <w:szCs w:val="28"/>
                <w:u w:val="single"/>
              </w:rPr>
            </w:pPr>
            <w:r w:rsidRPr="002809CA">
              <w:rPr>
                <w:rFonts w:ascii="Times New Roman" w:hAnsi="Times New Roman" w:cs="Times New Roman"/>
                <w:noProof/>
                <w:sz w:val="28"/>
                <w:szCs w:val="28"/>
                <w:u w:val="single"/>
              </w:rPr>
              <w:t>201</w:t>
            </w:r>
            <w:r w:rsidR="00821DE3">
              <w:rPr>
                <w:rFonts w:ascii="Times New Roman" w:hAnsi="Times New Roman" w:cs="Times New Roman"/>
                <w:noProof/>
                <w:sz w:val="28"/>
                <w:szCs w:val="28"/>
                <w:u w:val="single"/>
              </w:rPr>
              <w:t>8</w:t>
            </w:r>
            <w:r w:rsidRPr="002809CA">
              <w:rPr>
                <w:rFonts w:ascii="Times New Roman" w:hAnsi="Times New Roman" w:cs="Times New Roman"/>
                <w:noProof/>
                <w:sz w:val="28"/>
                <w:szCs w:val="28"/>
                <w:u w:val="single"/>
              </w:rPr>
              <w:t>г..</w:t>
            </w:r>
          </w:p>
        </w:tc>
        <w:tc>
          <w:tcPr>
            <w:tcW w:w="360" w:type="dxa"/>
          </w:tcPr>
          <w:p w:rsidR="00B718E0" w:rsidRPr="002809CA" w:rsidRDefault="00B718E0" w:rsidP="0091181F">
            <w:pPr>
              <w:ind w:left="-164" w:right="-232"/>
              <w:jc w:val="center"/>
              <w:rPr>
                <w:rFonts w:ascii="Times New Roman" w:hAnsi="Times New Roman" w:cs="Times New Roman"/>
                <w:noProof/>
                <w:sz w:val="28"/>
                <w:szCs w:val="28"/>
              </w:rPr>
            </w:pPr>
            <w:r w:rsidRPr="002809CA">
              <w:rPr>
                <w:rFonts w:ascii="Times New Roman" w:hAnsi="Times New Roman" w:cs="Times New Roman"/>
                <w:noProof/>
                <w:sz w:val="28"/>
                <w:szCs w:val="28"/>
              </w:rPr>
              <w:t xml:space="preserve"> №</w:t>
            </w:r>
          </w:p>
        </w:tc>
        <w:tc>
          <w:tcPr>
            <w:tcW w:w="1024" w:type="dxa"/>
            <w:tcBorders>
              <w:bottom w:val="single" w:sz="4" w:space="0" w:color="auto"/>
            </w:tcBorders>
          </w:tcPr>
          <w:p w:rsidR="00B718E0" w:rsidRPr="002809CA" w:rsidRDefault="007E45B0" w:rsidP="0091181F">
            <w:pPr>
              <w:ind w:left="-164"/>
              <w:jc w:val="center"/>
              <w:rPr>
                <w:rFonts w:ascii="Times New Roman" w:hAnsi="Times New Roman" w:cs="Times New Roman"/>
                <w:b/>
                <w:i/>
                <w:noProof/>
                <w:sz w:val="28"/>
                <w:szCs w:val="28"/>
              </w:rPr>
            </w:pPr>
            <w:r>
              <w:rPr>
                <w:rFonts w:ascii="Times New Roman" w:hAnsi="Times New Roman" w:cs="Times New Roman"/>
                <w:b/>
                <w:i/>
                <w:noProof/>
                <w:sz w:val="28"/>
                <w:szCs w:val="28"/>
              </w:rPr>
              <w:t>2</w:t>
            </w:r>
            <w:r w:rsidR="0091181F">
              <w:rPr>
                <w:rFonts w:ascii="Times New Roman" w:hAnsi="Times New Roman" w:cs="Times New Roman"/>
                <w:b/>
                <w:i/>
                <w:noProof/>
                <w:sz w:val="28"/>
                <w:szCs w:val="28"/>
              </w:rPr>
              <w:t>6</w:t>
            </w:r>
          </w:p>
        </w:tc>
        <w:tc>
          <w:tcPr>
            <w:tcW w:w="1440" w:type="dxa"/>
          </w:tcPr>
          <w:p w:rsidR="00B718E0" w:rsidRPr="002809CA" w:rsidRDefault="00B718E0" w:rsidP="0091181F">
            <w:pPr>
              <w:jc w:val="center"/>
              <w:rPr>
                <w:rFonts w:ascii="Times New Roman" w:hAnsi="Times New Roman" w:cs="Times New Roman"/>
                <w:noProof/>
                <w:sz w:val="28"/>
                <w:szCs w:val="28"/>
              </w:rPr>
            </w:pPr>
          </w:p>
        </w:tc>
      </w:tr>
    </w:tbl>
    <w:p w:rsidR="00B718E0" w:rsidRPr="002809CA" w:rsidRDefault="00B718E0" w:rsidP="00B718E0">
      <w:pPr>
        <w:tabs>
          <w:tab w:val="center" w:pos="4860"/>
          <w:tab w:val="left" w:pos="6570"/>
        </w:tabs>
        <w:rPr>
          <w:rFonts w:ascii="Times New Roman" w:hAnsi="Times New Roman" w:cs="Times New Roman"/>
          <w:noProof/>
          <w:sz w:val="28"/>
          <w:szCs w:val="28"/>
        </w:rPr>
      </w:pPr>
      <w:r w:rsidRPr="002809CA">
        <w:rPr>
          <w:rFonts w:ascii="Times New Roman" w:hAnsi="Times New Roman" w:cs="Times New Roman"/>
          <w:noProof/>
          <w:sz w:val="28"/>
          <w:szCs w:val="28"/>
        </w:rPr>
        <w:tab/>
        <w:t>с. Новый Бельтир</w:t>
      </w:r>
      <w:r w:rsidRPr="002809CA">
        <w:rPr>
          <w:rFonts w:ascii="Times New Roman" w:hAnsi="Times New Roman" w:cs="Times New Roman"/>
          <w:noProof/>
          <w:sz w:val="28"/>
          <w:szCs w:val="28"/>
        </w:rPr>
        <w:tab/>
      </w:r>
    </w:p>
    <w:p w:rsidR="00BB18C4" w:rsidRPr="00BB18C4" w:rsidRDefault="00BB18C4" w:rsidP="00BB18C4">
      <w:pPr>
        <w:pStyle w:val="a6"/>
        <w:jc w:val="center"/>
        <w:rPr>
          <w:rFonts w:ascii="Times New Roman" w:hAnsi="Times New Roman" w:cs="Times New Roman"/>
          <w:b/>
          <w:bdr w:val="none" w:sz="0" w:space="0" w:color="auto" w:frame="1"/>
        </w:rPr>
      </w:pPr>
      <w:r w:rsidRPr="00BB18C4">
        <w:rPr>
          <w:rFonts w:ascii="Times New Roman" w:hAnsi="Times New Roman" w:cs="Times New Roman"/>
          <w:b/>
          <w:bdr w:val="none" w:sz="0" w:space="0" w:color="auto" w:frame="1"/>
        </w:rPr>
        <w:t>Об утверждении административного регламента предоставления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18C4" w:rsidRPr="00D232F9" w:rsidRDefault="00BB18C4" w:rsidP="00BB18C4">
      <w:pPr>
        <w:spacing w:after="0" w:line="360" w:lineRule="atLeast"/>
        <w:jc w:val="center"/>
        <w:textAlignment w:val="baseline"/>
        <w:rPr>
          <w:rFonts w:ascii="Helvetica" w:eastAsia="Times New Roman" w:hAnsi="Helvetica" w:cs="Helvetica"/>
          <w:b/>
          <w:color w:val="444444"/>
          <w:sz w:val="20"/>
          <w:szCs w:val="20"/>
        </w:rPr>
      </w:pPr>
    </w:p>
    <w:p w:rsidR="00BB18C4" w:rsidRPr="00BB18C4" w:rsidRDefault="00BB18C4" w:rsidP="00BB18C4">
      <w:pPr>
        <w:pStyle w:val="a6"/>
        <w:jc w:val="both"/>
        <w:rPr>
          <w:rFonts w:ascii="Times New Roman" w:hAnsi="Times New Roman" w:cs="Times New Roman"/>
          <w:sz w:val="24"/>
          <w:szCs w:val="24"/>
        </w:rPr>
      </w:pPr>
      <w:proofErr w:type="gramStart"/>
      <w:r w:rsidRPr="00BB18C4">
        <w:rPr>
          <w:rFonts w:ascii="Times New Roman" w:hAnsi="Times New Roman" w:cs="Times New Roman"/>
          <w:sz w:val="24"/>
          <w:szCs w:val="24"/>
          <w:bdr w:val="none" w:sz="0" w:space="0" w:color="auto" w:frame="1"/>
        </w:rPr>
        <w:t>В соответствии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Бельтирского сельского поселения Кош-Агачского  района  Республики Алтай, администрация  Бельтирского сельского поселения постановляет:</w:t>
      </w:r>
      <w:proofErr w:type="gramEnd"/>
    </w:p>
    <w:p w:rsidR="00BB18C4" w:rsidRPr="00BB18C4" w:rsidRDefault="00BB18C4" w:rsidP="00BB18C4">
      <w:pPr>
        <w:pStyle w:val="a6"/>
        <w:jc w:val="both"/>
        <w:rPr>
          <w:rFonts w:ascii="Times New Roman" w:hAnsi="Times New Roman" w:cs="Times New Roman"/>
          <w:sz w:val="24"/>
          <w:szCs w:val="24"/>
        </w:rPr>
      </w:pPr>
      <w:r w:rsidRPr="00BB18C4">
        <w:rPr>
          <w:rFonts w:ascii="Times New Roman" w:hAnsi="Times New Roman" w:cs="Times New Roman"/>
          <w:sz w:val="24"/>
          <w:szCs w:val="24"/>
          <w:bdr w:val="none" w:sz="0" w:space="0" w:color="auto" w:frame="1"/>
        </w:rPr>
        <w:t>1.Утвердить прилагаемый административный регламент предоставления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18C4" w:rsidRPr="00BB18C4" w:rsidRDefault="00BB18C4" w:rsidP="00BB18C4">
      <w:pPr>
        <w:pStyle w:val="a6"/>
        <w:jc w:val="both"/>
        <w:rPr>
          <w:rFonts w:ascii="Times New Roman" w:hAnsi="Times New Roman" w:cs="Times New Roman"/>
          <w:sz w:val="24"/>
          <w:szCs w:val="24"/>
        </w:rPr>
      </w:pPr>
      <w:r w:rsidRPr="00BB18C4">
        <w:rPr>
          <w:rFonts w:ascii="Times New Roman" w:hAnsi="Times New Roman" w:cs="Times New Roman"/>
          <w:sz w:val="24"/>
          <w:szCs w:val="24"/>
          <w:bdr w:val="none" w:sz="0" w:space="0" w:color="auto" w:frame="1"/>
        </w:rPr>
        <w:t>2. Постановление разместить (опубликовать) на официальном сайте Бельтирского сельского поселения.</w:t>
      </w:r>
    </w:p>
    <w:p w:rsidR="00BB18C4" w:rsidRPr="00BB18C4" w:rsidRDefault="00BB18C4" w:rsidP="00BB18C4">
      <w:pPr>
        <w:pStyle w:val="a6"/>
        <w:jc w:val="both"/>
        <w:rPr>
          <w:rFonts w:ascii="Times New Roman" w:hAnsi="Times New Roman" w:cs="Times New Roman"/>
          <w:sz w:val="24"/>
          <w:szCs w:val="24"/>
          <w:bdr w:val="none" w:sz="0" w:space="0" w:color="auto" w:frame="1"/>
        </w:rPr>
      </w:pPr>
      <w:r w:rsidRPr="00BB18C4">
        <w:rPr>
          <w:rFonts w:ascii="Times New Roman" w:hAnsi="Times New Roman" w:cs="Times New Roman"/>
          <w:sz w:val="24"/>
          <w:szCs w:val="24"/>
          <w:bdr w:val="none" w:sz="0" w:space="0" w:color="auto" w:frame="1"/>
        </w:rPr>
        <w:t>3. Постановление вступает в силу со дня официального опубликования.</w:t>
      </w:r>
    </w:p>
    <w:p w:rsidR="00BB18C4" w:rsidRPr="00BB18C4" w:rsidRDefault="00BB18C4" w:rsidP="00BB18C4">
      <w:pPr>
        <w:pStyle w:val="a6"/>
        <w:jc w:val="both"/>
        <w:rPr>
          <w:rFonts w:ascii="Times New Roman" w:hAnsi="Times New Roman" w:cs="Times New Roman"/>
          <w:bdr w:val="none" w:sz="0" w:space="0" w:color="auto" w:frame="1"/>
        </w:rPr>
      </w:pPr>
    </w:p>
    <w:p w:rsidR="00BB18C4" w:rsidRPr="00BB18C4" w:rsidRDefault="00BB18C4" w:rsidP="00BB18C4">
      <w:pPr>
        <w:pStyle w:val="a6"/>
        <w:rPr>
          <w:rFonts w:ascii="Times New Roman" w:hAnsi="Times New Roman" w:cs="Times New Roman"/>
        </w:rPr>
      </w:pPr>
    </w:p>
    <w:p w:rsidR="00BB18C4" w:rsidRPr="00BB18C4" w:rsidRDefault="00BB18C4" w:rsidP="00BB18C4">
      <w:pPr>
        <w:pStyle w:val="a6"/>
        <w:rPr>
          <w:rFonts w:ascii="Times New Roman" w:hAnsi="Times New Roman" w:cs="Times New Roman"/>
        </w:rPr>
      </w:pPr>
    </w:p>
    <w:p w:rsidR="00BB18C4" w:rsidRPr="00BB18C4" w:rsidRDefault="00BB18C4" w:rsidP="00BB18C4">
      <w:pPr>
        <w:pStyle w:val="a6"/>
        <w:rPr>
          <w:rFonts w:ascii="Times New Roman" w:hAnsi="Times New Roman" w:cs="Times New Roman"/>
          <w:sz w:val="24"/>
          <w:szCs w:val="24"/>
          <w:bdr w:val="none" w:sz="0" w:space="0" w:color="auto" w:frame="1"/>
        </w:rPr>
      </w:pPr>
      <w:r w:rsidRPr="00BB18C4">
        <w:rPr>
          <w:rFonts w:ascii="Times New Roman" w:hAnsi="Times New Roman" w:cs="Times New Roman"/>
          <w:sz w:val="24"/>
          <w:szCs w:val="24"/>
          <w:bdr w:val="none" w:sz="0" w:space="0" w:color="auto" w:frame="1"/>
        </w:rPr>
        <w:t>Глава  Бельтирского</w:t>
      </w:r>
    </w:p>
    <w:p w:rsidR="00BB18C4" w:rsidRPr="00BB18C4" w:rsidRDefault="00BB18C4" w:rsidP="00BB18C4">
      <w:pPr>
        <w:pStyle w:val="a6"/>
        <w:rPr>
          <w:rFonts w:ascii="Times New Roman" w:hAnsi="Times New Roman" w:cs="Times New Roman"/>
          <w:sz w:val="24"/>
          <w:szCs w:val="24"/>
          <w:bdr w:val="none" w:sz="0" w:space="0" w:color="auto" w:frame="1"/>
        </w:rPr>
      </w:pPr>
      <w:r w:rsidRPr="00BB18C4">
        <w:rPr>
          <w:rFonts w:ascii="Times New Roman" w:hAnsi="Times New Roman" w:cs="Times New Roman"/>
          <w:sz w:val="24"/>
          <w:szCs w:val="24"/>
          <w:bdr w:val="none" w:sz="0" w:space="0" w:color="auto" w:frame="1"/>
        </w:rPr>
        <w:t>сельского поселения                                                                                        А.Л. Таханов</w:t>
      </w:r>
    </w:p>
    <w:p w:rsidR="00BB18C4" w:rsidRPr="00BB18C4" w:rsidRDefault="00BB18C4" w:rsidP="00BB18C4">
      <w:pPr>
        <w:pStyle w:val="a6"/>
        <w:rPr>
          <w:rFonts w:ascii="Times New Roman" w:hAnsi="Times New Roman" w:cs="Times New Roman"/>
          <w:sz w:val="24"/>
          <w:szCs w:val="24"/>
          <w:bdr w:val="none" w:sz="0" w:space="0" w:color="auto" w:frame="1"/>
        </w:rPr>
      </w:pPr>
    </w:p>
    <w:p w:rsidR="00BB18C4" w:rsidRPr="00BB18C4" w:rsidRDefault="00BB18C4" w:rsidP="00BB18C4">
      <w:pPr>
        <w:pStyle w:val="a6"/>
        <w:rPr>
          <w:rFonts w:ascii="Times New Roman" w:hAnsi="Times New Roman" w:cs="Times New Roman"/>
          <w:sz w:val="24"/>
          <w:szCs w:val="24"/>
          <w:bdr w:val="none" w:sz="0" w:space="0" w:color="auto" w:frame="1"/>
        </w:rPr>
      </w:pP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16"/>
          <w:szCs w:val="16"/>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6"/>
          <w:szCs w:val="16"/>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6"/>
          <w:szCs w:val="16"/>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6"/>
          <w:szCs w:val="16"/>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6"/>
          <w:szCs w:val="16"/>
        </w:rPr>
      </w:pPr>
    </w:p>
    <w:p w:rsidR="00BB18C4" w:rsidRPr="00BB18C4" w:rsidRDefault="00BB18C4" w:rsidP="00BB18C4">
      <w:pPr>
        <w:pStyle w:val="a6"/>
        <w:jc w:val="right"/>
        <w:rPr>
          <w:rFonts w:ascii="Times New Roman" w:hAnsi="Times New Roman" w:cs="Times New Roman"/>
          <w:sz w:val="24"/>
          <w:szCs w:val="24"/>
        </w:rPr>
      </w:pPr>
      <w:r w:rsidRPr="00BB18C4">
        <w:rPr>
          <w:rFonts w:ascii="Times New Roman" w:hAnsi="Times New Roman" w:cs="Times New Roman"/>
          <w:sz w:val="24"/>
          <w:szCs w:val="24"/>
        </w:rPr>
        <w:lastRenderedPageBreak/>
        <w:t xml:space="preserve">Приложение </w:t>
      </w:r>
    </w:p>
    <w:p w:rsidR="00BB18C4" w:rsidRPr="00BB18C4" w:rsidRDefault="00BB18C4" w:rsidP="00BB18C4">
      <w:pPr>
        <w:pStyle w:val="a6"/>
        <w:jc w:val="right"/>
        <w:rPr>
          <w:rFonts w:ascii="Times New Roman" w:hAnsi="Times New Roman" w:cs="Times New Roman"/>
          <w:sz w:val="24"/>
          <w:szCs w:val="24"/>
        </w:rPr>
      </w:pPr>
      <w:r w:rsidRPr="00BB18C4">
        <w:rPr>
          <w:rFonts w:ascii="Times New Roman" w:hAnsi="Times New Roman" w:cs="Times New Roman"/>
          <w:sz w:val="24"/>
          <w:szCs w:val="24"/>
          <w:bdr w:val="none" w:sz="0" w:space="0" w:color="auto" w:frame="1"/>
        </w:rPr>
        <w:t>К постановлению администрации</w:t>
      </w:r>
    </w:p>
    <w:p w:rsidR="00BB18C4" w:rsidRPr="00BB18C4" w:rsidRDefault="00BB18C4" w:rsidP="00BB18C4">
      <w:pPr>
        <w:pStyle w:val="a6"/>
        <w:jc w:val="right"/>
        <w:rPr>
          <w:rFonts w:ascii="Times New Roman" w:hAnsi="Times New Roman" w:cs="Times New Roman"/>
          <w:sz w:val="24"/>
          <w:szCs w:val="24"/>
        </w:rPr>
      </w:pPr>
      <w:r w:rsidRPr="00BB18C4">
        <w:rPr>
          <w:rFonts w:ascii="Times New Roman" w:hAnsi="Times New Roman" w:cs="Times New Roman"/>
          <w:sz w:val="24"/>
          <w:szCs w:val="24"/>
          <w:bdr w:val="none" w:sz="0" w:space="0" w:color="auto" w:frame="1"/>
        </w:rPr>
        <w:t>Бельтирского сельское поселение</w:t>
      </w:r>
    </w:p>
    <w:p w:rsidR="00BB18C4" w:rsidRPr="00BB18C4" w:rsidRDefault="0091181F" w:rsidP="00BB18C4">
      <w:pPr>
        <w:pStyle w:val="a6"/>
        <w:jc w:val="right"/>
        <w:rPr>
          <w:rFonts w:ascii="Times New Roman" w:hAnsi="Times New Roman" w:cs="Times New Roman"/>
          <w:sz w:val="24"/>
          <w:szCs w:val="24"/>
        </w:rPr>
      </w:pPr>
      <w:r>
        <w:rPr>
          <w:rFonts w:ascii="Times New Roman" w:hAnsi="Times New Roman" w:cs="Times New Roman"/>
          <w:sz w:val="24"/>
          <w:szCs w:val="24"/>
          <w:bdr w:val="none" w:sz="0" w:space="0" w:color="auto" w:frame="1"/>
        </w:rPr>
        <w:t>10.08.</w:t>
      </w:r>
      <w:r w:rsidR="00BB18C4" w:rsidRPr="00BB18C4">
        <w:rPr>
          <w:rFonts w:ascii="Times New Roman" w:hAnsi="Times New Roman" w:cs="Times New Roman"/>
          <w:sz w:val="24"/>
          <w:szCs w:val="24"/>
          <w:bdr w:val="none" w:sz="0" w:space="0" w:color="auto" w:frame="1"/>
        </w:rPr>
        <w:t>2018г №</w:t>
      </w:r>
      <w:r>
        <w:rPr>
          <w:rFonts w:ascii="Times New Roman" w:hAnsi="Times New Roman" w:cs="Times New Roman"/>
          <w:sz w:val="24"/>
          <w:szCs w:val="24"/>
          <w:bdr w:val="none" w:sz="0" w:space="0" w:color="auto" w:frame="1"/>
        </w:rPr>
        <w:t>26</w:t>
      </w:r>
      <w:r w:rsidR="00BB18C4" w:rsidRPr="00BB18C4">
        <w:rPr>
          <w:rFonts w:ascii="Times New Roman" w:hAnsi="Times New Roman" w:cs="Times New Roman"/>
          <w:sz w:val="24"/>
          <w:szCs w:val="24"/>
          <w:bdr w:val="none" w:sz="0" w:space="0" w:color="auto" w:frame="1"/>
        </w:rPr>
        <w:t xml:space="preserve"> </w:t>
      </w: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p>
    <w:p w:rsidR="00BB18C4" w:rsidRPr="0091181F" w:rsidRDefault="00BB18C4" w:rsidP="0091181F">
      <w:pPr>
        <w:pStyle w:val="a6"/>
        <w:jc w:val="center"/>
        <w:rPr>
          <w:rFonts w:ascii="Times New Roman" w:hAnsi="Times New Roman" w:cs="Times New Roman"/>
          <w:b/>
          <w:sz w:val="24"/>
          <w:szCs w:val="24"/>
        </w:rPr>
      </w:pPr>
      <w:bookmarkStart w:id="0" w:name="sub_1001"/>
      <w:bookmarkEnd w:id="0"/>
      <w:r w:rsidRPr="0091181F">
        <w:rPr>
          <w:rFonts w:ascii="Times New Roman" w:hAnsi="Times New Roman" w:cs="Times New Roman"/>
          <w:b/>
          <w:sz w:val="24"/>
          <w:szCs w:val="24"/>
          <w:bdr w:val="none" w:sz="0" w:space="0" w:color="auto" w:frame="1"/>
        </w:rPr>
        <w:t>Административный регламент по предоставлению муниципальной услуги</w:t>
      </w:r>
    </w:p>
    <w:p w:rsidR="00BB18C4" w:rsidRPr="0091181F" w:rsidRDefault="00BB18C4" w:rsidP="0091181F">
      <w:pPr>
        <w:pStyle w:val="a6"/>
        <w:jc w:val="center"/>
        <w:rPr>
          <w:rFonts w:ascii="Times New Roman" w:hAnsi="Times New Roman" w:cs="Times New Roman"/>
          <w:b/>
          <w:sz w:val="24"/>
          <w:szCs w:val="24"/>
          <w:bdr w:val="none" w:sz="0" w:space="0" w:color="auto" w:frame="1"/>
        </w:rPr>
      </w:pPr>
      <w:r w:rsidRPr="0091181F">
        <w:rPr>
          <w:rFonts w:ascii="Times New Roman" w:hAnsi="Times New Roman" w:cs="Times New Roman"/>
          <w:b/>
          <w:sz w:val="24"/>
          <w:szCs w:val="24"/>
          <w:bdr w:val="none" w:sz="0" w:space="0" w:color="auto" w:frame="1"/>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18C4" w:rsidRPr="0091181F" w:rsidRDefault="00BB18C4" w:rsidP="0091181F">
      <w:pPr>
        <w:spacing w:after="0" w:line="360" w:lineRule="atLeast"/>
        <w:jc w:val="center"/>
        <w:textAlignment w:val="baseline"/>
        <w:rPr>
          <w:rFonts w:ascii="Times New Roman" w:eastAsia="Times New Roman" w:hAnsi="Times New Roman" w:cs="Times New Roman"/>
          <w:b/>
          <w:color w:val="444444"/>
          <w:sz w:val="24"/>
          <w:szCs w:val="24"/>
        </w:rPr>
      </w:pP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1. Общие положения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 w:name="sub_103"/>
      <w:bookmarkStart w:id="2" w:name="sub_106"/>
      <w:bookmarkEnd w:id="1"/>
      <w:bookmarkEnd w:id="2"/>
      <w:r w:rsidRPr="00BB18C4">
        <w:rPr>
          <w:rFonts w:ascii="Times New Roman" w:eastAsia="Times New Roman" w:hAnsi="Times New Roman" w:cs="Times New Roman"/>
          <w:color w:val="444444"/>
          <w:sz w:val="24"/>
          <w:szCs w:val="24"/>
          <w:bdr w:val="none" w:sz="0" w:space="0" w:color="auto" w:frame="1"/>
        </w:rPr>
        <w:t>1.Наименование муниципальной услуги «Предоставление сведений об объектах имущества,</w:t>
      </w:r>
      <w:r w:rsidR="0091181F">
        <w:rPr>
          <w:rFonts w:ascii="Times New Roman" w:eastAsia="Times New Roman" w:hAnsi="Times New Roman" w:cs="Times New Roman"/>
          <w:color w:val="444444"/>
          <w:sz w:val="24"/>
          <w:szCs w:val="24"/>
          <w:bdr w:val="none" w:sz="0" w:space="0" w:color="auto" w:frame="1"/>
        </w:rPr>
        <w:t xml:space="preserve"> </w:t>
      </w:r>
      <w:r w:rsidRPr="00BB18C4">
        <w:rPr>
          <w:rFonts w:ascii="Times New Roman" w:eastAsia="Times New Roman" w:hAnsi="Times New Roman" w:cs="Times New Roman"/>
          <w:color w:val="444444"/>
          <w:sz w:val="24"/>
          <w:szCs w:val="24"/>
          <w:bdr w:val="none" w:sz="0" w:space="0" w:color="auto" w:frame="1"/>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3" w:name="Par49"/>
      <w:bookmarkEnd w:id="3"/>
      <w:r w:rsidRPr="00BB18C4">
        <w:rPr>
          <w:rFonts w:ascii="Times New Roman" w:eastAsia="Times New Roman" w:hAnsi="Times New Roman" w:cs="Times New Roman"/>
          <w:b/>
          <w:bCs/>
          <w:color w:val="444444"/>
          <w:sz w:val="24"/>
          <w:szCs w:val="24"/>
          <w:bdr w:val="none" w:sz="0" w:space="0" w:color="auto" w:frame="1"/>
        </w:rPr>
        <w:t>Наименование органа местного самоуправления, организации,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исполняющего муниципальную услугу, и его структурных подразделений,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b/>
          <w:bCs/>
          <w:color w:val="444444"/>
          <w:sz w:val="24"/>
          <w:szCs w:val="24"/>
          <w:bdr w:val="none" w:sz="0" w:space="0" w:color="auto" w:frame="1"/>
        </w:rPr>
        <w:t>ответственных</w:t>
      </w:r>
      <w:proofErr w:type="gramEnd"/>
      <w:r w:rsidRPr="00BB18C4">
        <w:rPr>
          <w:rFonts w:ascii="Times New Roman" w:eastAsia="Times New Roman" w:hAnsi="Times New Roman" w:cs="Times New Roman"/>
          <w:b/>
          <w:bCs/>
          <w:color w:val="444444"/>
          <w:sz w:val="24"/>
          <w:szCs w:val="24"/>
          <w:bdr w:val="none" w:sz="0" w:space="0" w:color="auto" w:frame="1"/>
        </w:rPr>
        <w:t xml:space="preserve"> за предоставление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1.2. Предоставление муниципальной услуги осуществляется администрацией Бельтирского</w:t>
      </w:r>
      <w:r w:rsidR="0091181F">
        <w:rPr>
          <w:rFonts w:ascii="Times New Roman" w:eastAsia="Times New Roman" w:hAnsi="Times New Roman" w:cs="Times New Roman"/>
          <w:color w:val="444444"/>
          <w:sz w:val="24"/>
          <w:szCs w:val="24"/>
          <w:bdr w:val="none" w:sz="0" w:space="0" w:color="auto" w:frame="1"/>
        </w:rPr>
        <w:t xml:space="preserve"> </w:t>
      </w:r>
      <w:r w:rsidRPr="00BB18C4">
        <w:rPr>
          <w:rFonts w:ascii="Times New Roman" w:eastAsia="Times New Roman" w:hAnsi="Times New Roman" w:cs="Times New Roman"/>
          <w:color w:val="444444"/>
          <w:sz w:val="24"/>
          <w:szCs w:val="24"/>
          <w:bdr w:val="none" w:sz="0" w:space="0" w:color="auto" w:frame="1"/>
        </w:rPr>
        <w:t>сельское поселение  Кош-Агачского района  Республики Алтай  (далее – орган местного самоуправления).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1.3. </w:t>
      </w:r>
      <w:proofErr w:type="gramStart"/>
      <w:r w:rsidRPr="00BB18C4">
        <w:rPr>
          <w:rFonts w:ascii="Times New Roman" w:eastAsia="Times New Roman" w:hAnsi="Times New Roman" w:cs="Times New Roman"/>
          <w:color w:val="444444"/>
          <w:sz w:val="24"/>
          <w:szCs w:val="24"/>
          <w:bdr w:val="none" w:sz="0" w:space="0" w:color="auto" w:frame="1"/>
        </w:rPr>
        <w:t>Ответственные за предоставление муниципальной услуги:</w:t>
      </w:r>
      <w:proofErr w:type="gramEnd"/>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w:t>
      </w:r>
      <w:r w:rsidRPr="00BB18C4">
        <w:rPr>
          <w:rFonts w:ascii="Times New Roman" w:eastAsia="Times New Roman" w:hAnsi="Times New Roman" w:cs="Times New Roman"/>
          <w:color w:val="444444"/>
          <w:sz w:val="24"/>
          <w:szCs w:val="24"/>
          <w:bdr w:val="none" w:sz="0" w:space="0" w:color="auto" w:frame="1"/>
        </w:rPr>
        <w:t> администрация Бельтирского</w:t>
      </w:r>
      <w:r w:rsidR="0091181F">
        <w:rPr>
          <w:rFonts w:ascii="Times New Roman" w:eastAsia="Times New Roman" w:hAnsi="Times New Roman" w:cs="Times New Roman"/>
          <w:color w:val="444444"/>
          <w:sz w:val="24"/>
          <w:szCs w:val="24"/>
          <w:bdr w:val="none" w:sz="0" w:space="0" w:color="auto" w:frame="1"/>
        </w:rPr>
        <w:t xml:space="preserve"> </w:t>
      </w:r>
      <w:r w:rsidRPr="00BB18C4">
        <w:rPr>
          <w:rFonts w:ascii="Times New Roman" w:eastAsia="Times New Roman" w:hAnsi="Times New Roman" w:cs="Times New Roman"/>
          <w:color w:val="444444"/>
          <w:sz w:val="24"/>
          <w:szCs w:val="24"/>
          <w:bdr w:val="none" w:sz="0" w:space="0" w:color="auto" w:frame="1"/>
        </w:rPr>
        <w:t>сельское поселение Кош-Агачского района Республики Алтай.</w:t>
      </w:r>
    </w:p>
    <w:p w:rsidR="00BB18C4" w:rsidRPr="00BB18C4" w:rsidRDefault="00BB18C4" w:rsidP="0091181F">
      <w:pPr>
        <w:spacing w:after="0" w:line="360" w:lineRule="atLeast"/>
        <w:jc w:val="both"/>
        <w:textAlignment w:val="baseline"/>
        <w:rPr>
          <w:rFonts w:ascii="Times New Roman" w:eastAsia="Times New Roman" w:hAnsi="Times New Roman" w:cs="Times New Roman"/>
          <w:b/>
          <w:bCs/>
          <w:color w:val="444444"/>
          <w:sz w:val="24"/>
          <w:szCs w:val="24"/>
          <w:bdr w:val="none" w:sz="0" w:space="0" w:color="auto" w:frame="1"/>
        </w:rPr>
      </w:pPr>
      <w:bookmarkStart w:id="4" w:name="Par60"/>
      <w:bookmarkEnd w:id="4"/>
      <w:r w:rsidRPr="00BB18C4">
        <w:rPr>
          <w:rFonts w:ascii="Times New Roman" w:eastAsia="Times New Roman" w:hAnsi="Times New Roman" w:cs="Times New Roman"/>
          <w:b/>
          <w:bCs/>
          <w:color w:val="444444"/>
          <w:sz w:val="24"/>
          <w:szCs w:val="24"/>
          <w:bdr w:val="none" w:sz="0" w:space="0" w:color="auto" w:frame="1"/>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том числе номере </w:t>
      </w:r>
      <w:proofErr w:type="spellStart"/>
      <w:r w:rsidRPr="00BB18C4">
        <w:rPr>
          <w:rFonts w:ascii="Times New Roman" w:eastAsia="Times New Roman" w:hAnsi="Times New Roman" w:cs="Times New Roman"/>
          <w:b/>
          <w:bCs/>
          <w:color w:val="444444"/>
          <w:sz w:val="24"/>
          <w:szCs w:val="24"/>
          <w:bdr w:val="none" w:sz="0" w:space="0" w:color="auto" w:frame="1"/>
        </w:rPr>
        <w:t>телефона-автоинформатора</w:t>
      </w:r>
      <w:proofErr w:type="spellEnd"/>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1.4. Места нахождения, справочные телефоны, адреса электронной почты, график работы, часы приема корреспонденции органов местного самоуправления Республику Алтай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1.5. Муниципальная услуга может быть предоставлена при </w:t>
      </w:r>
      <w:proofErr w:type="gramStart"/>
      <w:r w:rsidRPr="00BB18C4">
        <w:rPr>
          <w:rFonts w:ascii="Times New Roman" w:eastAsia="Times New Roman" w:hAnsi="Times New Roman" w:cs="Times New Roman"/>
          <w:color w:val="444444"/>
          <w:sz w:val="24"/>
          <w:szCs w:val="24"/>
          <w:bdr w:val="none" w:sz="0" w:space="0" w:color="auto" w:frame="1"/>
        </w:rPr>
        <w:t>обращении</w:t>
      </w:r>
      <w:proofErr w:type="gramEnd"/>
      <w:r w:rsidRPr="00BB18C4">
        <w:rPr>
          <w:rFonts w:ascii="Times New Roman" w:eastAsia="Times New Roman" w:hAnsi="Times New Roman" w:cs="Times New Roman"/>
          <w:color w:val="444444"/>
          <w:sz w:val="24"/>
          <w:szCs w:val="24"/>
          <w:bdr w:val="none" w:sz="0" w:space="0" w:color="auto" w:frame="1"/>
        </w:rPr>
        <w:t xml:space="preserve">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Республики Алтай (далее – ПГУ РА). Предоставление муниципальной услуги в электронной </w:t>
      </w:r>
      <w:r w:rsidRPr="00BB18C4">
        <w:rPr>
          <w:rFonts w:ascii="Times New Roman" w:eastAsia="Times New Roman" w:hAnsi="Times New Roman" w:cs="Times New Roman"/>
          <w:color w:val="444444"/>
          <w:sz w:val="24"/>
          <w:szCs w:val="24"/>
          <w:bdr w:val="none" w:sz="0" w:space="0" w:color="auto" w:frame="1"/>
        </w:rPr>
        <w:lastRenderedPageBreak/>
        <w:t>форме и информирование о ходе и результате предоставления муниципальной услуги через ПГУ РА осуществляется с момента технической реализации муниципальной услуги на ПГУ РА.</w:t>
      </w: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bookmarkStart w:id="5" w:name="Par107"/>
      <w:bookmarkEnd w:id="5"/>
      <w:r w:rsidRPr="00BB18C4">
        <w:rPr>
          <w:rFonts w:ascii="Times New Roman" w:eastAsia="Times New Roman" w:hAnsi="Times New Roman" w:cs="Times New Roman"/>
          <w:b/>
          <w:bCs/>
          <w:color w:val="444444"/>
          <w:sz w:val="24"/>
          <w:szCs w:val="24"/>
          <w:bdr w:val="none" w:sz="0" w:space="0" w:color="auto" w:frame="1"/>
        </w:rPr>
        <w:t>Адрес портала государственных и муниципальных услуг (функций) Республики Алтай,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w:t>
      </w: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b/>
          <w:bCs/>
          <w:color w:val="444444"/>
          <w:sz w:val="24"/>
          <w:szCs w:val="24"/>
          <w:bdr w:val="none" w:sz="0" w:space="0" w:color="auto" w:frame="1"/>
        </w:rPr>
        <w:t>(за исключением организаций, оказывающих услуги, являющиеся</w:t>
      </w:r>
      <w:proofErr w:type="gramEnd"/>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b/>
          <w:bCs/>
          <w:color w:val="444444"/>
          <w:sz w:val="24"/>
          <w:szCs w:val="24"/>
          <w:bdr w:val="none" w:sz="0" w:space="0" w:color="auto" w:frame="1"/>
        </w:rPr>
        <w:t>необходимыми</w:t>
      </w:r>
      <w:proofErr w:type="gramEnd"/>
      <w:r w:rsidRPr="00BB18C4">
        <w:rPr>
          <w:rFonts w:ascii="Times New Roman" w:eastAsia="Times New Roman" w:hAnsi="Times New Roman" w:cs="Times New Roman"/>
          <w:b/>
          <w:bCs/>
          <w:color w:val="444444"/>
          <w:sz w:val="24"/>
          <w:szCs w:val="24"/>
          <w:bdr w:val="none" w:sz="0" w:space="0" w:color="auto" w:frame="1"/>
        </w:rPr>
        <w:t xml:space="preserve"> и обязательными для предоставления муниципальной услуги),</w:t>
      </w: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 xml:space="preserve">в сети Интернет, </w:t>
      </w:r>
      <w:proofErr w:type="gramStart"/>
      <w:r w:rsidRPr="00BB18C4">
        <w:rPr>
          <w:rFonts w:ascii="Times New Roman" w:eastAsia="Times New Roman" w:hAnsi="Times New Roman" w:cs="Times New Roman"/>
          <w:b/>
          <w:bCs/>
          <w:color w:val="444444"/>
          <w:sz w:val="24"/>
          <w:szCs w:val="24"/>
          <w:bdr w:val="none" w:sz="0" w:space="0" w:color="auto" w:frame="1"/>
        </w:rPr>
        <w:t>содержащих</w:t>
      </w:r>
      <w:proofErr w:type="gramEnd"/>
      <w:r w:rsidRPr="00BB18C4">
        <w:rPr>
          <w:rFonts w:ascii="Times New Roman" w:eastAsia="Times New Roman" w:hAnsi="Times New Roman" w:cs="Times New Roman"/>
          <w:b/>
          <w:bCs/>
          <w:color w:val="444444"/>
          <w:sz w:val="24"/>
          <w:szCs w:val="24"/>
          <w:bdr w:val="none" w:sz="0" w:space="0" w:color="auto" w:frame="1"/>
        </w:rPr>
        <w:t xml:space="preserve"> информацию о муниципальной услуге</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1.7. Адрес портала государственных и муниципальных услуг (функций) Республики Алтай и официальных сайтов органов исполнительной власти Республики Алтай в сети Интернет.</w:t>
      </w:r>
    </w:p>
    <w:p w:rsidR="00BB18C4" w:rsidRPr="00BB18C4" w:rsidRDefault="00BB18C4" w:rsidP="0091181F">
      <w:pPr>
        <w:spacing w:after="0" w:line="360" w:lineRule="atLeast"/>
        <w:jc w:val="both"/>
        <w:textAlignment w:val="baseline"/>
        <w:rPr>
          <w:rFonts w:ascii="Times New Roman" w:eastAsia="Times New Roman" w:hAnsi="Times New Roman" w:cs="Times New Roman"/>
          <w:sz w:val="24"/>
          <w:szCs w:val="24"/>
        </w:rPr>
      </w:pPr>
      <w:r w:rsidRPr="00BB18C4">
        <w:rPr>
          <w:rFonts w:ascii="Times New Roman" w:eastAsia="Times New Roman" w:hAnsi="Times New Roman" w:cs="Times New Roman"/>
          <w:sz w:val="24"/>
          <w:szCs w:val="24"/>
          <w:bdr w:val="none" w:sz="0" w:space="0" w:color="auto" w:frame="1"/>
        </w:rPr>
        <w:t xml:space="preserve">Электронный адрес Портала государственных и муниципальных услуг (функций) Республики </w:t>
      </w:r>
      <w:proofErr w:type="spellStart"/>
      <w:r w:rsidRPr="00BB18C4">
        <w:rPr>
          <w:rFonts w:ascii="Times New Roman" w:eastAsia="Times New Roman" w:hAnsi="Times New Roman" w:cs="Times New Roman"/>
          <w:sz w:val="24"/>
          <w:szCs w:val="24"/>
          <w:bdr w:val="none" w:sz="0" w:space="0" w:color="auto" w:frame="1"/>
        </w:rPr>
        <w:t>Алтай:</w:t>
      </w:r>
      <w:hyperlink r:id="rId5" w:history="1">
        <w:r w:rsidRPr="00BB18C4">
          <w:rPr>
            <w:rStyle w:val="a3"/>
            <w:rFonts w:ascii="Times New Roman" w:eastAsia="Times New Roman" w:hAnsi="Times New Roman" w:cs="Times New Roman"/>
            <w:sz w:val="24"/>
            <w:szCs w:val="24"/>
            <w:bdr w:val="none" w:sz="0" w:space="0" w:color="auto" w:frame="1"/>
          </w:rPr>
          <w:t>http</w:t>
        </w:r>
        <w:proofErr w:type="spellEnd"/>
        <w:r w:rsidRPr="00BB18C4">
          <w:rPr>
            <w:rStyle w:val="a3"/>
            <w:rFonts w:ascii="Times New Roman" w:eastAsia="Times New Roman" w:hAnsi="Times New Roman" w:cs="Times New Roman"/>
            <w:sz w:val="24"/>
            <w:szCs w:val="24"/>
            <w:bdr w:val="none" w:sz="0" w:space="0" w:color="auto" w:frame="1"/>
          </w:rPr>
          <w:t>://</w:t>
        </w:r>
        <w:proofErr w:type="spellStart"/>
        <w:r w:rsidRPr="00BB18C4">
          <w:rPr>
            <w:rStyle w:val="a3"/>
            <w:rFonts w:ascii="Times New Roman" w:eastAsia="Times New Roman" w:hAnsi="Times New Roman" w:cs="Times New Roman"/>
            <w:sz w:val="24"/>
            <w:szCs w:val="24"/>
            <w:bdr w:val="none" w:sz="0" w:space="0" w:color="auto" w:frame="1"/>
            <w:lang w:val="en-US"/>
          </w:rPr>
          <w:t>alta</w:t>
        </w:r>
        <w:r w:rsidRPr="00BB18C4">
          <w:rPr>
            <w:rStyle w:val="a3"/>
            <w:rFonts w:ascii="Times New Roman" w:eastAsia="Times New Roman" w:hAnsi="Times New Roman" w:cs="Times New Roman"/>
            <w:sz w:val="24"/>
            <w:szCs w:val="24"/>
            <w:bdr w:val="none" w:sz="0" w:space="0" w:color="auto" w:frame="1"/>
          </w:rPr>
          <w:t>i</w:t>
        </w:r>
        <w:proofErr w:type="spellEnd"/>
        <w:r w:rsidRPr="00BB18C4">
          <w:rPr>
            <w:rStyle w:val="a3"/>
            <w:rFonts w:ascii="Times New Roman" w:eastAsia="Times New Roman" w:hAnsi="Times New Roman" w:cs="Times New Roman"/>
            <w:sz w:val="24"/>
            <w:szCs w:val="24"/>
            <w:bdr w:val="none" w:sz="0" w:space="0" w:color="auto" w:frame="1"/>
          </w:rPr>
          <w:t>-</w:t>
        </w:r>
        <w:r w:rsidRPr="00BB18C4">
          <w:rPr>
            <w:rStyle w:val="a3"/>
            <w:rFonts w:ascii="Times New Roman" w:eastAsia="Times New Roman" w:hAnsi="Times New Roman" w:cs="Times New Roman"/>
            <w:sz w:val="24"/>
            <w:szCs w:val="24"/>
            <w:bdr w:val="none" w:sz="0" w:space="0" w:color="auto" w:frame="1"/>
            <w:lang w:val="en-US"/>
          </w:rPr>
          <w:t>republic</w:t>
        </w:r>
        <w:r w:rsidRPr="00BB18C4">
          <w:rPr>
            <w:rStyle w:val="a3"/>
            <w:rFonts w:ascii="Times New Roman" w:eastAsia="Times New Roman" w:hAnsi="Times New Roman" w:cs="Times New Roman"/>
            <w:sz w:val="24"/>
            <w:szCs w:val="24"/>
            <w:bdr w:val="none" w:sz="0" w:space="0" w:color="auto" w:frame="1"/>
          </w:rPr>
          <w:t>.</w:t>
        </w:r>
        <w:proofErr w:type="spellStart"/>
        <w:r w:rsidRPr="00BB18C4">
          <w:rPr>
            <w:rStyle w:val="a3"/>
            <w:rFonts w:ascii="Times New Roman" w:eastAsia="Times New Roman" w:hAnsi="Times New Roman" w:cs="Times New Roman"/>
            <w:sz w:val="24"/>
            <w:szCs w:val="24"/>
            <w:bdr w:val="none" w:sz="0" w:space="0" w:color="auto" w:frame="1"/>
          </w:rPr>
          <w:t>ru</w:t>
        </w:r>
        <w:proofErr w:type="spellEnd"/>
        <w:r w:rsidRPr="00BB18C4">
          <w:rPr>
            <w:rStyle w:val="a3"/>
            <w:rFonts w:ascii="Times New Roman" w:eastAsia="Times New Roman" w:hAnsi="Times New Roman" w:cs="Times New Roman"/>
            <w:sz w:val="24"/>
            <w:szCs w:val="24"/>
            <w:bdr w:val="none" w:sz="0" w:space="0" w:color="auto" w:frame="1"/>
          </w:rPr>
          <w:t>/</w:t>
        </w:r>
      </w:hyperlink>
      <w:r w:rsidRPr="00BB18C4">
        <w:rPr>
          <w:rFonts w:ascii="Times New Roman" w:eastAsia="Times New Roman" w:hAnsi="Times New Roman" w:cs="Times New Roman"/>
          <w:sz w:val="24"/>
          <w:szCs w:val="24"/>
          <w:bdr w:val="none" w:sz="0" w:space="0" w:color="auto" w:frame="1"/>
        </w:rPr>
        <w:t>;</w:t>
      </w:r>
    </w:p>
    <w:p w:rsidR="00BB18C4" w:rsidRPr="00BB18C4" w:rsidRDefault="00BB18C4" w:rsidP="0091181F">
      <w:pPr>
        <w:spacing w:after="0" w:line="360" w:lineRule="atLeast"/>
        <w:jc w:val="both"/>
        <w:textAlignment w:val="baseline"/>
        <w:rPr>
          <w:rFonts w:ascii="Times New Roman" w:eastAsia="Times New Roman" w:hAnsi="Times New Roman" w:cs="Times New Roman"/>
          <w:sz w:val="24"/>
          <w:szCs w:val="24"/>
        </w:rPr>
      </w:pPr>
      <w:r w:rsidRPr="00BB18C4">
        <w:rPr>
          <w:rFonts w:ascii="Times New Roman" w:eastAsia="Times New Roman" w:hAnsi="Times New Roman" w:cs="Times New Roman"/>
          <w:sz w:val="24"/>
          <w:szCs w:val="24"/>
          <w:bdr w:val="none" w:sz="0" w:space="0" w:color="auto" w:frame="1"/>
        </w:rPr>
        <w:t>Электронный адрес Единого портала государственных и муниципальных услуг (функций) (далее – ЕПГУ) в сети Интернет: </w:t>
      </w:r>
      <w:hyperlink r:id="rId6" w:history="1">
        <w:r w:rsidRPr="00BB18C4">
          <w:rPr>
            <w:rFonts w:ascii="Times New Roman" w:eastAsia="Times New Roman" w:hAnsi="Times New Roman" w:cs="Times New Roman"/>
            <w:sz w:val="24"/>
            <w:szCs w:val="24"/>
            <w:u w:val="single"/>
            <w:bdr w:val="none" w:sz="0" w:space="0" w:color="auto" w:frame="1"/>
          </w:rPr>
          <w:t>http://www.gosuslugi.ru/</w:t>
        </w:r>
      </w:hyperlink>
      <w:r w:rsidRPr="00BB18C4">
        <w:rPr>
          <w:rFonts w:ascii="Times New Roman" w:eastAsia="Times New Roman" w:hAnsi="Times New Roman" w:cs="Times New Roman"/>
          <w:sz w:val="24"/>
          <w:szCs w:val="24"/>
          <w:bdr w:val="none" w:sz="0" w:space="0" w:color="auto" w:frame="1"/>
        </w:rPr>
        <w:t>.</w:t>
      </w:r>
    </w:p>
    <w:p w:rsidR="00BB18C4" w:rsidRPr="00BB18C4" w:rsidRDefault="00BB18C4" w:rsidP="0091181F">
      <w:pPr>
        <w:spacing w:after="0" w:line="360" w:lineRule="atLeast"/>
        <w:jc w:val="both"/>
        <w:textAlignment w:val="baseline"/>
        <w:rPr>
          <w:rFonts w:ascii="Times New Roman" w:eastAsia="Times New Roman" w:hAnsi="Times New Roman" w:cs="Times New Roman"/>
          <w:sz w:val="24"/>
          <w:szCs w:val="24"/>
          <w:u w:val="single"/>
          <w:bdr w:val="none" w:sz="0" w:space="0" w:color="auto" w:frame="1"/>
        </w:rPr>
      </w:pPr>
      <w:r w:rsidRPr="00BB18C4">
        <w:rPr>
          <w:rFonts w:ascii="Times New Roman" w:eastAsia="Times New Roman" w:hAnsi="Times New Roman" w:cs="Times New Roman"/>
          <w:sz w:val="24"/>
          <w:szCs w:val="24"/>
          <w:bdr w:val="none" w:sz="0" w:space="0" w:color="auto" w:frame="1"/>
        </w:rPr>
        <w:t xml:space="preserve">Адрес официального сайта  </w:t>
      </w:r>
      <w:proofErr w:type="spellStart"/>
      <w:r w:rsidRPr="00BB18C4">
        <w:rPr>
          <w:rFonts w:ascii="Times New Roman" w:eastAsia="Times New Roman" w:hAnsi="Times New Roman" w:cs="Times New Roman"/>
          <w:sz w:val="24"/>
          <w:szCs w:val="24"/>
          <w:bdr w:val="none" w:sz="0" w:space="0" w:color="auto" w:frame="1"/>
        </w:rPr>
        <w:t>администрацииБельтирского</w:t>
      </w:r>
      <w:proofErr w:type="spellEnd"/>
      <w:r w:rsidRPr="00BB18C4">
        <w:rPr>
          <w:rFonts w:ascii="Times New Roman" w:eastAsia="Times New Roman" w:hAnsi="Times New Roman" w:cs="Times New Roman"/>
          <w:sz w:val="24"/>
          <w:szCs w:val="24"/>
          <w:bdr w:val="none" w:sz="0" w:space="0" w:color="auto" w:frame="1"/>
        </w:rPr>
        <w:t xml:space="preserve"> сельского поселения Кош-Агачского  района Республики Алтай в сети Интернет:</w:t>
      </w:r>
      <w:r w:rsidRPr="00BB18C4">
        <w:rPr>
          <w:rFonts w:ascii="Times New Roman" w:hAnsi="Times New Roman" w:cs="Times New Roman"/>
          <w:sz w:val="24"/>
          <w:szCs w:val="24"/>
        </w:rPr>
        <w:t xml:space="preserve"> </w:t>
      </w:r>
      <w:proofErr w:type="spellStart"/>
      <w:r w:rsidR="0091181F" w:rsidRPr="0091181F">
        <w:rPr>
          <w:rFonts w:ascii="Times New Roman" w:eastAsia="Times New Roman" w:hAnsi="Times New Roman" w:cs="Times New Roman"/>
          <w:sz w:val="24"/>
          <w:szCs w:val="24"/>
          <w:bdr w:val="none" w:sz="0" w:space="0" w:color="auto" w:frame="1"/>
        </w:rPr>
        <w:t>www.beltirsp.ru</w:t>
      </w:r>
      <w:proofErr w:type="spellEnd"/>
      <w:r w:rsidR="0091181F" w:rsidRPr="0091181F">
        <w:rPr>
          <w:rFonts w:ascii="Times New Roman" w:eastAsia="Times New Roman" w:hAnsi="Times New Roman" w:cs="Times New Roman"/>
          <w:sz w:val="24"/>
          <w:szCs w:val="24"/>
          <w:bdr w:val="none" w:sz="0" w:space="0" w:color="auto" w:frame="1"/>
        </w:rPr>
        <w:t>/</w:t>
      </w:r>
    </w:p>
    <w:p w:rsidR="00BB18C4" w:rsidRPr="00BB18C4" w:rsidRDefault="00BB18C4" w:rsidP="00BB18C4">
      <w:pPr>
        <w:spacing w:after="0" w:line="360" w:lineRule="atLeast"/>
        <w:jc w:val="center"/>
        <w:textAlignment w:val="baseline"/>
        <w:rPr>
          <w:rFonts w:ascii="Times New Roman" w:eastAsia="Times New Roman" w:hAnsi="Times New Roman" w:cs="Times New Roman"/>
          <w:sz w:val="24"/>
          <w:szCs w:val="24"/>
        </w:rPr>
      </w:pP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 xml:space="preserve">Порядок получения </w:t>
      </w:r>
      <w:proofErr w:type="gramStart"/>
      <w:r w:rsidRPr="00BB18C4">
        <w:rPr>
          <w:rFonts w:ascii="Times New Roman" w:eastAsia="Times New Roman" w:hAnsi="Times New Roman" w:cs="Times New Roman"/>
          <w:b/>
          <w:bCs/>
          <w:color w:val="444444"/>
          <w:sz w:val="24"/>
          <w:szCs w:val="24"/>
          <w:bdr w:val="none" w:sz="0" w:space="0" w:color="auto" w:frame="1"/>
        </w:rPr>
        <w:t>заинтересованными</w:t>
      </w:r>
      <w:proofErr w:type="gramEnd"/>
      <w:r w:rsidRPr="00BB18C4">
        <w:rPr>
          <w:rFonts w:ascii="Times New Roman" w:eastAsia="Times New Roman" w:hAnsi="Times New Roman" w:cs="Times New Roman"/>
          <w:b/>
          <w:bCs/>
          <w:color w:val="444444"/>
          <w:sz w:val="24"/>
          <w:szCs w:val="24"/>
          <w:bdr w:val="none" w:sz="0" w:space="0" w:color="auto" w:frame="1"/>
        </w:rPr>
        <w:t xml:space="preserve">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Республику Алтай</w:t>
      </w: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Информация о порядке предоставления муниципальной услуги предоставляется:</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по телефону специалистами   администрации Бельтирского</w:t>
      </w:r>
      <w:r w:rsidR="0091181F">
        <w:rPr>
          <w:rFonts w:ascii="Times New Roman" w:eastAsia="Times New Roman" w:hAnsi="Times New Roman" w:cs="Times New Roman"/>
          <w:color w:val="444444"/>
          <w:sz w:val="24"/>
          <w:szCs w:val="24"/>
          <w:bdr w:val="none" w:sz="0" w:space="0" w:color="auto" w:frame="1"/>
        </w:rPr>
        <w:t xml:space="preserve"> </w:t>
      </w:r>
      <w:r w:rsidRPr="00BB18C4">
        <w:rPr>
          <w:rFonts w:ascii="Times New Roman" w:eastAsia="Times New Roman" w:hAnsi="Times New Roman" w:cs="Times New Roman"/>
          <w:color w:val="444444"/>
          <w:sz w:val="24"/>
          <w:szCs w:val="24"/>
          <w:bdr w:val="none" w:sz="0" w:space="0" w:color="auto" w:frame="1"/>
        </w:rPr>
        <w:t xml:space="preserve">сельское поселение (непосредственно в день обращения </w:t>
      </w:r>
      <w:proofErr w:type="gramStart"/>
      <w:r w:rsidRPr="00BB18C4">
        <w:rPr>
          <w:rFonts w:ascii="Times New Roman" w:eastAsia="Times New Roman" w:hAnsi="Times New Roman" w:cs="Times New Roman"/>
          <w:color w:val="444444"/>
          <w:sz w:val="24"/>
          <w:szCs w:val="24"/>
          <w:bdr w:val="none" w:sz="0" w:space="0" w:color="auto" w:frame="1"/>
        </w:rPr>
        <w:t>заинтересованных</w:t>
      </w:r>
      <w:proofErr w:type="gramEnd"/>
      <w:r w:rsidRPr="00BB18C4">
        <w:rPr>
          <w:rFonts w:ascii="Times New Roman" w:eastAsia="Times New Roman" w:hAnsi="Times New Roman" w:cs="Times New Roman"/>
          <w:color w:val="444444"/>
          <w:sz w:val="24"/>
          <w:szCs w:val="24"/>
          <w:bdr w:val="none" w:sz="0" w:space="0" w:color="auto" w:frame="1"/>
        </w:rPr>
        <w:t xml:space="preserve"> лиц);</w:t>
      </w:r>
    </w:p>
    <w:p w:rsidR="00BB18C4" w:rsidRPr="00BB18C4" w:rsidRDefault="00BB18C4" w:rsidP="00BB18C4">
      <w:pPr>
        <w:spacing w:after="0" w:line="360" w:lineRule="atLeast"/>
        <w:textAlignment w:val="baseline"/>
        <w:rPr>
          <w:rFonts w:ascii="Times New Roman" w:eastAsia="Times New Roman" w:hAnsi="Times New Roman" w:cs="Times New Roman"/>
          <w:sz w:val="24"/>
          <w:szCs w:val="24"/>
        </w:rPr>
      </w:pPr>
      <w:bookmarkStart w:id="6" w:name="_GoBack"/>
      <w:r w:rsidRPr="00BB18C4">
        <w:rPr>
          <w:rFonts w:ascii="Times New Roman" w:eastAsia="Times New Roman" w:hAnsi="Times New Roman" w:cs="Times New Roman"/>
          <w:sz w:val="24"/>
          <w:szCs w:val="24"/>
          <w:bdr w:val="none" w:sz="0" w:space="0" w:color="auto" w:frame="1"/>
        </w:rPr>
        <w:t xml:space="preserve">– на </w:t>
      </w:r>
      <w:proofErr w:type="gramStart"/>
      <w:r w:rsidRPr="00BB18C4">
        <w:rPr>
          <w:rFonts w:ascii="Times New Roman" w:eastAsia="Times New Roman" w:hAnsi="Times New Roman" w:cs="Times New Roman"/>
          <w:sz w:val="24"/>
          <w:szCs w:val="24"/>
          <w:bdr w:val="none" w:sz="0" w:space="0" w:color="auto" w:frame="1"/>
        </w:rPr>
        <w:t>Интернет–сайте</w:t>
      </w:r>
      <w:proofErr w:type="gramEnd"/>
      <w:r w:rsidRPr="00BB18C4">
        <w:rPr>
          <w:rFonts w:ascii="Times New Roman" w:eastAsia="Times New Roman" w:hAnsi="Times New Roman" w:cs="Times New Roman"/>
          <w:sz w:val="24"/>
          <w:szCs w:val="24"/>
          <w:bdr w:val="none" w:sz="0" w:space="0" w:color="auto" w:frame="1"/>
        </w:rPr>
        <w:t xml:space="preserve"> МО: </w:t>
      </w:r>
      <w:r w:rsidR="0091181F" w:rsidRPr="0091181F">
        <w:rPr>
          <w:rFonts w:ascii="Times New Roman" w:eastAsia="Times New Roman" w:hAnsi="Times New Roman" w:cs="Times New Roman"/>
          <w:sz w:val="24"/>
          <w:szCs w:val="24"/>
          <w:bdr w:val="none" w:sz="0" w:space="0" w:color="auto" w:frame="1"/>
        </w:rPr>
        <w:t>http://www.beltirsp.ru/</w:t>
      </w:r>
    </w:p>
    <w:p w:rsidR="00BB18C4" w:rsidRPr="00BB18C4" w:rsidRDefault="00BB18C4" w:rsidP="0091181F">
      <w:pPr>
        <w:spacing w:after="0" w:line="360" w:lineRule="atLeast"/>
        <w:jc w:val="both"/>
        <w:textAlignment w:val="baseline"/>
        <w:rPr>
          <w:rFonts w:ascii="Times New Roman" w:eastAsia="Times New Roman" w:hAnsi="Times New Roman" w:cs="Times New Roman"/>
          <w:sz w:val="24"/>
          <w:szCs w:val="24"/>
        </w:rPr>
      </w:pPr>
      <w:r w:rsidRPr="00BB18C4">
        <w:rPr>
          <w:rFonts w:ascii="Times New Roman" w:eastAsia="Times New Roman" w:hAnsi="Times New Roman" w:cs="Times New Roman"/>
          <w:sz w:val="24"/>
          <w:szCs w:val="24"/>
          <w:bdr w:val="none" w:sz="0" w:space="0" w:color="auto" w:frame="1"/>
        </w:rPr>
        <w:t xml:space="preserve">– на </w:t>
      </w:r>
      <w:proofErr w:type="gramStart"/>
      <w:r w:rsidRPr="00BB18C4">
        <w:rPr>
          <w:rFonts w:ascii="Times New Roman" w:eastAsia="Times New Roman" w:hAnsi="Times New Roman" w:cs="Times New Roman"/>
          <w:sz w:val="24"/>
          <w:szCs w:val="24"/>
          <w:bdr w:val="none" w:sz="0" w:space="0" w:color="auto" w:frame="1"/>
        </w:rPr>
        <w:t>Портале</w:t>
      </w:r>
      <w:proofErr w:type="gramEnd"/>
      <w:r w:rsidRPr="00BB18C4">
        <w:rPr>
          <w:rFonts w:ascii="Times New Roman" w:eastAsia="Times New Roman" w:hAnsi="Times New Roman" w:cs="Times New Roman"/>
          <w:sz w:val="24"/>
          <w:szCs w:val="24"/>
          <w:bdr w:val="none" w:sz="0" w:space="0" w:color="auto" w:frame="1"/>
        </w:rPr>
        <w:t xml:space="preserve"> государственных и муниципальных (функций) Республики Алтай: </w:t>
      </w:r>
      <w:hyperlink r:id="rId7" w:history="1">
        <w:r w:rsidRPr="00BB18C4">
          <w:rPr>
            <w:rStyle w:val="a3"/>
            <w:rFonts w:ascii="Times New Roman" w:eastAsia="Times New Roman" w:hAnsi="Times New Roman" w:cs="Times New Roman"/>
            <w:sz w:val="24"/>
            <w:szCs w:val="24"/>
            <w:bdr w:val="none" w:sz="0" w:space="0" w:color="auto" w:frame="1"/>
          </w:rPr>
          <w:t>http://</w:t>
        </w:r>
        <w:proofErr w:type="spellStart"/>
        <w:r w:rsidRPr="00BB18C4">
          <w:rPr>
            <w:rStyle w:val="a3"/>
            <w:rFonts w:ascii="Times New Roman" w:eastAsia="Times New Roman" w:hAnsi="Times New Roman" w:cs="Times New Roman"/>
            <w:sz w:val="24"/>
            <w:szCs w:val="24"/>
            <w:bdr w:val="none" w:sz="0" w:space="0" w:color="auto" w:frame="1"/>
            <w:lang w:val="en-US"/>
          </w:rPr>
          <w:t>alta</w:t>
        </w:r>
        <w:r w:rsidRPr="00BB18C4">
          <w:rPr>
            <w:rStyle w:val="a3"/>
            <w:rFonts w:ascii="Times New Roman" w:eastAsia="Times New Roman" w:hAnsi="Times New Roman" w:cs="Times New Roman"/>
            <w:sz w:val="24"/>
            <w:szCs w:val="24"/>
            <w:bdr w:val="none" w:sz="0" w:space="0" w:color="auto" w:frame="1"/>
          </w:rPr>
          <w:t>i</w:t>
        </w:r>
        <w:proofErr w:type="spellEnd"/>
        <w:r w:rsidRPr="00BB18C4">
          <w:rPr>
            <w:rStyle w:val="a3"/>
            <w:rFonts w:ascii="Times New Roman" w:eastAsia="Times New Roman" w:hAnsi="Times New Roman" w:cs="Times New Roman"/>
            <w:sz w:val="24"/>
            <w:szCs w:val="24"/>
            <w:bdr w:val="none" w:sz="0" w:space="0" w:color="auto" w:frame="1"/>
          </w:rPr>
          <w:t>-</w:t>
        </w:r>
        <w:r w:rsidRPr="00BB18C4">
          <w:rPr>
            <w:rStyle w:val="a3"/>
            <w:rFonts w:ascii="Times New Roman" w:eastAsia="Times New Roman" w:hAnsi="Times New Roman" w:cs="Times New Roman"/>
            <w:sz w:val="24"/>
            <w:szCs w:val="24"/>
            <w:bdr w:val="none" w:sz="0" w:space="0" w:color="auto" w:frame="1"/>
            <w:lang w:val="en-US"/>
          </w:rPr>
          <w:t>republic</w:t>
        </w:r>
        <w:r w:rsidRPr="00BB18C4">
          <w:rPr>
            <w:rStyle w:val="a3"/>
            <w:rFonts w:ascii="Times New Roman" w:eastAsia="Times New Roman" w:hAnsi="Times New Roman" w:cs="Times New Roman"/>
            <w:sz w:val="24"/>
            <w:szCs w:val="24"/>
            <w:bdr w:val="none" w:sz="0" w:space="0" w:color="auto" w:frame="1"/>
          </w:rPr>
          <w:t>.</w:t>
        </w:r>
        <w:proofErr w:type="spellStart"/>
        <w:r w:rsidRPr="00BB18C4">
          <w:rPr>
            <w:rStyle w:val="a3"/>
            <w:rFonts w:ascii="Times New Roman" w:eastAsia="Times New Roman" w:hAnsi="Times New Roman" w:cs="Times New Roman"/>
            <w:sz w:val="24"/>
            <w:szCs w:val="24"/>
            <w:bdr w:val="none" w:sz="0" w:space="0" w:color="auto" w:frame="1"/>
          </w:rPr>
          <w:t>ru</w:t>
        </w:r>
        <w:proofErr w:type="spellEnd"/>
        <w:r w:rsidRPr="00BB18C4">
          <w:rPr>
            <w:rStyle w:val="a3"/>
            <w:rFonts w:ascii="Times New Roman" w:eastAsia="Times New Roman" w:hAnsi="Times New Roman" w:cs="Times New Roman"/>
            <w:sz w:val="24"/>
            <w:szCs w:val="24"/>
            <w:bdr w:val="none" w:sz="0" w:space="0" w:color="auto" w:frame="1"/>
          </w:rPr>
          <w:t>/</w:t>
        </w:r>
      </w:hyperlink>
      <w:r w:rsidRPr="00BB18C4">
        <w:rPr>
          <w:rFonts w:ascii="Times New Roman" w:eastAsia="Times New Roman" w:hAnsi="Times New Roman" w:cs="Times New Roman"/>
          <w:sz w:val="24"/>
          <w:szCs w:val="24"/>
          <w:bdr w:val="none" w:sz="0" w:space="0" w:color="auto" w:frame="1"/>
        </w:rPr>
        <w:t>;</w:t>
      </w:r>
    </w:p>
    <w:bookmarkEnd w:id="6"/>
    <w:p w:rsidR="00BB18C4" w:rsidRPr="00BB18C4" w:rsidRDefault="00BB18C4" w:rsidP="00BB18C4">
      <w:pPr>
        <w:spacing w:after="0" w:line="360" w:lineRule="atLeast"/>
        <w:textAlignment w:val="baseline"/>
        <w:rPr>
          <w:rFonts w:ascii="Times New Roman" w:eastAsia="Times New Roman" w:hAnsi="Times New Roman" w:cs="Times New Roman"/>
          <w:sz w:val="24"/>
          <w:szCs w:val="24"/>
        </w:rPr>
      </w:pPr>
      <w:r w:rsidRPr="00BB18C4">
        <w:rPr>
          <w:rFonts w:ascii="Times New Roman" w:eastAsia="Times New Roman" w:hAnsi="Times New Roman" w:cs="Times New Roman"/>
          <w:sz w:val="24"/>
          <w:szCs w:val="24"/>
          <w:bdr w:val="none" w:sz="0" w:space="0" w:color="auto" w:frame="1"/>
        </w:rPr>
        <w:t xml:space="preserve">– на </w:t>
      </w:r>
      <w:proofErr w:type="gramStart"/>
      <w:r w:rsidRPr="00BB18C4">
        <w:rPr>
          <w:rFonts w:ascii="Times New Roman" w:eastAsia="Times New Roman" w:hAnsi="Times New Roman" w:cs="Times New Roman"/>
          <w:sz w:val="24"/>
          <w:szCs w:val="24"/>
          <w:bdr w:val="none" w:sz="0" w:space="0" w:color="auto" w:frame="1"/>
        </w:rPr>
        <w:t>портале</w:t>
      </w:r>
      <w:proofErr w:type="gramEnd"/>
      <w:r w:rsidRPr="00BB18C4">
        <w:rPr>
          <w:rFonts w:ascii="Times New Roman" w:eastAsia="Times New Roman" w:hAnsi="Times New Roman" w:cs="Times New Roman"/>
          <w:sz w:val="24"/>
          <w:szCs w:val="24"/>
          <w:bdr w:val="none" w:sz="0" w:space="0" w:color="auto" w:frame="1"/>
        </w:rPr>
        <w:t xml:space="preserve"> Федеральной государственной информационной системы «Единый портал государственных и муниципальных услуг (функций)»: http://www.gosuslugi.ru/.</w:t>
      </w:r>
    </w:p>
    <w:p w:rsidR="00BB18C4" w:rsidRPr="00BB18C4" w:rsidRDefault="00BB18C4" w:rsidP="00BB18C4">
      <w:pPr>
        <w:spacing w:after="0" w:line="360" w:lineRule="atLeast"/>
        <w:textAlignment w:val="baseline"/>
        <w:rPr>
          <w:rFonts w:ascii="Times New Roman" w:eastAsia="Times New Roman" w:hAnsi="Times New Roman" w:cs="Times New Roman"/>
          <w:sz w:val="24"/>
          <w:szCs w:val="24"/>
        </w:rPr>
      </w:pPr>
      <w:r w:rsidRPr="00BB18C4">
        <w:rPr>
          <w:rFonts w:ascii="Times New Roman" w:eastAsia="Times New Roman" w:hAnsi="Times New Roman" w:cs="Times New Roman"/>
          <w:sz w:val="24"/>
          <w:szCs w:val="24"/>
          <w:bdr w:val="none" w:sz="0" w:space="0" w:color="auto" w:frame="1"/>
        </w:rPr>
        <w:t xml:space="preserve">– при </w:t>
      </w:r>
      <w:proofErr w:type="gramStart"/>
      <w:r w:rsidRPr="00BB18C4">
        <w:rPr>
          <w:rFonts w:ascii="Times New Roman" w:eastAsia="Times New Roman" w:hAnsi="Times New Roman" w:cs="Times New Roman"/>
          <w:sz w:val="24"/>
          <w:szCs w:val="24"/>
          <w:bdr w:val="none" w:sz="0" w:space="0" w:color="auto" w:frame="1"/>
        </w:rPr>
        <w:t>обращении</w:t>
      </w:r>
      <w:proofErr w:type="gramEnd"/>
      <w:r w:rsidRPr="00BB18C4">
        <w:rPr>
          <w:rFonts w:ascii="Times New Roman" w:eastAsia="Times New Roman" w:hAnsi="Times New Roman" w:cs="Times New Roman"/>
          <w:sz w:val="24"/>
          <w:szCs w:val="24"/>
          <w:bdr w:val="none" w:sz="0" w:space="0" w:color="auto" w:frame="1"/>
        </w:rPr>
        <w:t xml:space="preserve"> в МФЦ.</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Письменные обращения заинтересованных лиц, поступившие почтовой корреспонденцией, по адресу:649779 Республика Алтай </w:t>
      </w:r>
      <w:proofErr w:type="spellStart"/>
      <w:r w:rsidRPr="00BB18C4">
        <w:rPr>
          <w:rFonts w:ascii="Times New Roman" w:eastAsia="Times New Roman" w:hAnsi="Times New Roman" w:cs="Times New Roman"/>
          <w:color w:val="444444"/>
          <w:sz w:val="24"/>
          <w:szCs w:val="24"/>
          <w:bdr w:val="none" w:sz="0" w:space="0" w:color="auto" w:frame="1"/>
        </w:rPr>
        <w:t>Кош-Агачский</w:t>
      </w:r>
      <w:proofErr w:type="spellEnd"/>
      <w:r w:rsidRPr="00BB18C4">
        <w:rPr>
          <w:rFonts w:ascii="Times New Roman" w:eastAsia="Times New Roman" w:hAnsi="Times New Roman" w:cs="Times New Roman"/>
          <w:color w:val="444444"/>
          <w:sz w:val="24"/>
          <w:szCs w:val="24"/>
          <w:bdr w:val="none" w:sz="0" w:space="0" w:color="auto" w:frame="1"/>
        </w:rPr>
        <w:t xml:space="preserve"> район, с</w:t>
      </w:r>
      <w:proofErr w:type="gramStart"/>
      <w:r w:rsidRPr="00BB18C4">
        <w:rPr>
          <w:rFonts w:ascii="Times New Roman" w:eastAsia="Times New Roman" w:hAnsi="Times New Roman" w:cs="Times New Roman"/>
          <w:color w:val="444444"/>
          <w:sz w:val="24"/>
          <w:szCs w:val="24"/>
          <w:bdr w:val="none" w:sz="0" w:space="0" w:color="auto" w:frame="1"/>
        </w:rPr>
        <w:t>.</w:t>
      </w:r>
      <w:r w:rsidR="0091181F">
        <w:rPr>
          <w:rFonts w:ascii="Times New Roman" w:eastAsia="Times New Roman" w:hAnsi="Times New Roman" w:cs="Times New Roman"/>
          <w:color w:val="444444"/>
          <w:sz w:val="24"/>
          <w:szCs w:val="24"/>
          <w:bdr w:val="none" w:sz="0" w:space="0" w:color="auto" w:frame="1"/>
        </w:rPr>
        <w:t>Н</w:t>
      </w:r>
      <w:proofErr w:type="gramEnd"/>
      <w:r w:rsidR="0091181F">
        <w:rPr>
          <w:rFonts w:ascii="Times New Roman" w:eastAsia="Times New Roman" w:hAnsi="Times New Roman" w:cs="Times New Roman"/>
          <w:color w:val="444444"/>
          <w:sz w:val="24"/>
          <w:szCs w:val="24"/>
          <w:bdr w:val="none" w:sz="0" w:space="0" w:color="auto" w:frame="1"/>
        </w:rPr>
        <w:t xml:space="preserve">овый </w:t>
      </w:r>
      <w:proofErr w:type="spellStart"/>
      <w:r w:rsidR="0091181F">
        <w:rPr>
          <w:rFonts w:ascii="Times New Roman" w:eastAsia="Times New Roman" w:hAnsi="Times New Roman" w:cs="Times New Roman"/>
          <w:color w:val="444444"/>
          <w:sz w:val="24"/>
          <w:szCs w:val="24"/>
          <w:bdr w:val="none" w:sz="0" w:space="0" w:color="auto" w:frame="1"/>
        </w:rPr>
        <w:t>Бельтир</w:t>
      </w:r>
      <w:proofErr w:type="spellEnd"/>
      <w:r w:rsidR="0091181F">
        <w:rPr>
          <w:rFonts w:ascii="Times New Roman" w:eastAsia="Times New Roman" w:hAnsi="Times New Roman" w:cs="Times New Roman"/>
          <w:color w:val="444444"/>
          <w:sz w:val="24"/>
          <w:szCs w:val="24"/>
          <w:bdr w:val="none" w:sz="0" w:space="0" w:color="auto" w:frame="1"/>
        </w:rPr>
        <w:t>, ул. Центральная,2</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а также в электронном виде </w:t>
      </w:r>
      <w:r w:rsidR="0091181F">
        <w:rPr>
          <w:rFonts w:ascii="Times New Roman" w:eastAsia="Times New Roman" w:hAnsi="Times New Roman" w:cs="Times New Roman"/>
          <w:color w:val="444444"/>
          <w:sz w:val="24"/>
          <w:szCs w:val="24"/>
          <w:bdr w:val="none" w:sz="0" w:space="0" w:color="auto" w:frame="1"/>
        </w:rPr>
        <w:t xml:space="preserve">на электронный адрес </w:t>
      </w:r>
      <w:r w:rsidR="0091181F" w:rsidRPr="0091181F">
        <w:rPr>
          <w:rFonts w:ascii="Times New Roman" w:eastAsia="Times New Roman" w:hAnsi="Times New Roman" w:cs="Times New Roman"/>
          <w:color w:val="444444"/>
          <w:sz w:val="24"/>
          <w:szCs w:val="24"/>
          <w:bdr w:val="none" w:sz="0" w:space="0" w:color="auto" w:frame="1"/>
        </w:rPr>
        <w:t xml:space="preserve"> </w:t>
      </w:r>
      <w:proofErr w:type="spellStart"/>
      <w:r w:rsidR="0091181F">
        <w:rPr>
          <w:rFonts w:ascii="Times New Roman" w:eastAsia="Times New Roman" w:hAnsi="Times New Roman" w:cs="Times New Roman"/>
          <w:color w:val="444444"/>
          <w:sz w:val="24"/>
          <w:szCs w:val="24"/>
          <w:bdr w:val="none" w:sz="0" w:space="0" w:color="auto" w:frame="1"/>
          <w:lang w:val="en-US"/>
        </w:rPr>
        <w:t>beltirsp</w:t>
      </w:r>
      <w:proofErr w:type="spellEnd"/>
      <w:r w:rsidRPr="00BB18C4">
        <w:rPr>
          <w:rFonts w:ascii="Times New Roman" w:eastAsia="Times New Roman" w:hAnsi="Times New Roman" w:cs="Times New Roman"/>
          <w:sz w:val="24"/>
          <w:szCs w:val="24"/>
          <w:bdr w:val="none" w:sz="0" w:space="0" w:color="auto" w:frame="1"/>
        </w:rPr>
        <w:t>@</w:t>
      </w:r>
      <w:r w:rsidRPr="00BB18C4">
        <w:rPr>
          <w:rFonts w:ascii="Times New Roman" w:eastAsia="Times New Roman" w:hAnsi="Times New Roman" w:cs="Times New Roman"/>
          <w:sz w:val="24"/>
          <w:szCs w:val="24"/>
          <w:bdr w:val="none" w:sz="0" w:space="0" w:color="auto" w:frame="1"/>
          <w:lang w:val="en-US"/>
        </w:rPr>
        <w:t>mail</w:t>
      </w:r>
      <w:r w:rsidRPr="00BB18C4">
        <w:rPr>
          <w:rFonts w:ascii="Times New Roman" w:eastAsia="Times New Roman" w:hAnsi="Times New Roman" w:cs="Times New Roman"/>
          <w:sz w:val="24"/>
          <w:szCs w:val="24"/>
          <w:bdr w:val="none" w:sz="0" w:space="0" w:color="auto" w:frame="1"/>
        </w:rPr>
        <w:t>.</w:t>
      </w:r>
      <w:proofErr w:type="spellStart"/>
      <w:r w:rsidRPr="00BB18C4">
        <w:rPr>
          <w:rFonts w:ascii="Times New Roman" w:eastAsia="Times New Roman" w:hAnsi="Times New Roman" w:cs="Times New Roman"/>
          <w:sz w:val="24"/>
          <w:szCs w:val="24"/>
          <w:bdr w:val="none" w:sz="0" w:space="0" w:color="auto" w:frame="1"/>
          <w:lang w:val="en-US"/>
        </w:rPr>
        <w:t>ru</w:t>
      </w:r>
      <w:proofErr w:type="spellEnd"/>
      <w:r w:rsidRPr="00BB18C4">
        <w:rPr>
          <w:rFonts w:ascii="Times New Roman" w:eastAsia="Times New Roman" w:hAnsi="Times New Roman" w:cs="Times New Roman"/>
          <w:color w:val="FF0000"/>
          <w:sz w:val="24"/>
          <w:szCs w:val="24"/>
          <w:bdr w:val="none" w:sz="0" w:space="0" w:color="auto" w:frame="1"/>
        </w:rPr>
        <w:t xml:space="preserve"> </w:t>
      </w:r>
      <w:r w:rsidRPr="00BB18C4">
        <w:rPr>
          <w:rFonts w:ascii="Times New Roman" w:eastAsia="Times New Roman" w:hAnsi="Times New Roman" w:cs="Times New Roman"/>
          <w:color w:val="444444"/>
          <w:sz w:val="24"/>
          <w:szCs w:val="24"/>
          <w:bdr w:val="none" w:sz="0" w:space="0" w:color="auto" w:frame="1"/>
        </w:rPr>
        <w:t xml:space="preserve">рассматриваются в порядке </w:t>
      </w:r>
      <w:proofErr w:type="gramStart"/>
      <w:r w:rsidRPr="00BB18C4">
        <w:rPr>
          <w:rFonts w:ascii="Times New Roman" w:eastAsia="Times New Roman" w:hAnsi="Times New Roman" w:cs="Times New Roman"/>
          <w:color w:val="444444"/>
          <w:sz w:val="24"/>
          <w:szCs w:val="24"/>
          <w:bdr w:val="none" w:sz="0" w:space="0" w:color="auto" w:frame="1"/>
        </w:rPr>
        <w:t>ч</w:t>
      </w:r>
      <w:proofErr w:type="gramEnd"/>
      <w:r w:rsidRPr="00BB18C4">
        <w:rPr>
          <w:rFonts w:ascii="Times New Roman" w:eastAsia="Times New Roman" w:hAnsi="Times New Roman" w:cs="Times New Roman"/>
          <w:color w:val="444444"/>
          <w:sz w:val="24"/>
          <w:szCs w:val="24"/>
          <w:bdr w:val="none" w:sz="0" w:space="0" w:color="auto" w:frame="1"/>
        </w:rPr>
        <w:t>.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1.9. Информирование об исполнении муниципальной услуги осуществляется в устной, письменной или электронной форме.</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1.10. Информирование заявителей в электронной форме осуществляется путем размещения информации на ПГУ РА либо на ЕПГУ.</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РА.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rPr>
      </w:pPr>
      <w:r w:rsidRPr="00BB18C4">
        <w:rPr>
          <w:rFonts w:ascii="Times New Roman" w:eastAsia="Times New Roman" w:hAnsi="Times New Roman" w:cs="Times New Roman"/>
          <w:color w:val="444444"/>
          <w:sz w:val="24"/>
          <w:szCs w:val="24"/>
          <w:bdr w:val="none" w:sz="0" w:space="0" w:color="auto" w:frame="1"/>
        </w:rPr>
        <w:t xml:space="preserve">1.11.2. </w:t>
      </w:r>
      <w:proofErr w:type="gramStart"/>
      <w:r w:rsidRPr="00BB18C4">
        <w:rPr>
          <w:rFonts w:ascii="Times New Roman" w:eastAsia="Times New Roman" w:hAnsi="Times New Roman" w:cs="Times New Roman"/>
          <w:color w:val="444444"/>
          <w:sz w:val="24"/>
          <w:szCs w:val="24"/>
          <w:bdr w:val="none" w:sz="0" w:space="0" w:color="auto" w:frame="1"/>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End"/>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bookmarkStart w:id="7" w:name="Par149"/>
      <w:bookmarkEnd w:id="7"/>
      <w:r w:rsidRPr="00BB18C4">
        <w:rPr>
          <w:rFonts w:ascii="Times New Roman" w:eastAsia="Times New Roman" w:hAnsi="Times New Roman" w:cs="Times New Roman"/>
          <w:b/>
          <w:bCs/>
          <w:color w:val="444444"/>
          <w:sz w:val="24"/>
          <w:szCs w:val="24"/>
          <w:bdr w:val="none" w:sz="0" w:space="0" w:color="auto" w:frame="1"/>
        </w:rPr>
        <w:t>Описание юридических лиц и (или) их представителей, имеющих</w:t>
      </w: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право в соответствии с законодательством Российской Федерации,</w:t>
      </w: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Республику Алтай взаимодействовать с соответствующими органами исполнительной власти (органами местного самоуправления, организациями)</w:t>
      </w:r>
    </w:p>
    <w:p w:rsidR="00BB18C4" w:rsidRPr="00BB18C4" w:rsidRDefault="00BB18C4" w:rsidP="00BB18C4">
      <w:pPr>
        <w:spacing w:after="0" w:line="360" w:lineRule="atLeast"/>
        <w:textAlignment w:val="baseline"/>
        <w:rPr>
          <w:rFonts w:ascii="Times New Roman" w:eastAsia="Times New Roman" w:hAnsi="Times New Roman" w:cs="Times New Roman"/>
          <w:b/>
          <w:bCs/>
          <w:color w:val="444444"/>
          <w:sz w:val="24"/>
          <w:szCs w:val="24"/>
          <w:bdr w:val="none" w:sz="0" w:space="0" w:color="auto" w:frame="1"/>
        </w:rPr>
      </w:pPr>
      <w:r w:rsidRPr="00BB18C4">
        <w:rPr>
          <w:rFonts w:ascii="Times New Roman" w:eastAsia="Times New Roman" w:hAnsi="Times New Roman" w:cs="Times New Roman"/>
          <w:b/>
          <w:bCs/>
          <w:color w:val="444444"/>
          <w:sz w:val="24"/>
          <w:szCs w:val="24"/>
          <w:bdr w:val="none" w:sz="0" w:space="0" w:color="auto" w:frame="1"/>
        </w:rPr>
        <w:t xml:space="preserve">при </w:t>
      </w:r>
      <w:proofErr w:type="gramStart"/>
      <w:r w:rsidRPr="00BB18C4">
        <w:rPr>
          <w:rFonts w:ascii="Times New Roman" w:eastAsia="Times New Roman" w:hAnsi="Times New Roman" w:cs="Times New Roman"/>
          <w:b/>
          <w:bCs/>
          <w:color w:val="444444"/>
          <w:sz w:val="24"/>
          <w:szCs w:val="24"/>
          <w:bdr w:val="none" w:sz="0" w:space="0" w:color="auto" w:frame="1"/>
        </w:rPr>
        <w:t>предоставлении</w:t>
      </w:r>
      <w:proofErr w:type="gramEnd"/>
      <w:r w:rsidRPr="00BB18C4">
        <w:rPr>
          <w:rFonts w:ascii="Times New Roman" w:eastAsia="Times New Roman" w:hAnsi="Times New Roman" w:cs="Times New Roman"/>
          <w:b/>
          <w:bCs/>
          <w:color w:val="444444"/>
          <w:sz w:val="24"/>
          <w:szCs w:val="24"/>
          <w:bdr w:val="none" w:sz="0" w:space="0" w:color="auto" w:frame="1"/>
        </w:rPr>
        <w:t xml:space="preserve"> муниципальной услуги</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8" w:name="Par151"/>
      <w:bookmarkStart w:id="9" w:name="Par161"/>
      <w:bookmarkEnd w:id="8"/>
      <w:bookmarkEnd w:id="9"/>
      <w:r w:rsidRPr="00BB18C4">
        <w:rPr>
          <w:rFonts w:ascii="Times New Roman" w:eastAsia="Times New Roman" w:hAnsi="Times New Roman" w:cs="Times New Roman"/>
          <w:color w:val="444444"/>
          <w:sz w:val="24"/>
          <w:szCs w:val="24"/>
          <w:bdr w:val="none" w:sz="0" w:space="0" w:color="auto" w:frame="1"/>
        </w:rPr>
        <w:t xml:space="preserve">1.12. </w:t>
      </w:r>
      <w:proofErr w:type="gramStart"/>
      <w:r w:rsidRPr="00BB18C4">
        <w:rPr>
          <w:rFonts w:ascii="Times New Roman" w:eastAsia="Times New Roman" w:hAnsi="Times New Roman" w:cs="Times New Roman"/>
          <w:color w:val="444444"/>
          <w:sz w:val="24"/>
          <w:szCs w:val="24"/>
          <w:bdr w:val="none" w:sz="0" w:space="0" w:color="auto" w:frame="1"/>
        </w:rPr>
        <w:t>Заявителями, имеющими право на получение муниципальной услуги в соответствии с Федеральным </w:t>
      </w:r>
      <w:hyperlink r:id="rId8" w:history="1">
        <w:r w:rsidRPr="00BB18C4">
          <w:rPr>
            <w:rFonts w:ascii="Times New Roman" w:eastAsia="Times New Roman" w:hAnsi="Times New Roman" w:cs="Times New Roman"/>
            <w:sz w:val="24"/>
            <w:szCs w:val="24"/>
            <w:bdr w:val="none" w:sz="0" w:space="0" w:color="auto" w:frame="1"/>
          </w:rPr>
          <w:t>законом</w:t>
        </w:r>
      </w:hyperlink>
      <w:r w:rsidR="0091181F" w:rsidRPr="0091181F">
        <w:rPr>
          <w:rFonts w:ascii="Times New Roman" w:hAnsi="Times New Roman" w:cs="Times New Roman"/>
          <w:sz w:val="24"/>
          <w:szCs w:val="24"/>
        </w:rPr>
        <w:t xml:space="preserve"> </w:t>
      </w:r>
      <w:r w:rsidRPr="00BB18C4">
        <w:rPr>
          <w:rFonts w:ascii="Times New Roman" w:eastAsia="Times New Roman" w:hAnsi="Times New Roman" w:cs="Times New Roman"/>
          <w:color w:val="444444"/>
          <w:sz w:val="24"/>
          <w:szCs w:val="24"/>
          <w:bdr w:val="none" w:sz="0" w:space="0" w:color="auto" w:frame="1"/>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w:t>
      </w:r>
      <w:proofErr w:type="gramEnd"/>
      <w:r w:rsidRPr="00BB18C4">
        <w:rPr>
          <w:rFonts w:ascii="Times New Roman" w:eastAsia="Times New Roman" w:hAnsi="Times New Roman" w:cs="Times New Roman"/>
          <w:color w:val="444444"/>
          <w:sz w:val="24"/>
          <w:szCs w:val="24"/>
          <w:bdr w:val="none" w:sz="0" w:space="0" w:color="auto" w:frame="1"/>
        </w:rPr>
        <w:t xml:space="preserve"> (далее – заявитель).</w:t>
      </w:r>
    </w:p>
    <w:p w:rsidR="00BB18C4" w:rsidRPr="00BB18C4" w:rsidRDefault="00BB18C4" w:rsidP="00BB18C4">
      <w:pPr>
        <w:spacing w:after="0" w:line="360" w:lineRule="atLeast"/>
        <w:textAlignment w:val="baseline"/>
        <w:rPr>
          <w:rFonts w:ascii="Times New Roman" w:eastAsia="Times New Roman" w:hAnsi="Times New Roman" w:cs="Times New Roman"/>
          <w:b/>
          <w:bCs/>
          <w:color w:val="444444"/>
          <w:sz w:val="24"/>
          <w:szCs w:val="24"/>
          <w:bdr w:val="none" w:sz="0" w:space="0" w:color="auto" w:frame="1"/>
        </w:rPr>
      </w:pPr>
      <w:bookmarkStart w:id="10" w:name="Par173"/>
      <w:bookmarkEnd w:id="10"/>
    </w:p>
    <w:p w:rsidR="00BB18C4" w:rsidRPr="00BB18C4" w:rsidRDefault="00BB18C4" w:rsidP="00BB18C4">
      <w:pPr>
        <w:spacing w:after="0" w:line="360" w:lineRule="atLeast"/>
        <w:textAlignment w:val="baseline"/>
        <w:rPr>
          <w:rFonts w:ascii="Times New Roman" w:eastAsia="Times New Roman" w:hAnsi="Times New Roman" w:cs="Times New Roman"/>
          <w:b/>
          <w:bCs/>
          <w:color w:val="444444"/>
          <w:sz w:val="24"/>
          <w:szCs w:val="24"/>
          <w:bdr w:val="none" w:sz="0" w:space="0" w:color="auto" w:frame="1"/>
        </w:rPr>
      </w:pPr>
      <w:r w:rsidRPr="00BB18C4">
        <w:rPr>
          <w:rFonts w:ascii="Times New Roman" w:eastAsia="Times New Roman" w:hAnsi="Times New Roman" w:cs="Times New Roman"/>
          <w:b/>
          <w:bCs/>
          <w:color w:val="444444"/>
          <w:sz w:val="24"/>
          <w:szCs w:val="24"/>
          <w:bdr w:val="none" w:sz="0" w:space="0" w:color="auto" w:frame="1"/>
        </w:rPr>
        <w:t>II. Стандарт предоставления муниципальной услуги</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bookmarkStart w:id="11" w:name="Par175"/>
      <w:bookmarkEnd w:id="11"/>
      <w:r w:rsidRPr="00BB18C4">
        <w:rPr>
          <w:rFonts w:ascii="Times New Roman" w:eastAsia="Times New Roman" w:hAnsi="Times New Roman" w:cs="Times New Roman"/>
          <w:b/>
          <w:bCs/>
          <w:color w:val="444444"/>
          <w:sz w:val="24"/>
          <w:szCs w:val="24"/>
          <w:bdr w:val="none" w:sz="0" w:space="0" w:color="auto" w:frame="1"/>
        </w:rPr>
        <w:t>Наименование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 Муниципальная услуга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bookmarkStart w:id="12" w:name="Par179"/>
      <w:bookmarkEnd w:id="12"/>
      <w:r w:rsidRPr="00BB18C4">
        <w:rPr>
          <w:rFonts w:ascii="Times New Roman" w:eastAsia="Times New Roman" w:hAnsi="Times New Roman" w:cs="Times New Roman"/>
          <w:b/>
          <w:bCs/>
          <w:color w:val="444444"/>
          <w:sz w:val="24"/>
          <w:szCs w:val="24"/>
          <w:bdr w:val="none" w:sz="0" w:space="0" w:color="auto" w:frame="1"/>
        </w:rPr>
        <w:t>Наименование органа местного самоуправления, непосредственно</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b/>
          <w:bCs/>
          <w:color w:val="444444"/>
          <w:sz w:val="24"/>
          <w:szCs w:val="24"/>
          <w:bdr w:val="none" w:sz="0" w:space="0" w:color="auto" w:frame="1"/>
        </w:rPr>
        <w:t>предоставляющего</w:t>
      </w:r>
      <w:proofErr w:type="gramEnd"/>
      <w:r w:rsidRPr="00BB18C4">
        <w:rPr>
          <w:rFonts w:ascii="Times New Roman" w:eastAsia="Times New Roman" w:hAnsi="Times New Roman" w:cs="Times New Roman"/>
          <w:b/>
          <w:bCs/>
          <w:color w:val="444444"/>
          <w:sz w:val="24"/>
          <w:szCs w:val="24"/>
          <w:bdr w:val="none" w:sz="0" w:space="0" w:color="auto" w:frame="1"/>
        </w:rPr>
        <w:t xml:space="preserve"> муниципальную услугу</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000000"/>
          <w:sz w:val="24"/>
          <w:szCs w:val="24"/>
          <w:bdr w:val="none" w:sz="0" w:space="0" w:color="auto" w:frame="1"/>
        </w:rPr>
        <w:t>2.2. Предоставление муниципальной услуги осуществляется администрацией Бельтирского</w:t>
      </w:r>
      <w:r w:rsidR="0091181F" w:rsidRPr="0091181F">
        <w:rPr>
          <w:rFonts w:ascii="Times New Roman" w:eastAsia="Times New Roman" w:hAnsi="Times New Roman" w:cs="Times New Roman"/>
          <w:color w:val="000000"/>
          <w:sz w:val="24"/>
          <w:szCs w:val="24"/>
          <w:bdr w:val="none" w:sz="0" w:space="0" w:color="auto" w:frame="1"/>
        </w:rPr>
        <w:t xml:space="preserve"> </w:t>
      </w:r>
      <w:r w:rsidR="0091181F">
        <w:rPr>
          <w:rFonts w:ascii="Times New Roman" w:eastAsia="Times New Roman" w:hAnsi="Times New Roman" w:cs="Times New Roman"/>
          <w:color w:val="000000"/>
          <w:sz w:val="24"/>
          <w:szCs w:val="24"/>
          <w:bdr w:val="none" w:sz="0" w:space="0" w:color="auto" w:frame="1"/>
        </w:rPr>
        <w:t>сельского поселения</w:t>
      </w:r>
      <w:r w:rsidRPr="00BB18C4">
        <w:rPr>
          <w:rFonts w:ascii="Times New Roman" w:eastAsia="Times New Roman" w:hAnsi="Times New Roman" w:cs="Times New Roman"/>
          <w:color w:val="000000"/>
          <w:sz w:val="24"/>
          <w:szCs w:val="24"/>
          <w:bdr w:val="none" w:sz="0" w:space="0" w:color="auto" w:frame="1"/>
        </w:rPr>
        <w:t xml:space="preserve">  Кош-Агачского  района Республики Алтай.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3" w:name="Par187"/>
      <w:bookmarkEnd w:id="13"/>
      <w:r w:rsidRPr="00BB18C4">
        <w:rPr>
          <w:rFonts w:ascii="Times New Roman" w:eastAsia="Times New Roman" w:hAnsi="Times New Roman" w:cs="Times New Roman"/>
          <w:b/>
          <w:bCs/>
          <w:color w:val="444444"/>
          <w:sz w:val="24"/>
          <w:szCs w:val="24"/>
          <w:bdr w:val="none" w:sz="0" w:space="0" w:color="auto" w:frame="1"/>
        </w:rPr>
        <w:t>Результат предоставления муниципальной услуги</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2.3. Результатом предоставления муниципальной услуги является: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1) выдача или направление заявителю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4" w:name="Par193"/>
      <w:bookmarkEnd w:id="14"/>
      <w:r w:rsidRPr="00BB18C4">
        <w:rPr>
          <w:rFonts w:ascii="Times New Roman" w:eastAsia="Times New Roman" w:hAnsi="Times New Roman" w:cs="Times New Roman"/>
          <w:b/>
          <w:bCs/>
          <w:color w:val="444444"/>
          <w:sz w:val="24"/>
          <w:szCs w:val="24"/>
          <w:bdr w:val="none" w:sz="0" w:space="0" w:color="auto" w:frame="1"/>
        </w:rPr>
        <w:t>Срок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2.5. Срок предоставления муниципальной услуги 5 календарных дней со дня регистрации заявления.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Перечень нормативных правовых актов, регулирующих отношения,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возникающие в связи с предоставлением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5" w:name="Par201"/>
      <w:bookmarkEnd w:id="15"/>
      <w:r w:rsidRPr="00BB18C4">
        <w:rPr>
          <w:rFonts w:ascii="Times New Roman" w:eastAsia="Times New Roman" w:hAnsi="Times New Roman" w:cs="Times New Roman"/>
          <w:color w:val="444444"/>
          <w:sz w:val="24"/>
          <w:szCs w:val="24"/>
          <w:bdr w:val="none" w:sz="0" w:space="0" w:color="auto" w:frame="1"/>
        </w:rPr>
        <w:t>2.6. Нормативные правовые акты, регулирующие предоставление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Конституцией Российской Федерации от 12 декабря 1993 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Федеральным законом от 27 июля 2006 г. N 152-ФЗ «О персональных данных» (Собрание законодательства Российской Федерации, 2006, N 31 (1 ч.), ст. 3451);</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3) Федеральным законом от 6 апреля 2011 г. N 63-ФЗ «Об электронной подписи»;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 Федеральным законом от 2 мая 2006 года N 59-ФЗ «О порядке рассмотрения обращений граждан Российской Федерации»;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 Федеральным законом от 27.07.2010 № 210-ФЗ «Об организации предоставления государственных и муниципальных услуг»;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7) Федеральным законом от 27.07.2006 № 152-ФЗ «О персональных данных»;</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8) Федеральным законом от 6 апреля 2011 г. N 63-ФЗ «Об электронной подписи»;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9) Федеральным законом от 24.07.2007 N 209-ФЗ «О развитии малого и среднего предпринимательства в Российской Федерации»;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11) Постановлением Правительства Российской Федерации от 22 декабря 2012 г. N 1376 «Об утверждении </w:t>
      </w:r>
      <w:proofErr w:type="gramStart"/>
      <w:r w:rsidRPr="00BB18C4">
        <w:rPr>
          <w:rFonts w:ascii="Times New Roman" w:eastAsia="Times New Roman" w:hAnsi="Times New Roman" w:cs="Times New Roman"/>
          <w:color w:val="444444"/>
          <w:sz w:val="24"/>
          <w:szCs w:val="24"/>
          <w:bdr w:val="none" w:sz="0" w:space="0" w:color="auto" w:frame="1"/>
        </w:rPr>
        <w:t>Правил организации деятельности многофункциональных центров предоставления государственных</w:t>
      </w:r>
      <w:proofErr w:type="gramEnd"/>
      <w:r w:rsidRPr="00BB18C4">
        <w:rPr>
          <w:rFonts w:ascii="Times New Roman" w:eastAsia="Times New Roman" w:hAnsi="Times New Roman" w:cs="Times New Roman"/>
          <w:color w:val="444444"/>
          <w:sz w:val="24"/>
          <w:szCs w:val="24"/>
          <w:bdr w:val="none" w:sz="0" w:space="0" w:color="auto" w:frame="1"/>
        </w:rPr>
        <w:t xml:space="preserve"> и муниципальных услуг»;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13) нормативными правовыми актами органов местного самоуправления.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6" w:name="Par212"/>
      <w:bookmarkStart w:id="17" w:name="Par248"/>
      <w:bookmarkEnd w:id="16"/>
      <w:bookmarkEnd w:id="17"/>
      <w:r w:rsidRPr="00BB18C4">
        <w:rPr>
          <w:rFonts w:ascii="Times New Roman" w:eastAsia="Times New Roman" w:hAnsi="Times New Roman" w:cs="Times New Roman"/>
          <w:b/>
          <w:bCs/>
          <w:color w:val="444444"/>
          <w:sz w:val="24"/>
          <w:szCs w:val="24"/>
          <w:bdr w:val="none" w:sz="0" w:space="0" w:color="auto" w:frame="1"/>
        </w:rPr>
        <w:lastRenderedPageBreak/>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8" w:name="Par254"/>
      <w:bookmarkEnd w:id="18"/>
      <w:r w:rsidRPr="00BB18C4">
        <w:rPr>
          <w:rFonts w:ascii="Times New Roman" w:eastAsia="Times New Roman" w:hAnsi="Times New Roman" w:cs="Times New Roman"/>
          <w:color w:val="444444"/>
          <w:sz w:val="24"/>
          <w:szCs w:val="24"/>
          <w:bdr w:val="none" w:sz="0" w:space="0" w:color="auto" w:frame="1"/>
        </w:rPr>
        <w:t>2.7.1. В целях получения муниципальной услуги заявитель представляет следующие документы:</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заявление за подписью руководителя или представителя заявителя;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документ, подтверждающий полномочия представителя заявителя, в случае обращения представителя заявителя.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2.7.2. Заявление должно содержать следующие сведения: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реквизиты документа, удостоверяющего личность заявителя – физического лица или представителя заявителя;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 реквизиты документа, подтверждающего полномочия представителя заявителя;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5) ожидаемый результат предоставления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 при потребности получения нескольких экземпляров Перечня – количество экземпляров;</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7) способ получения результатов услуги (почтовое отправление, лично);</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8) подпись заявителя или уполномоченного представителя;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9) дата составления заявления.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Рекомендуемая форма заявления для </w:t>
      </w:r>
      <w:proofErr w:type="gramStart"/>
      <w:r w:rsidRPr="00BB18C4">
        <w:rPr>
          <w:rFonts w:ascii="Times New Roman" w:eastAsia="Times New Roman" w:hAnsi="Times New Roman" w:cs="Times New Roman"/>
          <w:color w:val="444444"/>
          <w:sz w:val="24"/>
          <w:szCs w:val="24"/>
          <w:bdr w:val="none" w:sz="0" w:space="0" w:color="auto" w:frame="1"/>
        </w:rPr>
        <w:t>физических</w:t>
      </w:r>
      <w:proofErr w:type="gramEnd"/>
      <w:r w:rsidRPr="00BB18C4">
        <w:rPr>
          <w:rFonts w:ascii="Times New Roman" w:eastAsia="Times New Roman" w:hAnsi="Times New Roman" w:cs="Times New Roman"/>
          <w:color w:val="444444"/>
          <w:sz w:val="24"/>
          <w:szCs w:val="24"/>
          <w:bdr w:val="none" w:sz="0" w:space="0" w:color="auto" w:frame="1"/>
        </w:rPr>
        <w:t xml:space="preserve">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2.7.3. Предоставление заявителем документов осуществляется следующими способами: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лично или через уполномоченного представителя заявителя, в том числе посредством МФЦ;</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в форме электронных документов, в том числе включая ПГУ РА.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2.7.4. Документы, запрашиваемые в рамках межведомственного информационного взаимодействия, отсутствуют.</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2.7.5. Исчерпывающий перечень оснований для отказа в приеме документов, необходимых для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Основания для отказа в приеме документов, необходимых для предоставления муниципальной услуги, отсутствуют.</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2.7.6. Исчерпывающий перечень оснований для приостановления в предоставлении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9" w:name="Par267"/>
      <w:bookmarkEnd w:id="19"/>
      <w:r w:rsidRPr="00BB18C4">
        <w:rPr>
          <w:rFonts w:ascii="Times New Roman" w:eastAsia="Times New Roman" w:hAnsi="Times New Roman" w:cs="Times New Roman"/>
          <w:b/>
          <w:bCs/>
          <w:color w:val="444444"/>
          <w:sz w:val="24"/>
          <w:szCs w:val="24"/>
          <w:bdr w:val="none" w:sz="0" w:space="0" w:color="auto" w:frame="1"/>
        </w:rPr>
        <w:lastRenderedPageBreak/>
        <w:t>Исчерпывающий перечень оснований для отказа и приостановления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в предоставлении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20" w:name="Par281"/>
      <w:bookmarkEnd w:id="20"/>
      <w:r w:rsidRPr="00BB18C4">
        <w:rPr>
          <w:rFonts w:ascii="Times New Roman" w:eastAsia="Times New Roman" w:hAnsi="Times New Roman" w:cs="Times New Roman"/>
          <w:color w:val="444444"/>
          <w:sz w:val="24"/>
          <w:szCs w:val="24"/>
          <w:bdr w:val="none" w:sz="0" w:space="0" w:color="auto" w:frame="1"/>
        </w:rPr>
        <w:t>2.8. Основания для отказа в предоставлении муниципальной услуги являются наличие  хотя бы одного из следующих оснований: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21" w:name="Par290"/>
      <w:bookmarkEnd w:id="21"/>
      <w:r w:rsidRPr="00BB18C4">
        <w:rPr>
          <w:rFonts w:ascii="Times New Roman" w:eastAsia="Times New Roman" w:hAnsi="Times New Roman" w:cs="Times New Roman"/>
          <w:color w:val="444444"/>
          <w:sz w:val="24"/>
          <w:szCs w:val="24"/>
          <w:bdr w:val="none" w:sz="0" w:space="0" w:color="auto" w:frame="1"/>
        </w:rPr>
        <w:t>Несоответствие заявления требованиям, установленным пунктом 2.7.2. настоящего Административного регламента.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Не предоставление заявителем документов, необходимых для предоставления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Информация о возмездной (безвозмездной) основе</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2.9. Предоставление муниципальной услуги является бесплатным для заявителей.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22" w:name="Par295"/>
      <w:bookmarkEnd w:id="22"/>
      <w:r w:rsidRPr="00BB18C4">
        <w:rPr>
          <w:rFonts w:ascii="Times New Roman" w:eastAsia="Times New Roman" w:hAnsi="Times New Roman" w:cs="Times New Roman"/>
          <w:b/>
          <w:bCs/>
          <w:color w:val="444444"/>
          <w:sz w:val="24"/>
          <w:szCs w:val="24"/>
          <w:bdr w:val="none" w:sz="0" w:space="0" w:color="auto" w:frame="1"/>
        </w:rPr>
        <w:t>Максимальный срок ожидания в очереди при подаче заявления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о предоставлении муниципальной услуги и при получении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результата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2.10. Срок ожидания в очереди при подаче заявления о предоставлении муниципальной услуги – 15 (пятнадцать) минут.</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2.11. Срок ожидания в очереди при получении результата предоставления муниципальной услуги – 15 (пятнадцать) минут.</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2.12.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23" w:name="Par304"/>
      <w:bookmarkEnd w:id="23"/>
      <w:r w:rsidRPr="00BB18C4">
        <w:rPr>
          <w:rFonts w:ascii="Times New Roman" w:eastAsia="Times New Roman" w:hAnsi="Times New Roman" w:cs="Times New Roman"/>
          <w:b/>
          <w:bCs/>
          <w:color w:val="444444"/>
          <w:sz w:val="24"/>
          <w:szCs w:val="24"/>
          <w:bdr w:val="none" w:sz="0" w:space="0" w:color="auto" w:frame="1"/>
        </w:rPr>
        <w:t>Срок регистрации заявления заявителя о предоставлении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2.13. Срок регистрации запроса (заявления) заявителя о предоставлении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в случае личного обращения заявителя заявление регистрируется в день обращения;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в случае поступления документов по почте заявление регистрируется в течение 3 (трех) дней со дня поступления.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24" w:name="Par311"/>
      <w:bookmarkEnd w:id="24"/>
      <w:r w:rsidRPr="00BB18C4">
        <w:rPr>
          <w:rFonts w:ascii="Times New Roman" w:eastAsia="Times New Roman" w:hAnsi="Times New Roman" w:cs="Times New Roman"/>
          <w:b/>
          <w:bCs/>
          <w:color w:val="444444"/>
          <w:sz w:val="24"/>
          <w:szCs w:val="24"/>
          <w:bdr w:val="none" w:sz="0" w:space="0" w:color="auto" w:frame="1"/>
        </w:rPr>
        <w:t>Требования к помещениям, в которых предоставляются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муниципальные и государственные услуги, к залу ожидания, местам</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для заполнения запросов о предоставлении муниципальной и (или) государственной услуги, информационным стендам с образцами их заполнения</w:t>
      </w:r>
      <w:r w:rsidR="0091181F">
        <w:rPr>
          <w:rFonts w:ascii="Times New Roman" w:eastAsia="Times New Roman" w:hAnsi="Times New Roman" w:cs="Times New Roman"/>
          <w:b/>
          <w:bCs/>
          <w:color w:val="444444"/>
          <w:sz w:val="24"/>
          <w:szCs w:val="24"/>
          <w:bdr w:val="none" w:sz="0" w:space="0" w:color="auto" w:frame="1"/>
        </w:rPr>
        <w:t xml:space="preserve"> </w:t>
      </w:r>
      <w:r w:rsidRPr="00BB18C4">
        <w:rPr>
          <w:rFonts w:ascii="Times New Roman" w:eastAsia="Times New Roman" w:hAnsi="Times New Roman" w:cs="Times New Roman"/>
          <w:b/>
          <w:bCs/>
          <w:color w:val="444444"/>
          <w:sz w:val="24"/>
          <w:szCs w:val="24"/>
          <w:bdr w:val="none" w:sz="0" w:space="0" w:color="auto" w:frame="1"/>
        </w:rPr>
        <w:t>и перечнем документов, необходимых для предоставления</w:t>
      </w:r>
      <w:r w:rsidR="0091181F">
        <w:rPr>
          <w:rFonts w:ascii="Times New Roman" w:eastAsia="Times New Roman" w:hAnsi="Times New Roman" w:cs="Times New Roman"/>
          <w:b/>
          <w:bCs/>
          <w:color w:val="444444"/>
          <w:sz w:val="24"/>
          <w:szCs w:val="24"/>
          <w:bdr w:val="none" w:sz="0" w:space="0" w:color="auto" w:frame="1"/>
        </w:rPr>
        <w:t xml:space="preserve"> </w:t>
      </w:r>
      <w:r w:rsidRPr="00BB18C4">
        <w:rPr>
          <w:rFonts w:ascii="Times New Roman" w:eastAsia="Times New Roman" w:hAnsi="Times New Roman" w:cs="Times New Roman"/>
          <w:b/>
          <w:bCs/>
          <w:color w:val="444444"/>
          <w:sz w:val="24"/>
          <w:szCs w:val="24"/>
          <w:bdr w:val="none" w:sz="0" w:space="0" w:color="auto" w:frame="1"/>
        </w:rPr>
        <w:t>каждой муниципальной и (или) государственной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2.14.1. Предоставление государственной услуги осуществляется в  помещении администрации  или в МФЦ.</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2.14.3. Помещение размещается на </w:t>
      </w:r>
      <w:proofErr w:type="gramStart"/>
      <w:r w:rsidRPr="00BB18C4">
        <w:rPr>
          <w:rFonts w:ascii="Times New Roman" w:eastAsia="Times New Roman" w:hAnsi="Times New Roman" w:cs="Times New Roman"/>
          <w:color w:val="444444"/>
          <w:sz w:val="24"/>
          <w:szCs w:val="24"/>
          <w:bdr w:val="none" w:sz="0" w:space="0" w:color="auto" w:frame="1"/>
        </w:rPr>
        <w:t>первом</w:t>
      </w:r>
      <w:proofErr w:type="gramEnd"/>
      <w:r w:rsidRPr="00BB18C4">
        <w:rPr>
          <w:rFonts w:ascii="Times New Roman" w:eastAsia="Times New Roman" w:hAnsi="Times New Roman" w:cs="Times New Roman"/>
          <w:color w:val="444444"/>
          <w:sz w:val="24"/>
          <w:szCs w:val="24"/>
          <w:bdr w:val="none" w:sz="0" w:space="0" w:color="auto" w:frame="1"/>
        </w:rPr>
        <w:t xml:space="preserve"> этаже здания, с предоставлением доступа в помещение инвалидам.</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2.14.5. Вход в здание (помещение) и выход из него оборудуются лестницами с поручнями и пандусами для передвижения детских и инвалидных колясок.</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2.14.6. В помещении организуется бесплатный туалет для посетителей, в том числе туалет, предназначенный для инвалидов.</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rPr>
      </w:pPr>
      <w:r w:rsidRPr="00BB18C4">
        <w:rPr>
          <w:rFonts w:ascii="Times New Roman" w:eastAsia="Times New Roman" w:hAnsi="Times New Roman" w:cs="Times New Roman"/>
          <w:color w:val="444444"/>
          <w:sz w:val="24"/>
          <w:szCs w:val="24"/>
          <w:bdr w:val="none" w:sz="0" w:space="0" w:color="auto" w:frame="1"/>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2.14.10. Оборудование мест повышенного удобства и устрой</w:t>
      </w:r>
      <w:proofErr w:type="gramStart"/>
      <w:r w:rsidRPr="00BB18C4">
        <w:rPr>
          <w:rFonts w:ascii="Times New Roman" w:eastAsia="Times New Roman" w:hAnsi="Times New Roman" w:cs="Times New Roman"/>
          <w:color w:val="444444"/>
          <w:sz w:val="24"/>
          <w:szCs w:val="24"/>
          <w:bdr w:val="none" w:sz="0" w:space="0" w:color="auto" w:frame="1"/>
        </w:rPr>
        <w:t>ств дл</w:t>
      </w:r>
      <w:proofErr w:type="gramEnd"/>
      <w:r w:rsidRPr="00BB18C4">
        <w:rPr>
          <w:rFonts w:ascii="Times New Roman" w:eastAsia="Times New Roman" w:hAnsi="Times New Roman" w:cs="Times New Roman"/>
          <w:color w:val="444444"/>
          <w:sz w:val="24"/>
          <w:szCs w:val="24"/>
          <w:bdr w:val="none" w:sz="0" w:space="0" w:color="auto" w:frame="1"/>
        </w:rPr>
        <w:t>я передвижения инвалида (костылей, ходунков).</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2.14.11. Характеристика помещения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2.14.12. Помещения приема и выдачи документов должны предусматривать места для ожидания, информирования и приема заявителей.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2.12. Информационные стенды должны располагаться в помещении органа местного самоуправления и содержать следующую информацию:</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 перечень получателей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образцы заполнения заявления о предоставлении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основания отказа в предоставлении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местонахождение, график работы, номера контактных телефонов, адреса электронной почты органа местного самоуправления;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перечень документов, необходимых для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информацию о порядке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 адрес раздела органа местного самоуправления на официальном </w:t>
      </w:r>
      <w:proofErr w:type="gramStart"/>
      <w:r w:rsidRPr="00BB18C4">
        <w:rPr>
          <w:rFonts w:ascii="Times New Roman" w:eastAsia="Times New Roman" w:hAnsi="Times New Roman" w:cs="Times New Roman"/>
          <w:color w:val="444444"/>
          <w:sz w:val="24"/>
          <w:szCs w:val="24"/>
          <w:bdr w:val="none" w:sz="0" w:space="0" w:color="auto" w:frame="1"/>
        </w:rPr>
        <w:t>портале</w:t>
      </w:r>
      <w:proofErr w:type="gramEnd"/>
      <w:r w:rsidRPr="00BB18C4">
        <w:rPr>
          <w:rFonts w:ascii="Times New Roman" w:eastAsia="Times New Roman" w:hAnsi="Times New Roman" w:cs="Times New Roman"/>
          <w:color w:val="444444"/>
          <w:sz w:val="24"/>
          <w:szCs w:val="24"/>
          <w:bdr w:val="none" w:sz="0" w:space="0" w:color="auto" w:frame="1"/>
        </w:rPr>
        <w:t>, содержащего информацию о предоставлении муниципальной услуги, почтовый адрес и адрес электронной почты для приема заявлений.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2.13. К показателям доступности и качества муниципальной услуги относятся: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2.15. Предоставление муниципальной услуги в соответствии со стандартом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2.16. Вежливое (корректное) обращение сотрудников органа местного самоуправления с заявителями.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2.18. Наличие полной, актуальной и достоверной информации о порядке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2.19. Возможность досудебного (внесудебного) рассмотрения жалоб (претензий) в процессе получения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реквизитах настоящего Административного регламента;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сроках предоставления муниципальной услуги и осуществления административных процедур;</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месте размещения на официальном сайте Администрации Республику Алтай справочных материалов по вопросам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принятом решении по конкретному заявлению;</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 о порядке представления документов;</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местонахождении, режиме работы, номерах контактных телефонов органа местного самоуправления.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B18C4" w:rsidRPr="00BB18C4" w:rsidRDefault="00BB18C4" w:rsidP="0091181F">
      <w:pPr>
        <w:jc w:val="both"/>
        <w:rPr>
          <w:rFonts w:ascii="Times New Roman" w:hAnsi="Times New Roman" w:cs="Times New Roman"/>
          <w:sz w:val="24"/>
          <w:szCs w:val="24"/>
        </w:rPr>
      </w:pPr>
      <w:r w:rsidRPr="00BB18C4">
        <w:rPr>
          <w:rFonts w:ascii="Times New Roman" w:hAnsi="Times New Roman" w:cs="Times New Roman"/>
          <w:sz w:val="24"/>
          <w:szCs w:val="24"/>
          <w:bdr w:val="none" w:sz="0" w:space="0" w:color="auto" w:frame="1"/>
        </w:rPr>
        <w:t>Предоставление муниципальной услуги посредством МФЦ осуществляется в подразделениях государственного бюджетного учреждения Республику Алтай «Многофункциональный центр предоставления государственных и муниципальных услуг» (далее – ГБУ РА «МФЦ») при наличии вступившего в силу соглашения о взаимодействии между ГБУ РА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РА «МФЦ» и иным МФЦ.</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2.22. К целевым показателям доступности и качества муниципальной услуги относятся: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количество документов, которые заявителю необходимо представить в целях получения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минимальное количество непосредственных обращений заявителя в различные организации в целях получения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2.23. К непосредственным показателям доступности и качества муниципальной услуги относятся: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2.24. Особенности предоставления муниципальной услуги в МФЦ:</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Предоставление муниципальной услуги в МФЦ осуществляется после вступления в силу соглашения о взаимодействии.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2.24.1. МФЦ осуществляет:</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взаимодействие с территориальными органами федеральных органов исполнительной власти, органами исполнительной власти Республику Алтай, органами местного самоуправления Республику Алтай и организациями, участвующими в предоставлении муниципальных услуг в рамках заключенных соглашений о взаимодействии;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информирование граждан и организаций по вопросам предоставления муниципальных услуг;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обработку персональных данных, связанных с предоставлением муниципальных услуг.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определяет предмет обращения;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проводит проверку полномочий лица, подающего документы;</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 проводит проверку правильности заполнения форм заявления и соответствия представленных документов требованиям, указанным в пункте 2.7 настоящего административного регламента;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заверяет электронное дело своей электронной подписью (далее – ЭП);</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направляет копии документов и реестр документов в орган местного самоуправления: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в электронном виде (в составе пакетов электронных дел) в течение 1 рабочего дня со дня обращения заявителя в МФЦ;</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По окончании приема документов специалист МФЦ выдает заявителю расписку в приеме документов.</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 на бумажном </w:t>
      </w:r>
      <w:proofErr w:type="gramStart"/>
      <w:r w:rsidRPr="00BB18C4">
        <w:rPr>
          <w:rFonts w:ascii="Times New Roman" w:eastAsia="Times New Roman" w:hAnsi="Times New Roman" w:cs="Times New Roman"/>
          <w:color w:val="444444"/>
          <w:sz w:val="24"/>
          <w:szCs w:val="24"/>
          <w:bdr w:val="none" w:sz="0" w:space="0" w:color="auto" w:frame="1"/>
        </w:rPr>
        <w:t>носителе</w:t>
      </w:r>
      <w:proofErr w:type="gramEnd"/>
      <w:r w:rsidRPr="00BB18C4">
        <w:rPr>
          <w:rFonts w:ascii="Times New Roman" w:eastAsia="Times New Roman" w:hAnsi="Times New Roman" w:cs="Times New Roman"/>
          <w:color w:val="444444"/>
          <w:sz w:val="24"/>
          <w:szCs w:val="24"/>
          <w:bdr w:val="none" w:sz="0" w:space="0" w:color="auto" w:frame="1"/>
        </w:rPr>
        <w:t xml:space="preserve">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 Особенности предоставления муниципальной услуги в электронном виде.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2.25.1. Для получения муниципальной услуги через ПГУ РА заявителю необходимо предварительно пройти процесс регистрации в Единой системе идентификац</w:t>
      </w:r>
      <w:proofErr w:type="gramStart"/>
      <w:r w:rsidRPr="00BB18C4">
        <w:rPr>
          <w:rFonts w:ascii="Times New Roman" w:eastAsia="Times New Roman" w:hAnsi="Times New Roman" w:cs="Times New Roman"/>
          <w:color w:val="444444"/>
          <w:sz w:val="24"/>
          <w:szCs w:val="24"/>
          <w:bdr w:val="none" w:sz="0" w:space="0" w:color="auto" w:frame="1"/>
        </w:rPr>
        <w:t>ии и ау</w:t>
      </w:r>
      <w:proofErr w:type="gramEnd"/>
      <w:r w:rsidRPr="00BB18C4">
        <w:rPr>
          <w:rFonts w:ascii="Times New Roman" w:eastAsia="Times New Roman" w:hAnsi="Times New Roman" w:cs="Times New Roman"/>
          <w:color w:val="444444"/>
          <w:sz w:val="24"/>
          <w:szCs w:val="24"/>
          <w:bdr w:val="none" w:sz="0" w:space="0" w:color="auto" w:frame="1"/>
        </w:rPr>
        <w:t>тентификации (далее – ЕСИА).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2.25.2. Муниципальная услуга может быть получена через ПГУ РА следующими способами: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с обязательной личной явкой на прием в орган местного самоуправления;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без личной явки на прием в орган местного самоуправления.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BB18C4">
        <w:rPr>
          <w:rFonts w:ascii="Times New Roman" w:eastAsia="Times New Roman" w:hAnsi="Times New Roman" w:cs="Times New Roman"/>
          <w:color w:val="444444"/>
          <w:sz w:val="24"/>
          <w:szCs w:val="24"/>
          <w:bdr w:val="none" w:sz="0" w:space="0" w:color="auto" w:frame="1"/>
        </w:rPr>
        <w:t>квалифицированную</w:t>
      </w:r>
      <w:proofErr w:type="gramEnd"/>
      <w:r w:rsidRPr="00BB18C4">
        <w:rPr>
          <w:rFonts w:ascii="Times New Roman" w:eastAsia="Times New Roman" w:hAnsi="Times New Roman" w:cs="Times New Roman"/>
          <w:color w:val="444444"/>
          <w:sz w:val="24"/>
          <w:szCs w:val="24"/>
          <w:bdr w:val="none" w:sz="0" w:space="0" w:color="auto" w:frame="1"/>
        </w:rPr>
        <w:t xml:space="preserve"> ЭП для заверения заявления и документов, поданных в электронном виде на ПГУ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2.25.4. Для подачи заявления через ПГУ РА заявитель должен выполнить следующие действия: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пройти идентификацию и аутентификацию в ЕСИА;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личном кабинете на ПГУ РА заполнить в электронном виде заявление на оказание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приложить к заявлению отсканированные образы документов либо электронные документы, необходимые для получения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направить пакет электронных документов в орган местного самоуправления посредством функционала ПГУ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2.25.5. В результате направления пакета электронных документов посредством ПГУ РА в соответствии с требованиями пунктов, соответственно, 2.7 автоматизированной информационной системой межведомственного электронного взаимодействия Республики Алтай (далее –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2.25.6. При предоставлении муниципальной услуги через ПГУ РА,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формирует пакет документов, поступивший через ПГУ РА, и передает ответственному специалисту органа местного </w:t>
      </w:r>
      <w:proofErr w:type="gramStart"/>
      <w:r w:rsidRPr="00BB18C4">
        <w:rPr>
          <w:rFonts w:ascii="Times New Roman" w:eastAsia="Times New Roman" w:hAnsi="Times New Roman" w:cs="Times New Roman"/>
          <w:color w:val="444444"/>
          <w:sz w:val="24"/>
          <w:szCs w:val="24"/>
          <w:bdr w:val="none" w:sz="0" w:space="0" w:color="auto" w:frame="1"/>
        </w:rPr>
        <w:t>самоуправления</w:t>
      </w:r>
      <w:proofErr w:type="gramEnd"/>
      <w:r w:rsidRPr="00BB18C4">
        <w:rPr>
          <w:rFonts w:ascii="Times New Roman" w:eastAsia="Times New Roman" w:hAnsi="Times New Roman" w:cs="Times New Roman"/>
          <w:color w:val="444444"/>
          <w:sz w:val="24"/>
          <w:szCs w:val="24"/>
          <w:bdr w:val="none" w:sz="0" w:space="0" w:color="auto" w:frame="1"/>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формы о принятом решении и переводит дело в архив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уведомляет заявителя о принятом решении с помощью указанных в заявлении сре</w:t>
      </w:r>
      <w:proofErr w:type="gramStart"/>
      <w:r w:rsidRPr="00BB18C4">
        <w:rPr>
          <w:rFonts w:ascii="Times New Roman" w:eastAsia="Times New Roman" w:hAnsi="Times New Roman" w:cs="Times New Roman"/>
          <w:color w:val="444444"/>
          <w:sz w:val="24"/>
          <w:szCs w:val="24"/>
          <w:bdr w:val="none" w:sz="0" w:space="0" w:color="auto" w:frame="1"/>
        </w:rPr>
        <w:t>дств св</w:t>
      </w:r>
      <w:proofErr w:type="gramEnd"/>
      <w:r w:rsidRPr="00BB18C4">
        <w:rPr>
          <w:rFonts w:ascii="Times New Roman" w:eastAsia="Times New Roman" w:hAnsi="Times New Roman" w:cs="Times New Roman"/>
          <w:color w:val="444444"/>
          <w:sz w:val="24"/>
          <w:szCs w:val="24"/>
          <w:bdr w:val="none" w:sz="0" w:space="0" w:color="auto" w:frame="1"/>
        </w:rPr>
        <w:t>язи, затем направляет документ почтой либо выдает его при личном обращении заявителя.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2.25.7. При предоставлении муниципальной услуги через ПГУ РА,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 xml:space="preserve">формирует пакет документов, поступивший через ПГУ РА и передает ответственному специалисту органа местного </w:t>
      </w:r>
      <w:proofErr w:type="gramStart"/>
      <w:r w:rsidRPr="00BB18C4">
        <w:rPr>
          <w:rFonts w:ascii="Times New Roman" w:eastAsia="Times New Roman" w:hAnsi="Times New Roman" w:cs="Times New Roman"/>
          <w:color w:val="444444"/>
          <w:sz w:val="24"/>
          <w:szCs w:val="24"/>
          <w:bdr w:val="none" w:sz="0" w:space="0" w:color="auto" w:frame="1"/>
        </w:rPr>
        <w:t>самоуправления</w:t>
      </w:r>
      <w:proofErr w:type="gramEnd"/>
      <w:r w:rsidRPr="00BB18C4">
        <w:rPr>
          <w:rFonts w:ascii="Times New Roman" w:eastAsia="Times New Roman" w:hAnsi="Times New Roman" w:cs="Times New Roman"/>
          <w:color w:val="444444"/>
          <w:sz w:val="24"/>
          <w:szCs w:val="24"/>
          <w:bdr w:val="none" w:sz="0" w:space="0" w:color="auto" w:frame="1"/>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формирует через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B18C4">
        <w:rPr>
          <w:rFonts w:ascii="Times New Roman" w:eastAsia="Times New Roman" w:hAnsi="Times New Roman" w:cs="Times New Roman"/>
          <w:color w:val="444444"/>
          <w:sz w:val="24"/>
          <w:szCs w:val="24"/>
          <w:bdr w:val="none" w:sz="0" w:space="0" w:color="auto" w:frame="1"/>
        </w:rPr>
        <w:t xml:space="preserve"> 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дело переводит в статус «Заявитель приглашен на прием».</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случае неявки заявителя на прием в назначенное время заявление и документы хранятся 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в течение 30 календарных дней, затем </w:t>
      </w:r>
      <w:proofErr w:type="gramStart"/>
      <w:r w:rsidRPr="00BB18C4">
        <w:rPr>
          <w:rFonts w:ascii="Times New Roman" w:eastAsia="Times New Roman" w:hAnsi="Times New Roman" w:cs="Times New Roman"/>
          <w:color w:val="444444"/>
          <w:sz w:val="24"/>
          <w:szCs w:val="24"/>
          <w:bdr w:val="none" w:sz="0" w:space="0" w:color="auto" w:frame="1"/>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РА переводит</w:t>
      </w:r>
      <w:proofErr w:type="gramEnd"/>
      <w:r w:rsidRPr="00BB18C4">
        <w:rPr>
          <w:rFonts w:ascii="Times New Roman" w:eastAsia="Times New Roman" w:hAnsi="Times New Roman" w:cs="Times New Roman"/>
          <w:color w:val="444444"/>
          <w:sz w:val="24"/>
          <w:szCs w:val="24"/>
          <w:bdr w:val="none" w:sz="0" w:space="0" w:color="auto" w:frame="1"/>
        </w:rPr>
        <w:t xml:space="preserve"> документы в архив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заявитель явился на прием в указанное время, он обслуживается строго в это время. 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BB18C4">
        <w:rPr>
          <w:rFonts w:ascii="Times New Roman" w:eastAsia="Times New Roman" w:hAnsi="Times New Roman" w:cs="Times New Roman"/>
          <w:color w:val="444444"/>
          <w:sz w:val="24"/>
          <w:szCs w:val="24"/>
          <w:bdr w:val="none" w:sz="0" w:space="0" w:color="auto" w:frame="1"/>
        </w:rPr>
        <w:t>самоуправления</w:t>
      </w:r>
      <w:proofErr w:type="gramEnd"/>
      <w:r w:rsidRPr="00BB18C4">
        <w:rPr>
          <w:rFonts w:ascii="Times New Roman" w:eastAsia="Times New Roman" w:hAnsi="Times New Roman" w:cs="Times New Roman"/>
          <w:color w:val="444444"/>
          <w:sz w:val="24"/>
          <w:szCs w:val="24"/>
          <w:bdr w:val="none" w:sz="0" w:space="0" w:color="auto" w:frame="1"/>
        </w:rPr>
        <w:t xml:space="preserve"> ведущий прием, отмечает факт явки заявителя 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дело переводит в статус «Прием заявителя окончен».</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формы о принятом решении и переводит дело в архив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Специалист органа местного самоуправления уведомляет заявителя о принятом решении с помощью указанных в заявлении сре</w:t>
      </w:r>
      <w:proofErr w:type="gramStart"/>
      <w:r w:rsidRPr="00BB18C4">
        <w:rPr>
          <w:rFonts w:ascii="Times New Roman" w:eastAsia="Times New Roman" w:hAnsi="Times New Roman" w:cs="Times New Roman"/>
          <w:color w:val="444444"/>
          <w:sz w:val="24"/>
          <w:szCs w:val="24"/>
          <w:bdr w:val="none" w:sz="0" w:space="0" w:color="auto" w:frame="1"/>
        </w:rPr>
        <w:t>дств св</w:t>
      </w:r>
      <w:proofErr w:type="gramEnd"/>
      <w:r w:rsidRPr="00BB18C4">
        <w:rPr>
          <w:rFonts w:ascii="Times New Roman" w:eastAsia="Times New Roman" w:hAnsi="Times New Roman" w:cs="Times New Roman"/>
          <w:color w:val="444444"/>
          <w:sz w:val="24"/>
          <w:szCs w:val="24"/>
          <w:bdr w:val="none" w:sz="0" w:space="0" w:color="auto" w:frame="1"/>
        </w:rPr>
        <w:t>язи, затем направляет документ почтой либо выдает его при личном обращении заявителя.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2.25.8. </w:t>
      </w:r>
      <w:proofErr w:type="gramStart"/>
      <w:r w:rsidRPr="00BB18C4">
        <w:rPr>
          <w:rFonts w:ascii="Times New Roman" w:eastAsia="Times New Roman" w:hAnsi="Times New Roman" w:cs="Times New Roman"/>
          <w:color w:val="444444"/>
          <w:sz w:val="24"/>
          <w:szCs w:val="24"/>
          <w:bdr w:val="none" w:sz="0" w:space="0" w:color="auto" w:frame="1"/>
        </w:rPr>
        <w:t>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РА.</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3. Перечень услуг, которые являются необходимыми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 xml:space="preserve">и </w:t>
      </w:r>
      <w:proofErr w:type="gramStart"/>
      <w:r w:rsidRPr="00BB18C4">
        <w:rPr>
          <w:rFonts w:ascii="Times New Roman" w:eastAsia="Times New Roman" w:hAnsi="Times New Roman" w:cs="Times New Roman"/>
          <w:b/>
          <w:bCs/>
          <w:color w:val="444444"/>
          <w:sz w:val="24"/>
          <w:szCs w:val="24"/>
          <w:bdr w:val="none" w:sz="0" w:space="0" w:color="auto" w:frame="1"/>
        </w:rPr>
        <w:t>обязательными</w:t>
      </w:r>
      <w:proofErr w:type="gramEnd"/>
      <w:r w:rsidRPr="00BB18C4">
        <w:rPr>
          <w:rFonts w:ascii="Times New Roman" w:eastAsia="Times New Roman" w:hAnsi="Times New Roman" w:cs="Times New Roman"/>
          <w:b/>
          <w:bCs/>
          <w:color w:val="444444"/>
          <w:sz w:val="24"/>
          <w:szCs w:val="24"/>
          <w:bdr w:val="none" w:sz="0" w:space="0" w:color="auto" w:frame="1"/>
        </w:rPr>
        <w:t xml:space="preserve"> для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4. Состав, последовательность и сроки выполнения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lastRenderedPageBreak/>
        <w:t>административных процедур, требования к порядку их</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выполнения, в том числе особенности выполнения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административных процедур в электронной форме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4.1.1. Предоставление муниципальной услуги состоит из следующих административных процедур:</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прием и регистрация заявления;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подготовка Перечня;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3) согласование и подписание Перечня;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 выдача или направление заявителю результата предоставления муниципальной услуги, указанной в подпунктах 2 и 3 пункта 2.3.</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 Последовательность выполнения административных процедур при </w:t>
      </w:r>
      <w:proofErr w:type="gramStart"/>
      <w:r w:rsidRPr="00BB18C4">
        <w:rPr>
          <w:rFonts w:ascii="Times New Roman" w:eastAsia="Times New Roman" w:hAnsi="Times New Roman" w:cs="Times New Roman"/>
          <w:color w:val="444444"/>
          <w:sz w:val="24"/>
          <w:szCs w:val="24"/>
          <w:bdr w:val="none" w:sz="0" w:space="0" w:color="auto" w:frame="1"/>
        </w:rPr>
        <w:t>предоставлении</w:t>
      </w:r>
      <w:proofErr w:type="gramEnd"/>
      <w:r w:rsidRPr="00BB18C4">
        <w:rPr>
          <w:rFonts w:ascii="Times New Roman" w:eastAsia="Times New Roman" w:hAnsi="Times New Roman" w:cs="Times New Roman"/>
          <w:color w:val="444444"/>
          <w:sz w:val="24"/>
          <w:szCs w:val="24"/>
          <w:bdr w:val="none" w:sz="0" w:space="0" w:color="auto" w:frame="1"/>
        </w:rPr>
        <w:t xml:space="preserve">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4.2.1. Прием и регистрация заявления.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 в том числе с использованием информационно-телекоммуникационной сети «Интернет», в форме электронных документов, включая ПГУ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4.2.1.2. Заявление с документами, указанными в подпункте 2.6.1 Административного регламента, регистрируется в день поступления в администрацию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 xml:space="preserve"> или МФЦ, через ПГУ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Заявление о предоставлении муниципальной услуги, направленное почтовым отправлением или поступившее на электронный адрес администрации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 регистрируется специалистом администрации в течение календарного дня со дня поступления заявления.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w:t>
      </w:r>
      <w:r w:rsidR="0091181F">
        <w:rPr>
          <w:rFonts w:ascii="Times New Roman" w:eastAsia="Times New Roman" w:hAnsi="Times New Roman" w:cs="Times New Roman"/>
          <w:color w:val="444444"/>
          <w:sz w:val="24"/>
          <w:szCs w:val="24"/>
          <w:bdr w:val="none" w:sz="0" w:space="0" w:color="auto" w:frame="1"/>
        </w:rPr>
        <w:t>Бельтирского сельского</w:t>
      </w:r>
      <w:r w:rsidRPr="00BB18C4">
        <w:rPr>
          <w:rFonts w:ascii="Times New Roman" w:eastAsia="Times New Roman" w:hAnsi="Times New Roman" w:cs="Times New Roman"/>
          <w:color w:val="444444"/>
          <w:sz w:val="24"/>
          <w:szCs w:val="24"/>
          <w:bdr w:val="none" w:sz="0" w:space="0" w:color="auto" w:frame="1"/>
        </w:rPr>
        <w:t xml:space="preserve">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4.2.1.4.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4.2.1.5. Максимальный срок выполнения административной процедуры составляет 5 </w:t>
      </w:r>
      <w:proofErr w:type="gramStart"/>
      <w:r w:rsidRPr="00BB18C4">
        <w:rPr>
          <w:rFonts w:ascii="Times New Roman" w:eastAsia="Times New Roman" w:hAnsi="Times New Roman" w:cs="Times New Roman"/>
          <w:color w:val="444444"/>
          <w:sz w:val="24"/>
          <w:szCs w:val="24"/>
          <w:bdr w:val="none" w:sz="0" w:space="0" w:color="auto" w:frame="1"/>
        </w:rPr>
        <w:t>календарных</w:t>
      </w:r>
      <w:proofErr w:type="gramEnd"/>
      <w:r w:rsidRPr="00BB18C4">
        <w:rPr>
          <w:rFonts w:ascii="Times New Roman" w:eastAsia="Times New Roman" w:hAnsi="Times New Roman" w:cs="Times New Roman"/>
          <w:color w:val="444444"/>
          <w:sz w:val="24"/>
          <w:szCs w:val="24"/>
          <w:bdr w:val="none" w:sz="0" w:space="0" w:color="auto" w:frame="1"/>
        </w:rPr>
        <w:t xml:space="preserve"> дня со дня поступления заявления.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4.2.1.6.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Результат фиксируется в журнале регистрации поступивших заявлений.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4.2.2. Подготовка Перечня.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администрации</w:t>
      </w:r>
      <w:r w:rsidR="0091181F">
        <w:rPr>
          <w:rFonts w:ascii="Times New Roman" w:eastAsia="Times New Roman" w:hAnsi="Times New Roman" w:cs="Times New Roman"/>
          <w:color w:val="444444"/>
          <w:sz w:val="24"/>
          <w:szCs w:val="24"/>
          <w:bdr w:val="none" w:sz="0" w:space="0" w:color="auto" w:frame="1"/>
        </w:rPr>
        <w:t xml:space="preserve"> Бельтирского</w:t>
      </w:r>
      <w:r w:rsidRPr="00BB18C4">
        <w:rPr>
          <w:rFonts w:ascii="Times New Roman" w:eastAsia="Times New Roman" w:hAnsi="Times New Roman" w:cs="Times New Roman"/>
          <w:color w:val="444444"/>
          <w:sz w:val="24"/>
          <w:szCs w:val="24"/>
          <w:bdr w:val="none" w:sz="0" w:space="0" w:color="auto" w:frame="1"/>
        </w:rPr>
        <w:t xml:space="preserve"> сельского поселения проект мотивированного решения об отказе в предоставлении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4.2.2.2. Подготовка Перечня.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4.2.2.6. Результатом административной процедуры является одно из следующих действий: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подготовка Перечня, переданного на согласование главе местной администрации;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письменное мотивированное решение об отказе в предоставлении муниципальной услуги с обоснованием причин отказа, переданное на согласование главе местной администрации.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4.2.3. Согласование и подписание Перечня.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главе местной администрации.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4.2.3.2. Глава </w:t>
      </w:r>
      <w:proofErr w:type="gramStart"/>
      <w:r w:rsidRPr="00BB18C4">
        <w:rPr>
          <w:rFonts w:ascii="Times New Roman" w:eastAsia="Times New Roman" w:hAnsi="Times New Roman" w:cs="Times New Roman"/>
          <w:color w:val="444444"/>
          <w:sz w:val="24"/>
          <w:szCs w:val="24"/>
          <w:bdr w:val="none" w:sz="0" w:space="0" w:color="auto" w:frame="1"/>
        </w:rPr>
        <w:t>местной</w:t>
      </w:r>
      <w:proofErr w:type="gramEnd"/>
      <w:r w:rsidRPr="00BB18C4">
        <w:rPr>
          <w:rFonts w:ascii="Times New Roman" w:eastAsia="Times New Roman" w:hAnsi="Times New Roman" w:cs="Times New Roman"/>
          <w:color w:val="444444"/>
          <w:sz w:val="24"/>
          <w:szCs w:val="24"/>
          <w:bdr w:val="none" w:sz="0" w:space="0" w:color="auto" w:frame="1"/>
        </w:rPr>
        <w:t xml:space="preserve"> администрации рассматривает подготовленный проект документа в течение 1 календарного дня со дня его поступления и в тот же день:</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1) возвращает его на доработку ответственному исполнителю при </w:t>
      </w:r>
      <w:proofErr w:type="gramStart"/>
      <w:r w:rsidRPr="00BB18C4">
        <w:rPr>
          <w:rFonts w:ascii="Times New Roman" w:eastAsia="Times New Roman" w:hAnsi="Times New Roman" w:cs="Times New Roman"/>
          <w:color w:val="444444"/>
          <w:sz w:val="24"/>
          <w:szCs w:val="24"/>
          <w:bdr w:val="none" w:sz="0" w:space="0" w:color="auto" w:frame="1"/>
        </w:rPr>
        <w:t>наличии</w:t>
      </w:r>
      <w:proofErr w:type="gramEnd"/>
      <w:r w:rsidRPr="00BB18C4">
        <w:rPr>
          <w:rFonts w:ascii="Times New Roman" w:eastAsia="Times New Roman" w:hAnsi="Times New Roman" w:cs="Times New Roman"/>
          <w:color w:val="444444"/>
          <w:sz w:val="24"/>
          <w:szCs w:val="24"/>
          <w:bdr w:val="none" w:sz="0" w:space="0" w:color="auto" w:frame="1"/>
        </w:rPr>
        <w:t xml:space="preserve"> оснований для возврата проекта документа;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 xml:space="preserve">2) подписывает при </w:t>
      </w:r>
      <w:proofErr w:type="gramStart"/>
      <w:r w:rsidRPr="00BB18C4">
        <w:rPr>
          <w:rFonts w:ascii="Times New Roman" w:eastAsia="Times New Roman" w:hAnsi="Times New Roman" w:cs="Times New Roman"/>
          <w:color w:val="444444"/>
          <w:sz w:val="24"/>
          <w:szCs w:val="24"/>
          <w:bdr w:val="none" w:sz="0" w:space="0" w:color="auto" w:frame="1"/>
        </w:rPr>
        <w:t>отсутствии</w:t>
      </w:r>
      <w:proofErr w:type="gramEnd"/>
      <w:r w:rsidRPr="00BB18C4">
        <w:rPr>
          <w:rFonts w:ascii="Times New Roman" w:eastAsia="Times New Roman" w:hAnsi="Times New Roman" w:cs="Times New Roman"/>
          <w:color w:val="444444"/>
          <w:sz w:val="24"/>
          <w:szCs w:val="24"/>
          <w:bdr w:val="none" w:sz="0" w:space="0" w:color="auto" w:frame="1"/>
        </w:rPr>
        <w:t xml:space="preserve"> оснований для возврата проекта документа на доработку.</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Основаниями для возврата проекта документа на доработку являются: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оформление документа с нарушением установленной формы;</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необходимость внесения грамматических и орфографических правок;</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3) наличие логических ошибок;</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 необходимость внесения уточнений, в том числе изменений редакционного характера.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4.2.3.3. Ответственными лицами за административные действия, входящие в состав административной процедуры, являются ответственный исполнитель, глава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4.2.3.6. Критерием принятия решения является соответствие подготовленного проекта документа сущности заявления.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Результат фиксируется в журнале регистрации исходящих ответов в администрации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 Выдача или направление заявителю результата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в случае получения результата предоставления муниципальной услуги в  администрации</w:t>
      </w:r>
      <w:r w:rsidR="0091181F">
        <w:rPr>
          <w:rFonts w:ascii="Times New Roman" w:eastAsia="Times New Roman" w:hAnsi="Times New Roman" w:cs="Times New Roman"/>
          <w:color w:val="444444"/>
          <w:sz w:val="24"/>
          <w:szCs w:val="24"/>
          <w:bdr w:val="none" w:sz="0" w:space="0" w:color="auto" w:frame="1"/>
        </w:rPr>
        <w:t xml:space="preserve">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осуществляет передачу документа, являющегося результатом предоставления муниципальной услуги, в электронной форме через ПГУ РА, если заявитель обратился за предоставлением услуги через ПГУ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4.2.4.4. Ответственными лицами за административные действия, входящие в состав административной процедуры, являются ответственный исполнитель.</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4.2.4.5. Критерием принятия решения является определение способа получения заявителем результата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4.2.4.7. Результатом административной процедуры является: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выдача или направление результата предоставления муниципальной услуги заявителю;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bookmarkStart w:id="25" w:name="Par469"/>
      <w:bookmarkEnd w:id="25"/>
      <w:r w:rsidRPr="00BB18C4">
        <w:rPr>
          <w:rFonts w:ascii="Times New Roman" w:eastAsia="Times New Roman" w:hAnsi="Times New Roman" w:cs="Times New Roman"/>
          <w:b/>
          <w:bCs/>
          <w:color w:val="444444"/>
          <w:sz w:val="24"/>
          <w:szCs w:val="24"/>
          <w:bdr w:val="none" w:sz="0" w:space="0" w:color="auto" w:frame="1"/>
        </w:rPr>
        <w:t>5. Формы контроля за предоставлением</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5.1. Контроль за надлежащим исполнением настоящего Административного регламента осуществляет глава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bookmarkStart w:id="26" w:name="Par400"/>
      <w:bookmarkEnd w:id="26"/>
      <w:r w:rsidRPr="00BB18C4">
        <w:rPr>
          <w:rFonts w:ascii="Times New Roman" w:eastAsia="Times New Roman" w:hAnsi="Times New Roman" w:cs="Times New Roman"/>
          <w:color w:val="444444"/>
          <w:sz w:val="24"/>
          <w:szCs w:val="24"/>
          <w:bdr w:val="none" w:sz="0" w:space="0" w:color="auto" w:frame="1"/>
        </w:rPr>
        <w:t xml:space="preserve">5.2. Текущий контроль за совершением действий и принятием решений при </w:t>
      </w:r>
      <w:proofErr w:type="gramStart"/>
      <w:r w:rsidRPr="00BB18C4">
        <w:rPr>
          <w:rFonts w:ascii="Times New Roman" w:eastAsia="Times New Roman" w:hAnsi="Times New Roman" w:cs="Times New Roman"/>
          <w:color w:val="444444"/>
          <w:sz w:val="24"/>
          <w:szCs w:val="24"/>
          <w:bdr w:val="none" w:sz="0" w:space="0" w:color="auto" w:frame="1"/>
        </w:rPr>
        <w:t>предоставлении</w:t>
      </w:r>
      <w:proofErr w:type="gramEnd"/>
      <w:r w:rsidRPr="00BB18C4">
        <w:rPr>
          <w:rFonts w:ascii="Times New Roman" w:eastAsia="Times New Roman" w:hAnsi="Times New Roman" w:cs="Times New Roman"/>
          <w:color w:val="444444"/>
          <w:sz w:val="24"/>
          <w:szCs w:val="24"/>
          <w:bdr w:val="none" w:sz="0" w:space="0" w:color="auto" w:frame="1"/>
        </w:rPr>
        <w:t xml:space="preserve"> муниципальной услуги осуществляется главой</w:t>
      </w:r>
      <w:r w:rsidR="0091181F">
        <w:rPr>
          <w:rFonts w:ascii="Times New Roman" w:eastAsia="Times New Roman" w:hAnsi="Times New Roman" w:cs="Times New Roman"/>
          <w:color w:val="444444"/>
          <w:sz w:val="24"/>
          <w:szCs w:val="24"/>
          <w:bdr w:val="none" w:sz="0" w:space="0" w:color="auto" w:frame="1"/>
        </w:rPr>
        <w:t xml:space="preserve">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 в виде: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проведения текущего мониторинга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контроля сроков осуществления административных процедур (выполнения действий и принятия решений);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проверки процесса выполнения административных процедур (выполнения действий и принятия решений);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контроля качества выполнения административных процедур (выполнения действий и принятия решений);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администрации) осуществляет глава администрации.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bookmarkStart w:id="27" w:name="Par422"/>
      <w:bookmarkEnd w:id="27"/>
      <w:r w:rsidRPr="00BB18C4">
        <w:rPr>
          <w:rFonts w:ascii="Times New Roman" w:eastAsia="Times New Roman" w:hAnsi="Times New Roman" w:cs="Times New Roman"/>
          <w:color w:val="444444"/>
          <w:sz w:val="24"/>
          <w:szCs w:val="24"/>
          <w:bdr w:val="none" w:sz="0" w:space="0" w:color="auto" w:frame="1"/>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000000"/>
          <w:sz w:val="24"/>
          <w:szCs w:val="24"/>
          <w:bdr w:val="none" w:sz="0" w:space="0" w:color="auto" w:frame="1"/>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bookmarkStart w:id="28" w:name="Par491"/>
      <w:bookmarkEnd w:id="28"/>
      <w:r w:rsidRPr="00BB18C4">
        <w:rPr>
          <w:rFonts w:ascii="Times New Roman" w:eastAsia="Times New Roman" w:hAnsi="Times New Roman" w:cs="Times New Roman"/>
          <w:b/>
          <w:bCs/>
          <w:color w:val="444444"/>
          <w:sz w:val="24"/>
          <w:szCs w:val="24"/>
          <w:bdr w:val="none" w:sz="0" w:space="0" w:color="auto" w:frame="1"/>
        </w:rPr>
        <w:t>6. Досудебный (внесудебный) порядок обжалования решений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и действий (бездействия) органа, предоставляющего</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 xml:space="preserve">муниципальную услугу, а также </w:t>
      </w:r>
      <w:proofErr w:type="gramStart"/>
      <w:r w:rsidRPr="00BB18C4">
        <w:rPr>
          <w:rFonts w:ascii="Times New Roman" w:eastAsia="Times New Roman" w:hAnsi="Times New Roman" w:cs="Times New Roman"/>
          <w:b/>
          <w:bCs/>
          <w:color w:val="444444"/>
          <w:sz w:val="24"/>
          <w:szCs w:val="24"/>
          <w:bdr w:val="none" w:sz="0" w:space="0" w:color="auto" w:frame="1"/>
        </w:rPr>
        <w:t>должностных</w:t>
      </w:r>
      <w:proofErr w:type="gramEnd"/>
      <w:r w:rsidRPr="00BB18C4">
        <w:rPr>
          <w:rFonts w:ascii="Times New Roman" w:eastAsia="Times New Roman" w:hAnsi="Times New Roman" w:cs="Times New Roman"/>
          <w:b/>
          <w:bCs/>
          <w:color w:val="444444"/>
          <w:sz w:val="24"/>
          <w:szCs w:val="24"/>
          <w:bdr w:val="none" w:sz="0" w:space="0" w:color="auto" w:frame="1"/>
        </w:rPr>
        <w:t xml:space="preserve"> лиц,</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государственных служащих</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bookmarkStart w:id="29" w:name="Par436"/>
      <w:bookmarkEnd w:id="29"/>
      <w:r w:rsidRPr="00BB18C4">
        <w:rPr>
          <w:rFonts w:ascii="Times New Roman" w:eastAsia="Times New Roman" w:hAnsi="Times New Roman" w:cs="Times New Roman"/>
          <w:color w:val="444444"/>
          <w:sz w:val="24"/>
          <w:szCs w:val="24"/>
          <w:bdr w:val="none" w:sz="0" w:space="0" w:color="auto" w:frame="1"/>
        </w:rPr>
        <w:t xml:space="preserve">6.1. Заявители имеют право на досудебное (внесудебное) обжалование решений и действий (бездействия) должностного лица, при </w:t>
      </w:r>
      <w:proofErr w:type="gramStart"/>
      <w:r w:rsidRPr="00BB18C4">
        <w:rPr>
          <w:rFonts w:ascii="Times New Roman" w:eastAsia="Times New Roman" w:hAnsi="Times New Roman" w:cs="Times New Roman"/>
          <w:color w:val="444444"/>
          <w:sz w:val="24"/>
          <w:szCs w:val="24"/>
          <w:bdr w:val="none" w:sz="0" w:space="0" w:color="auto" w:frame="1"/>
        </w:rPr>
        <w:t>предоставлении</w:t>
      </w:r>
      <w:proofErr w:type="gramEnd"/>
      <w:r w:rsidRPr="00BB18C4">
        <w:rPr>
          <w:rFonts w:ascii="Times New Roman" w:eastAsia="Times New Roman" w:hAnsi="Times New Roman" w:cs="Times New Roman"/>
          <w:color w:val="444444"/>
          <w:sz w:val="24"/>
          <w:szCs w:val="24"/>
          <w:bdr w:val="none" w:sz="0" w:space="0" w:color="auto" w:frame="1"/>
        </w:rPr>
        <w:t xml:space="preserve"> муниципальной услуги вышестоящему должностному лицу, а также в судебном порядке.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w:t>
      </w:r>
      <w:proofErr w:type="gramStart"/>
      <w:r w:rsidRPr="00BB18C4">
        <w:rPr>
          <w:rFonts w:ascii="Times New Roman" w:eastAsia="Times New Roman" w:hAnsi="Times New Roman" w:cs="Times New Roman"/>
          <w:color w:val="444444"/>
          <w:sz w:val="24"/>
          <w:szCs w:val="24"/>
          <w:bdr w:val="none" w:sz="0" w:space="0" w:color="auto" w:frame="1"/>
        </w:rPr>
        <w:t>предоставлении</w:t>
      </w:r>
      <w:proofErr w:type="gramEnd"/>
      <w:r w:rsidRPr="00BB18C4">
        <w:rPr>
          <w:rFonts w:ascii="Times New Roman" w:eastAsia="Times New Roman" w:hAnsi="Times New Roman" w:cs="Times New Roman"/>
          <w:color w:val="444444"/>
          <w:sz w:val="24"/>
          <w:szCs w:val="24"/>
          <w:bdr w:val="none" w:sz="0" w:space="0" w:color="auto" w:frame="1"/>
        </w:rPr>
        <w:t xml:space="preserve">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Заявитель может обратиться с жалобой, в том числе в следующих случаях:</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нарушение срока регистрации заявления заявителя о предоставлении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нарушение срока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6.3. Жалоба подается в письменной форме на бумажном носителе, в электронной форме в орган, предоставляющий муниципальную услугу.</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roofErr w:type="gramEnd"/>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Жалоба может быть направлена через ГБУ РА «МФЦ» и филиалы ГБУ РА «МФЦ».</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6.6. Жалоба, поступившая в орган местного самоуправления, рассматривается в течение 15 дней со дня ее регистрации.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6.9. Ответ на жалобу не дается в случаях, если жалоба не содержит:</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 доводы, на </w:t>
      </w:r>
      <w:proofErr w:type="gramStart"/>
      <w:r w:rsidRPr="00BB18C4">
        <w:rPr>
          <w:rFonts w:ascii="Times New Roman" w:eastAsia="Times New Roman" w:hAnsi="Times New Roman" w:cs="Times New Roman"/>
          <w:color w:val="444444"/>
          <w:sz w:val="24"/>
          <w:szCs w:val="24"/>
          <w:bdr w:val="none" w:sz="0" w:space="0" w:color="auto" w:frame="1"/>
        </w:rPr>
        <w:t>основании</w:t>
      </w:r>
      <w:proofErr w:type="gramEnd"/>
      <w:r w:rsidRPr="00BB18C4">
        <w:rPr>
          <w:rFonts w:ascii="Times New Roman" w:eastAsia="Times New Roman" w:hAnsi="Times New Roman" w:cs="Times New Roman"/>
          <w:color w:val="444444"/>
          <w:sz w:val="24"/>
          <w:szCs w:val="24"/>
          <w:bdr w:val="none" w:sz="0" w:space="0" w:color="auto" w:frame="1"/>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w:t>
      </w:r>
      <w:proofErr w:type="gramStart"/>
      <w:r w:rsidRPr="00BB18C4">
        <w:rPr>
          <w:rFonts w:ascii="Times New Roman" w:eastAsia="Times New Roman" w:hAnsi="Times New Roman" w:cs="Times New Roman"/>
          <w:color w:val="444444"/>
          <w:sz w:val="24"/>
          <w:szCs w:val="24"/>
          <w:bdr w:val="none" w:sz="0" w:space="0" w:color="auto" w:frame="1"/>
        </w:rPr>
        <w:t>наличии</w:t>
      </w:r>
      <w:proofErr w:type="gramEnd"/>
      <w:r w:rsidRPr="00BB18C4">
        <w:rPr>
          <w:rFonts w:ascii="Times New Roman" w:eastAsia="Times New Roman" w:hAnsi="Times New Roman" w:cs="Times New Roman"/>
          <w:color w:val="444444"/>
          <w:sz w:val="24"/>
          <w:szCs w:val="24"/>
          <w:bdr w:val="none" w:sz="0" w:space="0" w:color="auto" w:frame="1"/>
        </w:rPr>
        <w:t>), подтверждающие доводы заявителя, либо их копии.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6.11. </w:t>
      </w:r>
      <w:proofErr w:type="gramStart"/>
      <w:r w:rsidRPr="00BB18C4">
        <w:rPr>
          <w:rFonts w:ascii="Times New Roman" w:eastAsia="Times New Roman" w:hAnsi="Times New Roman" w:cs="Times New Roman"/>
          <w:color w:val="444444"/>
          <w:sz w:val="24"/>
          <w:szCs w:val="24"/>
          <w:bdr w:val="none" w:sz="0" w:space="0" w:color="auto" w:frame="1"/>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6.12. 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6.13. 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w:t>
      </w:r>
      <w:proofErr w:type="gramStart"/>
      <w:r w:rsidRPr="00BB18C4">
        <w:rPr>
          <w:rFonts w:ascii="Times New Roman" w:eastAsia="Times New Roman" w:hAnsi="Times New Roman" w:cs="Times New Roman"/>
          <w:color w:val="444444"/>
          <w:sz w:val="24"/>
          <w:szCs w:val="24"/>
          <w:bdr w:val="none" w:sz="0" w:space="0" w:color="auto" w:frame="1"/>
        </w:rPr>
        <w:t>условии</w:t>
      </w:r>
      <w:proofErr w:type="gramEnd"/>
      <w:r w:rsidRPr="00BB18C4">
        <w:rPr>
          <w:rFonts w:ascii="Times New Roman" w:eastAsia="Times New Roman" w:hAnsi="Times New Roman" w:cs="Times New Roman"/>
          <w:color w:val="444444"/>
          <w:sz w:val="24"/>
          <w:szCs w:val="24"/>
          <w:bdr w:val="none" w:sz="0" w:space="0" w:color="auto" w:frame="1"/>
        </w:rPr>
        <w:t>,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6.14. 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w:t>
      </w:r>
      <w:r w:rsidRPr="00BB18C4">
        <w:rPr>
          <w:rFonts w:ascii="Times New Roman" w:eastAsia="Times New Roman" w:hAnsi="Times New Roman" w:cs="Times New Roman"/>
          <w:color w:val="444444"/>
          <w:sz w:val="24"/>
          <w:szCs w:val="24"/>
          <w:bdr w:val="none" w:sz="0" w:space="0" w:color="auto" w:frame="1"/>
        </w:rPr>
        <w:lastRenderedPageBreak/>
        <w:t>существу поставленного в ней вопроса в связи с недопустимостью разглашения указанных сведений.</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6.16. По результатам досудебного (внесудебного) обжалования могут быть приняты следующие решения:</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 о признании жалобы обоснованной и устранении </w:t>
      </w:r>
      <w:proofErr w:type="gramStart"/>
      <w:r w:rsidRPr="00BB18C4">
        <w:rPr>
          <w:rFonts w:ascii="Times New Roman" w:eastAsia="Times New Roman" w:hAnsi="Times New Roman" w:cs="Times New Roman"/>
          <w:color w:val="444444"/>
          <w:sz w:val="24"/>
          <w:szCs w:val="24"/>
          <w:bdr w:val="none" w:sz="0" w:space="0" w:color="auto" w:frame="1"/>
        </w:rPr>
        <w:t>выявленных</w:t>
      </w:r>
      <w:proofErr w:type="gramEnd"/>
      <w:r w:rsidRPr="00BB18C4">
        <w:rPr>
          <w:rFonts w:ascii="Times New Roman" w:eastAsia="Times New Roman" w:hAnsi="Times New Roman" w:cs="Times New Roman"/>
          <w:color w:val="444444"/>
          <w:sz w:val="24"/>
          <w:szCs w:val="24"/>
          <w:bdr w:val="none" w:sz="0" w:space="0" w:color="auto" w:frame="1"/>
        </w:rPr>
        <w:t xml:space="preserve"> нарушений.</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признании жалобы необоснованной с направлением заинтересованному лицу мотивированного отказа в удовлетворении жалобы.</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В случае установления в ходе или по результатам </w:t>
      </w:r>
      <w:proofErr w:type="gramStart"/>
      <w:r w:rsidRPr="00BB18C4">
        <w:rPr>
          <w:rFonts w:ascii="Times New Roman" w:eastAsia="Times New Roman" w:hAnsi="Times New Roman" w:cs="Times New Roman"/>
          <w:color w:val="444444"/>
          <w:sz w:val="24"/>
          <w:szCs w:val="24"/>
          <w:bdr w:val="none" w:sz="0" w:space="0" w:color="auto" w:frame="1"/>
        </w:rPr>
        <w:t>рассмотрения жалобы признаков состава административного правонарушения</w:t>
      </w:r>
      <w:proofErr w:type="gramEnd"/>
      <w:r w:rsidRPr="00BB18C4">
        <w:rPr>
          <w:rFonts w:ascii="Times New Roman" w:eastAsia="Times New Roman" w:hAnsi="Times New Roman" w:cs="Times New Roman"/>
          <w:color w:val="444444"/>
          <w:sz w:val="24"/>
          <w:szCs w:val="24"/>
          <w:bdr w:val="none" w:sz="0" w:space="0" w:color="auto" w:frame="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Решения и действия (бездействие) </w:t>
      </w:r>
      <w:proofErr w:type="gramStart"/>
      <w:r w:rsidRPr="00BB18C4">
        <w:rPr>
          <w:rFonts w:ascii="Times New Roman" w:eastAsia="Times New Roman" w:hAnsi="Times New Roman" w:cs="Times New Roman"/>
          <w:color w:val="444444"/>
          <w:sz w:val="24"/>
          <w:szCs w:val="24"/>
          <w:bdr w:val="none" w:sz="0" w:space="0" w:color="auto" w:frame="1"/>
        </w:rPr>
        <w:t>должностных</w:t>
      </w:r>
      <w:proofErr w:type="gramEnd"/>
      <w:r w:rsidRPr="00BB18C4">
        <w:rPr>
          <w:rFonts w:ascii="Times New Roman" w:eastAsia="Times New Roman" w:hAnsi="Times New Roman" w:cs="Times New Roman"/>
          <w:color w:val="444444"/>
          <w:sz w:val="24"/>
          <w:szCs w:val="24"/>
          <w:bdr w:val="none" w:sz="0" w:space="0" w:color="auto" w:frame="1"/>
        </w:rPr>
        <w:t xml:space="preserve">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p>
    <w:p w:rsidR="00BB18C4" w:rsidRPr="009647EC" w:rsidRDefault="00BB18C4" w:rsidP="00BB18C4">
      <w:pPr>
        <w:spacing w:after="0" w:line="360" w:lineRule="atLeast"/>
        <w:jc w:val="right"/>
        <w:textAlignment w:val="baseline"/>
        <w:rPr>
          <w:rFonts w:ascii="Times New Roman" w:eastAsia="Times New Roman" w:hAnsi="Times New Roman" w:cs="Times New Roman"/>
          <w:color w:val="444444"/>
          <w:sz w:val="18"/>
          <w:szCs w:val="18"/>
        </w:rPr>
      </w:pPr>
      <w:r w:rsidRPr="009647EC">
        <w:rPr>
          <w:rFonts w:ascii="Times New Roman" w:eastAsia="Times New Roman" w:hAnsi="Times New Roman" w:cs="Times New Roman"/>
          <w:color w:val="444444"/>
          <w:sz w:val="18"/>
          <w:szCs w:val="18"/>
          <w:bdr w:val="none" w:sz="0" w:space="0" w:color="auto" w:frame="1"/>
        </w:rPr>
        <w:lastRenderedPageBreak/>
        <w:t>Приложение № 1</w:t>
      </w:r>
    </w:p>
    <w:p w:rsidR="00BB18C4" w:rsidRPr="009647EC" w:rsidRDefault="00BB18C4" w:rsidP="00BB18C4">
      <w:pPr>
        <w:spacing w:after="0" w:line="360" w:lineRule="atLeast"/>
        <w:jc w:val="right"/>
        <w:textAlignment w:val="baseline"/>
        <w:rPr>
          <w:rFonts w:ascii="Times New Roman" w:eastAsia="Times New Roman" w:hAnsi="Times New Roman" w:cs="Times New Roman"/>
          <w:color w:val="444444"/>
          <w:sz w:val="18"/>
          <w:szCs w:val="18"/>
        </w:rPr>
      </w:pPr>
      <w:r w:rsidRPr="009647EC">
        <w:rPr>
          <w:rFonts w:ascii="Times New Roman" w:eastAsia="Times New Roman" w:hAnsi="Times New Roman" w:cs="Times New Roman"/>
          <w:color w:val="444444"/>
          <w:sz w:val="18"/>
          <w:szCs w:val="18"/>
          <w:bdr w:val="none" w:sz="0" w:space="0" w:color="auto" w:frame="1"/>
        </w:rPr>
        <w:t>к Административному регламенту</w:t>
      </w:r>
    </w:p>
    <w:p w:rsidR="0091181F" w:rsidRPr="0091181F" w:rsidRDefault="00BB18C4" w:rsidP="0091181F">
      <w:pPr>
        <w:pStyle w:val="a9"/>
        <w:numPr>
          <w:ilvl w:val="0"/>
          <w:numId w:val="3"/>
        </w:numPr>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r w:rsidRPr="0091181F">
        <w:rPr>
          <w:rFonts w:ascii="Times New Roman" w:eastAsia="Times New Roman" w:hAnsi="Times New Roman" w:cs="Times New Roman"/>
          <w:color w:val="444444"/>
          <w:sz w:val="18"/>
          <w:szCs w:val="18"/>
          <w:bdr w:val="none" w:sz="0" w:space="0" w:color="auto" w:frame="1"/>
        </w:rPr>
        <w:t xml:space="preserve">Информация о месте нахождения и графике работы </w:t>
      </w:r>
      <w:r w:rsidR="0091181F" w:rsidRPr="0091181F">
        <w:rPr>
          <w:rFonts w:ascii="Times New Roman" w:eastAsia="Times New Roman" w:hAnsi="Times New Roman" w:cs="Times New Roman"/>
          <w:color w:val="444444"/>
          <w:sz w:val="18"/>
          <w:szCs w:val="18"/>
          <w:bdr w:val="none" w:sz="0" w:space="0" w:color="auto" w:frame="1"/>
        </w:rPr>
        <w:t xml:space="preserve">Бельтирской сельской администрации </w:t>
      </w:r>
    </w:p>
    <w:p w:rsidR="0091181F" w:rsidRDefault="00BB18C4" w:rsidP="0091181F">
      <w:pPr>
        <w:pStyle w:val="a9"/>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r w:rsidRPr="0091181F">
        <w:rPr>
          <w:rFonts w:ascii="Times New Roman" w:eastAsia="Times New Roman" w:hAnsi="Times New Roman" w:cs="Times New Roman"/>
          <w:color w:val="444444"/>
          <w:sz w:val="18"/>
          <w:szCs w:val="18"/>
          <w:bdr w:val="none" w:sz="0" w:space="0" w:color="auto" w:frame="1"/>
        </w:rPr>
        <w:t>Республики Алтай</w:t>
      </w:r>
      <w:proofErr w:type="gramStart"/>
      <w:r w:rsidRPr="0091181F">
        <w:rPr>
          <w:rFonts w:ascii="Times New Roman" w:eastAsia="Times New Roman" w:hAnsi="Times New Roman" w:cs="Times New Roman"/>
          <w:color w:val="444444"/>
          <w:sz w:val="18"/>
          <w:szCs w:val="18"/>
          <w:bdr w:val="none" w:sz="0" w:space="0" w:color="auto" w:frame="1"/>
        </w:rPr>
        <w:t xml:space="preserve"> ,</w:t>
      </w:r>
      <w:proofErr w:type="gramEnd"/>
      <w:r w:rsidRPr="0091181F">
        <w:rPr>
          <w:rFonts w:ascii="Times New Roman" w:eastAsia="Times New Roman" w:hAnsi="Times New Roman" w:cs="Times New Roman"/>
          <w:color w:val="444444"/>
          <w:sz w:val="18"/>
          <w:szCs w:val="18"/>
          <w:bdr w:val="none" w:sz="0" w:space="0" w:color="auto" w:frame="1"/>
        </w:rPr>
        <w:t xml:space="preserve"> </w:t>
      </w:r>
      <w:proofErr w:type="spellStart"/>
      <w:r w:rsidR="0091181F">
        <w:rPr>
          <w:rFonts w:ascii="Times New Roman" w:eastAsia="Times New Roman" w:hAnsi="Times New Roman" w:cs="Times New Roman"/>
          <w:color w:val="444444"/>
          <w:sz w:val="18"/>
          <w:szCs w:val="18"/>
          <w:bdr w:val="none" w:sz="0" w:space="0" w:color="auto" w:frame="1"/>
        </w:rPr>
        <w:t>Кош-Агачский</w:t>
      </w:r>
      <w:proofErr w:type="spellEnd"/>
      <w:r w:rsidR="0091181F">
        <w:rPr>
          <w:rFonts w:ascii="Times New Roman" w:eastAsia="Times New Roman" w:hAnsi="Times New Roman" w:cs="Times New Roman"/>
          <w:color w:val="444444"/>
          <w:sz w:val="18"/>
          <w:szCs w:val="18"/>
          <w:bdr w:val="none" w:sz="0" w:space="0" w:color="auto" w:frame="1"/>
        </w:rPr>
        <w:t xml:space="preserve"> район с. Новый </w:t>
      </w:r>
      <w:proofErr w:type="spellStart"/>
      <w:r w:rsidR="0091181F">
        <w:rPr>
          <w:rFonts w:ascii="Times New Roman" w:eastAsia="Times New Roman" w:hAnsi="Times New Roman" w:cs="Times New Roman"/>
          <w:color w:val="444444"/>
          <w:sz w:val="18"/>
          <w:szCs w:val="18"/>
          <w:bdr w:val="none" w:sz="0" w:space="0" w:color="auto" w:frame="1"/>
        </w:rPr>
        <w:t>Бельтир</w:t>
      </w:r>
      <w:proofErr w:type="spellEnd"/>
      <w:r w:rsidR="0091181F">
        <w:rPr>
          <w:rFonts w:ascii="Times New Roman" w:eastAsia="Times New Roman" w:hAnsi="Times New Roman" w:cs="Times New Roman"/>
          <w:color w:val="444444"/>
          <w:sz w:val="18"/>
          <w:szCs w:val="18"/>
          <w:bdr w:val="none" w:sz="0" w:space="0" w:color="auto" w:frame="1"/>
        </w:rPr>
        <w:t xml:space="preserve"> ул. Центральная,2 </w:t>
      </w:r>
    </w:p>
    <w:p w:rsidR="00BB18C4" w:rsidRPr="009647EC" w:rsidRDefault="0091181F" w:rsidP="0091181F">
      <w:pPr>
        <w:pStyle w:val="a9"/>
        <w:spacing w:after="0" w:line="360" w:lineRule="atLeast"/>
        <w:jc w:val="right"/>
        <w:textAlignment w:val="baseline"/>
        <w:rPr>
          <w:rFonts w:ascii="Times New Roman" w:eastAsia="Times New Roman" w:hAnsi="Times New Roman" w:cs="Times New Roman"/>
          <w:color w:val="444444"/>
          <w:sz w:val="18"/>
          <w:szCs w:val="18"/>
        </w:rPr>
      </w:pPr>
      <w:r>
        <w:rPr>
          <w:rFonts w:ascii="Times New Roman" w:eastAsia="Times New Roman" w:hAnsi="Times New Roman" w:cs="Times New Roman"/>
          <w:color w:val="444444"/>
          <w:sz w:val="18"/>
          <w:szCs w:val="18"/>
          <w:bdr w:val="none" w:sz="0" w:space="0" w:color="auto" w:frame="1"/>
        </w:rPr>
        <w:t>т</w:t>
      </w:r>
      <w:r w:rsidR="00BB18C4" w:rsidRPr="009647EC">
        <w:rPr>
          <w:rFonts w:ascii="Times New Roman" w:eastAsia="Times New Roman" w:hAnsi="Times New Roman" w:cs="Times New Roman"/>
          <w:color w:val="444444"/>
          <w:sz w:val="18"/>
          <w:szCs w:val="18"/>
          <w:bdr w:val="none" w:sz="0" w:space="0" w:color="auto" w:frame="1"/>
        </w:rPr>
        <w:t xml:space="preserve">елефон: </w:t>
      </w:r>
      <w:r>
        <w:rPr>
          <w:rFonts w:ascii="Times New Roman" w:eastAsia="Times New Roman" w:hAnsi="Times New Roman" w:cs="Times New Roman"/>
          <w:color w:val="444444"/>
          <w:sz w:val="18"/>
          <w:szCs w:val="18"/>
          <w:bdr w:val="none" w:sz="0" w:space="0" w:color="auto" w:frame="1"/>
        </w:rPr>
        <w:t>(38822)59-3-30</w:t>
      </w:r>
    </w:p>
    <w:p w:rsidR="00BB18C4" w:rsidRPr="009647EC" w:rsidRDefault="00BB18C4" w:rsidP="00BB18C4">
      <w:pPr>
        <w:spacing w:after="0" w:line="360" w:lineRule="atLeast"/>
        <w:jc w:val="right"/>
        <w:textAlignment w:val="baseline"/>
        <w:rPr>
          <w:rFonts w:ascii="Times New Roman" w:eastAsia="Times New Roman" w:hAnsi="Times New Roman" w:cs="Times New Roman"/>
          <w:color w:val="444444"/>
          <w:sz w:val="18"/>
          <w:szCs w:val="18"/>
        </w:rPr>
      </w:pPr>
      <w:r w:rsidRPr="009647EC">
        <w:rPr>
          <w:rFonts w:ascii="Times New Roman" w:eastAsia="Times New Roman" w:hAnsi="Times New Roman" w:cs="Times New Roman"/>
          <w:color w:val="444444"/>
          <w:sz w:val="18"/>
          <w:szCs w:val="18"/>
          <w:bdr w:val="none" w:sz="0" w:space="0" w:color="auto" w:frame="1"/>
        </w:rPr>
        <w:t>Адрес электронной почты</w:t>
      </w:r>
      <w:r>
        <w:rPr>
          <w:rFonts w:ascii="Times New Roman" w:eastAsia="Times New Roman" w:hAnsi="Times New Roman" w:cs="Times New Roman"/>
          <w:color w:val="444444"/>
          <w:sz w:val="18"/>
          <w:szCs w:val="18"/>
          <w:bdr w:val="none" w:sz="0" w:space="0" w:color="auto" w:frame="1"/>
        </w:rPr>
        <w:t xml:space="preserve"> </w:t>
      </w:r>
      <w:proofErr w:type="spellStart"/>
      <w:r w:rsidR="0091181F">
        <w:rPr>
          <w:rFonts w:ascii="Times New Roman" w:eastAsia="Times New Roman" w:hAnsi="Times New Roman" w:cs="Times New Roman"/>
          <w:sz w:val="24"/>
          <w:szCs w:val="24"/>
          <w:bdr w:val="none" w:sz="0" w:space="0" w:color="auto" w:frame="1"/>
          <w:lang w:val="en-US"/>
        </w:rPr>
        <w:t>beltirsp</w:t>
      </w:r>
      <w:proofErr w:type="spellEnd"/>
      <w:r w:rsidRPr="00A32522">
        <w:rPr>
          <w:rFonts w:ascii="Times New Roman" w:eastAsia="Times New Roman" w:hAnsi="Times New Roman" w:cs="Times New Roman"/>
          <w:sz w:val="24"/>
          <w:szCs w:val="24"/>
          <w:bdr w:val="none" w:sz="0" w:space="0" w:color="auto" w:frame="1"/>
        </w:rPr>
        <w:t xml:space="preserve"> @</w:t>
      </w:r>
      <w:r w:rsidRPr="00A32522">
        <w:rPr>
          <w:rFonts w:ascii="Times New Roman" w:eastAsia="Times New Roman" w:hAnsi="Times New Roman" w:cs="Times New Roman"/>
          <w:sz w:val="24"/>
          <w:szCs w:val="24"/>
          <w:bdr w:val="none" w:sz="0" w:space="0" w:color="auto" w:frame="1"/>
          <w:lang w:val="en-US"/>
        </w:rPr>
        <w:t>mail</w:t>
      </w:r>
      <w:r w:rsidRPr="00A32522">
        <w:rPr>
          <w:rFonts w:ascii="Times New Roman" w:eastAsia="Times New Roman" w:hAnsi="Times New Roman" w:cs="Times New Roman"/>
          <w:sz w:val="24"/>
          <w:szCs w:val="24"/>
          <w:bdr w:val="none" w:sz="0" w:space="0" w:color="auto" w:frame="1"/>
        </w:rPr>
        <w:t>.</w:t>
      </w:r>
      <w:proofErr w:type="spellStart"/>
      <w:r w:rsidRPr="00A32522">
        <w:rPr>
          <w:rFonts w:ascii="Times New Roman" w:eastAsia="Times New Roman" w:hAnsi="Times New Roman" w:cs="Times New Roman"/>
          <w:sz w:val="24"/>
          <w:szCs w:val="24"/>
          <w:bdr w:val="none" w:sz="0" w:space="0" w:color="auto" w:frame="1"/>
          <w:lang w:val="en-US"/>
        </w:rPr>
        <w:t>ru</w:t>
      </w:r>
      <w:proofErr w:type="spellEnd"/>
      <w:r>
        <w:rPr>
          <w:rFonts w:ascii="Times New Roman" w:eastAsia="Times New Roman" w:hAnsi="Times New Roman" w:cs="Times New Roman"/>
          <w:color w:val="444444"/>
          <w:sz w:val="18"/>
          <w:szCs w:val="18"/>
          <w:bdr w:val="none" w:sz="0" w:space="0" w:color="auto" w:frame="1"/>
        </w:rPr>
        <w:t xml:space="preserve"> </w:t>
      </w:r>
    </w:p>
    <w:p w:rsidR="00BB18C4" w:rsidRPr="009647EC" w:rsidRDefault="00BB18C4" w:rsidP="00BB18C4">
      <w:pPr>
        <w:spacing w:line="360" w:lineRule="atLeast"/>
        <w:jc w:val="right"/>
        <w:textAlignment w:val="baseline"/>
        <w:rPr>
          <w:rFonts w:ascii="Times New Roman" w:eastAsia="Times New Roman" w:hAnsi="Times New Roman" w:cs="Times New Roman"/>
          <w:color w:val="444444"/>
          <w:sz w:val="18"/>
          <w:szCs w:val="18"/>
        </w:rPr>
      </w:pPr>
      <w:r w:rsidRPr="009647EC">
        <w:rPr>
          <w:rFonts w:ascii="Times New Roman" w:eastAsia="Times New Roman" w:hAnsi="Times New Roman" w:cs="Times New Roman"/>
          <w:color w:val="444444"/>
          <w:sz w:val="18"/>
          <w:szCs w:val="18"/>
          <w:bdr w:val="none" w:sz="0" w:space="0" w:color="auto" w:frame="1"/>
        </w:rPr>
        <w:t>График работы администрации:</w:t>
      </w:r>
    </w:p>
    <w:tbl>
      <w:tblPr>
        <w:tblW w:w="11498" w:type="dxa"/>
        <w:tblInd w:w="-1709" w:type="dxa"/>
        <w:tblCellMar>
          <w:left w:w="0" w:type="dxa"/>
          <w:right w:w="0" w:type="dxa"/>
        </w:tblCellMar>
        <w:tblLook w:val="04A0"/>
      </w:tblPr>
      <w:tblGrid>
        <w:gridCol w:w="6318"/>
        <w:gridCol w:w="5180"/>
      </w:tblGrid>
      <w:tr w:rsidR="00BB18C4" w:rsidRPr="00C15EA3" w:rsidTr="0091181F">
        <w:tc>
          <w:tcPr>
            <w:tcW w:w="1149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center"/>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Дни недели, время работы администрации МО</w:t>
            </w:r>
          </w:p>
        </w:tc>
      </w:tr>
      <w:tr w:rsidR="00BB18C4" w:rsidRPr="00C15EA3" w:rsidTr="0091181F">
        <w:trPr>
          <w:trHeight w:val="125"/>
        </w:trPr>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745650">
            <w:pPr>
              <w:spacing w:after="0" w:line="360" w:lineRule="atLeas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Время</w:t>
            </w: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Понедельник</w:t>
            </w: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745650">
            <w:pPr>
              <w:spacing w:after="0" w:line="360" w:lineRule="atLeas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 </w:t>
            </w:r>
            <w:r w:rsidRPr="00C15EA3">
              <w:rPr>
                <w:rFonts w:ascii="Times New Roman" w:eastAsia="Times New Roman" w:hAnsi="Times New Roman" w:cs="Times New Roman"/>
                <w:sz w:val="24"/>
                <w:szCs w:val="24"/>
                <w:bdr w:val="none" w:sz="0" w:space="0" w:color="auto" w:frame="1"/>
                <w:lang w:val="en-US"/>
              </w:rPr>
              <w:t>0</w:t>
            </w:r>
            <w:r w:rsidR="00745650">
              <w:rPr>
                <w:rFonts w:ascii="Times New Roman" w:eastAsia="Times New Roman" w:hAnsi="Times New Roman" w:cs="Times New Roman"/>
                <w:sz w:val="24"/>
                <w:szCs w:val="24"/>
                <w:bdr w:val="none" w:sz="0" w:space="0" w:color="auto" w:frame="1"/>
                <w:lang w:val="en-US"/>
              </w:rPr>
              <w:t>8</w:t>
            </w:r>
            <w:r w:rsidRPr="00C15EA3">
              <w:rPr>
                <w:rFonts w:ascii="Times New Roman" w:eastAsia="Times New Roman" w:hAnsi="Times New Roman" w:cs="Times New Roman"/>
                <w:sz w:val="24"/>
                <w:szCs w:val="24"/>
                <w:bdr w:val="none" w:sz="0" w:space="0" w:color="auto" w:frame="1"/>
              </w:rPr>
              <w:t>.00 до </w:t>
            </w:r>
            <w:r w:rsidRPr="00C15EA3">
              <w:rPr>
                <w:rFonts w:ascii="Times New Roman" w:eastAsia="Times New Roman" w:hAnsi="Times New Roman" w:cs="Times New Roman"/>
                <w:sz w:val="24"/>
                <w:szCs w:val="24"/>
                <w:bdr w:val="none" w:sz="0" w:space="0" w:color="auto" w:frame="1"/>
                <w:lang w:val="en-US"/>
              </w:rPr>
              <w:t>1</w:t>
            </w:r>
            <w:r>
              <w:rPr>
                <w:rFonts w:ascii="Times New Roman" w:eastAsia="Times New Roman" w:hAnsi="Times New Roman" w:cs="Times New Roman"/>
                <w:sz w:val="24"/>
                <w:szCs w:val="24"/>
                <w:bdr w:val="none" w:sz="0" w:space="0" w:color="auto" w:frame="1"/>
              </w:rPr>
              <w:t>6</w:t>
            </w:r>
            <w:r w:rsidRPr="00C15EA3">
              <w:rPr>
                <w:rFonts w:ascii="Times New Roman" w:eastAsia="Times New Roman" w:hAnsi="Times New Roman" w:cs="Times New Roman"/>
                <w:sz w:val="24"/>
                <w:szCs w:val="24"/>
                <w:bdr w:val="none" w:sz="0" w:space="0" w:color="auto" w:frame="1"/>
              </w:rPr>
              <w:t>.</w:t>
            </w:r>
            <w:r w:rsidRPr="00C15EA3">
              <w:rPr>
                <w:rFonts w:ascii="Times New Roman" w:eastAsia="Times New Roman" w:hAnsi="Times New Roman" w:cs="Times New Roman"/>
                <w:sz w:val="24"/>
                <w:szCs w:val="24"/>
                <w:bdr w:val="none" w:sz="0" w:space="0" w:color="auto" w:frame="1"/>
                <w:lang w:val="en-US"/>
              </w:rPr>
              <w:t>00</w:t>
            </w:r>
            <w:r w:rsidRPr="00C15EA3">
              <w:rPr>
                <w:rFonts w:ascii="Times New Roman" w:eastAsia="Times New Roman" w:hAnsi="Times New Roman" w:cs="Times New Roman"/>
                <w:sz w:val="24"/>
                <w:szCs w:val="24"/>
                <w:bdr w:val="none" w:sz="0" w:space="0" w:color="auto" w:frame="1"/>
              </w:rPr>
              <w:t>.</w:t>
            </w: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Вторник</w:t>
            </w:r>
          </w:p>
        </w:tc>
        <w:tc>
          <w:tcPr>
            <w:tcW w:w="51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745650">
            <w:pPr>
              <w:spacing w:after="0" w:line="360" w:lineRule="atLeas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 </w:t>
            </w:r>
            <w:r w:rsidRPr="00C15EA3">
              <w:rPr>
                <w:rFonts w:ascii="Times New Roman" w:eastAsia="Times New Roman" w:hAnsi="Times New Roman" w:cs="Times New Roman"/>
                <w:sz w:val="24"/>
                <w:szCs w:val="24"/>
                <w:bdr w:val="none" w:sz="0" w:space="0" w:color="auto" w:frame="1"/>
                <w:lang w:val="en-US"/>
              </w:rPr>
              <w:t>0</w:t>
            </w:r>
            <w:r w:rsidR="00745650">
              <w:rPr>
                <w:rFonts w:ascii="Times New Roman" w:eastAsia="Times New Roman" w:hAnsi="Times New Roman" w:cs="Times New Roman"/>
                <w:sz w:val="24"/>
                <w:szCs w:val="24"/>
                <w:bdr w:val="none" w:sz="0" w:space="0" w:color="auto" w:frame="1"/>
                <w:lang w:val="en-US"/>
              </w:rPr>
              <w:t>8</w:t>
            </w:r>
            <w:r w:rsidRPr="00C15EA3">
              <w:rPr>
                <w:rFonts w:ascii="Times New Roman" w:eastAsia="Times New Roman" w:hAnsi="Times New Roman" w:cs="Times New Roman"/>
                <w:sz w:val="24"/>
                <w:szCs w:val="24"/>
                <w:bdr w:val="none" w:sz="0" w:space="0" w:color="auto" w:frame="1"/>
              </w:rPr>
              <w:t>.00 до </w:t>
            </w:r>
            <w:r>
              <w:rPr>
                <w:rFonts w:ascii="Times New Roman" w:eastAsia="Times New Roman" w:hAnsi="Times New Roman" w:cs="Times New Roman"/>
                <w:sz w:val="24"/>
                <w:szCs w:val="24"/>
                <w:bdr w:val="none" w:sz="0" w:space="0" w:color="auto" w:frame="1"/>
                <w:lang w:val="en-US"/>
              </w:rPr>
              <w:t>1</w:t>
            </w:r>
            <w:r>
              <w:rPr>
                <w:rFonts w:ascii="Times New Roman" w:eastAsia="Times New Roman" w:hAnsi="Times New Roman" w:cs="Times New Roman"/>
                <w:sz w:val="24"/>
                <w:szCs w:val="24"/>
                <w:bdr w:val="none" w:sz="0" w:space="0" w:color="auto" w:frame="1"/>
              </w:rPr>
              <w:t>6</w:t>
            </w:r>
            <w:r w:rsidRPr="00C15EA3">
              <w:rPr>
                <w:rFonts w:ascii="Times New Roman" w:eastAsia="Times New Roman" w:hAnsi="Times New Roman" w:cs="Times New Roman"/>
                <w:sz w:val="24"/>
                <w:szCs w:val="24"/>
                <w:bdr w:val="none" w:sz="0" w:space="0" w:color="auto" w:frame="1"/>
              </w:rPr>
              <w:t>.</w:t>
            </w:r>
            <w:r w:rsidRPr="00C15EA3">
              <w:rPr>
                <w:rFonts w:ascii="Times New Roman" w:eastAsia="Times New Roman" w:hAnsi="Times New Roman" w:cs="Times New Roman"/>
                <w:sz w:val="24"/>
                <w:szCs w:val="24"/>
                <w:bdr w:val="none" w:sz="0" w:space="0" w:color="auto" w:frame="1"/>
                <w:lang w:val="en-US"/>
              </w:rPr>
              <w:t>00</w:t>
            </w:r>
            <w:r w:rsidRPr="00C15EA3">
              <w:rPr>
                <w:rFonts w:ascii="Times New Roman" w:eastAsia="Times New Roman" w:hAnsi="Times New Roman" w:cs="Times New Roman"/>
                <w:sz w:val="24"/>
                <w:szCs w:val="24"/>
                <w:bdr w:val="none" w:sz="0" w:space="0" w:color="auto" w:frame="1"/>
              </w:rPr>
              <w:t>.</w:t>
            </w: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Среда</w:t>
            </w: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745650">
            <w:pPr>
              <w:spacing w:after="0" w:line="240" w:lineRule="auto"/>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 </w:t>
            </w:r>
            <w:r w:rsidRPr="00C15EA3">
              <w:rPr>
                <w:rFonts w:ascii="Times New Roman" w:eastAsia="Times New Roman" w:hAnsi="Times New Roman" w:cs="Times New Roman"/>
                <w:sz w:val="24"/>
                <w:szCs w:val="24"/>
                <w:bdr w:val="none" w:sz="0" w:space="0" w:color="auto" w:frame="1"/>
                <w:lang w:val="en-US"/>
              </w:rPr>
              <w:t>0</w:t>
            </w:r>
            <w:r w:rsidR="00745650">
              <w:rPr>
                <w:rFonts w:ascii="Times New Roman" w:eastAsia="Times New Roman" w:hAnsi="Times New Roman" w:cs="Times New Roman"/>
                <w:sz w:val="24"/>
                <w:szCs w:val="24"/>
                <w:bdr w:val="none" w:sz="0" w:space="0" w:color="auto" w:frame="1"/>
                <w:lang w:val="en-US"/>
              </w:rPr>
              <w:t>8</w:t>
            </w:r>
            <w:r w:rsidRPr="00C15EA3">
              <w:rPr>
                <w:rFonts w:ascii="Times New Roman" w:eastAsia="Times New Roman" w:hAnsi="Times New Roman" w:cs="Times New Roman"/>
                <w:sz w:val="24"/>
                <w:szCs w:val="24"/>
                <w:bdr w:val="none" w:sz="0" w:space="0" w:color="auto" w:frame="1"/>
              </w:rPr>
              <w:t>.00 до </w:t>
            </w:r>
            <w:r>
              <w:rPr>
                <w:rFonts w:ascii="Times New Roman" w:eastAsia="Times New Roman" w:hAnsi="Times New Roman" w:cs="Times New Roman"/>
                <w:sz w:val="24"/>
                <w:szCs w:val="24"/>
                <w:bdr w:val="none" w:sz="0" w:space="0" w:color="auto" w:frame="1"/>
                <w:lang w:val="en-US"/>
              </w:rPr>
              <w:t>16</w:t>
            </w:r>
            <w:r w:rsidRPr="00C15EA3">
              <w:rPr>
                <w:rFonts w:ascii="Times New Roman" w:eastAsia="Times New Roman" w:hAnsi="Times New Roman" w:cs="Times New Roman"/>
                <w:sz w:val="24"/>
                <w:szCs w:val="24"/>
                <w:bdr w:val="none" w:sz="0" w:space="0" w:color="auto" w:frame="1"/>
              </w:rPr>
              <w:t>.</w:t>
            </w:r>
            <w:r w:rsidRPr="00C15EA3">
              <w:rPr>
                <w:rFonts w:ascii="Times New Roman" w:eastAsia="Times New Roman" w:hAnsi="Times New Roman" w:cs="Times New Roman"/>
                <w:sz w:val="24"/>
                <w:szCs w:val="24"/>
                <w:bdr w:val="none" w:sz="0" w:space="0" w:color="auto" w:frame="1"/>
                <w:lang w:val="en-US"/>
              </w:rPr>
              <w:t>00</w:t>
            </w:r>
            <w:r w:rsidRPr="00C15EA3">
              <w:rPr>
                <w:rFonts w:ascii="Times New Roman" w:eastAsia="Times New Roman" w:hAnsi="Times New Roman" w:cs="Times New Roman"/>
                <w:sz w:val="24"/>
                <w:szCs w:val="24"/>
                <w:bdr w:val="none" w:sz="0" w:space="0" w:color="auto" w:frame="1"/>
              </w:rPr>
              <w:t>.</w:t>
            </w: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Четверг</w:t>
            </w:r>
          </w:p>
        </w:tc>
        <w:tc>
          <w:tcPr>
            <w:tcW w:w="51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745650">
            <w:pPr>
              <w:spacing w:after="0" w:line="240" w:lineRule="auto"/>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 </w:t>
            </w:r>
            <w:r w:rsidRPr="00C15EA3">
              <w:rPr>
                <w:rFonts w:ascii="Times New Roman" w:eastAsia="Times New Roman" w:hAnsi="Times New Roman" w:cs="Times New Roman"/>
                <w:sz w:val="24"/>
                <w:szCs w:val="24"/>
                <w:bdr w:val="none" w:sz="0" w:space="0" w:color="auto" w:frame="1"/>
                <w:lang w:val="en-US"/>
              </w:rPr>
              <w:t>0</w:t>
            </w:r>
            <w:r w:rsidR="00745650">
              <w:rPr>
                <w:rFonts w:ascii="Times New Roman" w:eastAsia="Times New Roman" w:hAnsi="Times New Roman" w:cs="Times New Roman"/>
                <w:sz w:val="24"/>
                <w:szCs w:val="24"/>
                <w:bdr w:val="none" w:sz="0" w:space="0" w:color="auto" w:frame="1"/>
                <w:lang w:val="en-US"/>
              </w:rPr>
              <w:t>8</w:t>
            </w:r>
            <w:r w:rsidRPr="00C15EA3">
              <w:rPr>
                <w:rFonts w:ascii="Times New Roman" w:eastAsia="Times New Roman" w:hAnsi="Times New Roman" w:cs="Times New Roman"/>
                <w:sz w:val="24"/>
                <w:szCs w:val="24"/>
                <w:bdr w:val="none" w:sz="0" w:space="0" w:color="auto" w:frame="1"/>
              </w:rPr>
              <w:t>.00 до </w:t>
            </w:r>
            <w:r>
              <w:rPr>
                <w:rFonts w:ascii="Times New Roman" w:eastAsia="Times New Roman" w:hAnsi="Times New Roman" w:cs="Times New Roman"/>
                <w:sz w:val="24"/>
                <w:szCs w:val="24"/>
                <w:bdr w:val="none" w:sz="0" w:space="0" w:color="auto" w:frame="1"/>
                <w:lang w:val="en-US"/>
              </w:rPr>
              <w:t>1</w:t>
            </w:r>
            <w:r>
              <w:rPr>
                <w:rFonts w:ascii="Times New Roman" w:eastAsia="Times New Roman" w:hAnsi="Times New Roman" w:cs="Times New Roman"/>
                <w:sz w:val="24"/>
                <w:szCs w:val="24"/>
                <w:bdr w:val="none" w:sz="0" w:space="0" w:color="auto" w:frame="1"/>
              </w:rPr>
              <w:t>6</w:t>
            </w:r>
            <w:r w:rsidRPr="00C15EA3">
              <w:rPr>
                <w:rFonts w:ascii="Times New Roman" w:eastAsia="Times New Roman" w:hAnsi="Times New Roman" w:cs="Times New Roman"/>
                <w:sz w:val="24"/>
                <w:szCs w:val="24"/>
                <w:bdr w:val="none" w:sz="0" w:space="0" w:color="auto" w:frame="1"/>
              </w:rPr>
              <w:t>.</w:t>
            </w:r>
            <w:r w:rsidRPr="00C15EA3">
              <w:rPr>
                <w:rFonts w:ascii="Times New Roman" w:eastAsia="Times New Roman" w:hAnsi="Times New Roman" w:cs="Times New Roman"/>
                <w:sz w:val="24"/>
                <w:szCs w:val="24"/>
                <w:bdr w:val="none" w:sz="0" w:space="0" w:color="auto" w:frame="1"/>
                <w:lang w:val="en-US"/>
              </w:rPr>
              <w:t>00</w:t>
            </w:r>
            <w:r w:rsidRPr="00C15EA3">
              <w:rPr>
                <w:rFonts w:ascii="Times New Roman" w:eastAsia="Times New Roman" w:hAnsi="Times New Roman" w:cs="Times New Roman"/>
                <w:sz w:val="24"/>
                <w:szCs w:val="24"/>
                <w:bdr w:val="none" w:sz="0" w:space="0" w:color="auto" w:frame="1"/>
              </w:rPr>
              <w:t>.</w:t>
            </w:r>
          </w:p>
        </w:tc>
      </w:tr>
      <w:tr w:rsidR="00BB18C4" w:rsidRPr="00C15EA3" w:rsidTr="0091181F">
        <w:trPr>
          <w:trHeight w:val="320"/>
        </w:trPr>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Пятница</w:t>
            </w: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с 0</w:t>
            </w:r>
            <w:r w:rsidR="00745650">
              <w:rPr>
                <w:rFonts w:ascii="Times New Roman" w:eastAsia="Times New Roman" w:hAnsi="Times New Roman" w:cs="Times New Roman"/>
                <w:sz w:val="24"/>
                <w:szCs w:val="24"/>
                <w:bdr w:val="none" w:sz="0" w:space="0" w:color="auto" w:frame="1"/>
                <w:lang w:val="en-US"/>
              </w:rPr>
              <w:t>8</w:t>
            </w:r>
            <w:r>
              <w:rPr>
                <w:rFonts w:ascii="Times New Roman" w:eastAsia="Times New Roman" w:hAnsi="Times New Roman" w:cs="Times New Roman"/>
                <w:sz w:val="24"/>
                <w:szCs w:val="24"/>
                <w:bdr w:val="none" w:sz="0" w:space="0" w:color="auto" w:frame="1"/>
              </w:rPr>
              <w:t>.00 до 16</w:t>
            </w:r>
            <w:r w:rsidRPr="00C15EA3">
              <w:rPr>
                <w:rFonts w:ascii="Times New Roman" w:eastAsia="Times New Roman" w:hAnsi="Times New Roman" w:cs="Times New Roman"/>
                <w:sz w:val="24"/>
                <w:szCs w:val="24"/>
                <w:bdr w:val="none" w:sz="0" w:space="0" w:color="auto" w:frame="1"/>
              </w:rPr>
              <w:t>.00,</w:t>
            </w:r>
          </w:p>
          <w:p w:rsidR="00BB18C4" w:rsidRPr="00C15EA3" w:rsidRDefault="00BB18C4" w:rsidP="0091181F">
            <w:pPr>
              <w:spacing w:after="0" w:line="360" w:lineRule="atLeast"/>
              <w:textAlignment w:val="baseline"/>
              <w:rPr>
                <w:rFonts w:ascii="Times New Roman" w:eastAsia="Times New Roman" w:hAnsi="Times New Roman" w:cs="Times New Roman"/>
                <w:sz w:val="24"/>
                <w:szCs w:val="24"/>
              </w:rPr>
            </w:pP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Суббота</w:t>
            </w: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BB18C4" w:rsidRPr="00C15EA3" w:rsidRDefault="00BB18C4" w:rsidP="0091181F">
            <w:pPr>
              <w:spacing w:after="0" w:line="360"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выходной</w:t>
            </w: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Воскресенье</w:t>
            </w: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BB18C4" w:rsidRPr="00C15EA3" w:rsidRDefault="00BB18C4" w:rsidP="0091181F">
            <w:pPr>
              <w:spacing w:after="0" w:line="360"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выходной</w:t>
            </w: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BB18C4" w:rsidRDefault="00BB18C4" w:rsidP="0091181F">
            <w:pPr>
              <w:spacing w:after="0" w:line="360" w:lineRule="atLeast"/>
              <w:jc w:val="righ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Перерыв</w:t>
            </w: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BB18C4" w:rsidRDefault="00BB18C4" w:rsidP="00745650">
            <w:pPr>
              <w:spacing w:after="0" w:line="360"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С 1</w:t>
            </w:r>
            <w:r w:rsidR="00745650">
              <w:rPr>
                <w:rFonts w:ascii="Times New Roman" w:eastAsia="Times New Roman" w:hAnsi="Times New Roman" w:cs="Times New Roman"/>
                <w:sz w:val="24"/>
                <w:szCs w:val="24"/>
                <w:bdr w:val="none" w:sz="0" w:space="0" w:color="auto" w:frame="1"/>
                <w:lang w:val="en-US"/>
              </w:rPr>
              <w:t>3</w:t>
            </w:r>
            <w:r>
              <w:rPr>
                <w:rFonts w:ascii="Times New Roman" w:eastAsia="Times New Roman" w:hAnsi="Times New Roman" w:cs="Times New Roman"/>
                <w:sz w:val="24"/>
                <w:szCs w:val="24"/>
                <w:bdr w:val="none" w:sz="0" w:space="0" w:color="auto" w:frame="1"/>
              </w:rPr>
              <w:t>.00 до 1</w:t>
            </w:r>
            <w:r w:rsidR="00745650">
              <w:rPr>
                <w:rFonts w:ascii="Times New Roman" w:eastAsia="Times New Roman" w:hAnsi="Times New Roman" w:cs="Times New Roman"/>
                <w:sz w:val="24"/>
                <w:szCs w:val="24"/>
                <w:bdr w:val="none" w:sz="0" w:space="0" w:color="auto" w:frame="1"/>
                <w:lang w:val="en-US"/>
              </w:rPr>
              <w:t>4</w:t>
            </w:r>
            <w:r>
              <w:rPr>
                <w:rFonts w:ascii="Times New Roman" w:eastAsia="Times New Roman" w:hAnsi="Times New Roman" w:cs="Times New Roman"/>
                <w:sz w:val="24"/>
                <w:szCs w:val="24"/>
                <w:bdr w:val="none" w:sz="0" w:space="0" w:color="auto" w:frame="1"/>
              </w:rPr>
              <w:t>.00</w:t>
            </w:r>
          </w:p>
        </w:tc>
      </w:tr>
    </w:tbl>
    <w:p w:rsidR="00BB18C4" w:rsidRPr="00C15EA3"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Продолжительность рабочего дня, непосредственно предшествующего нерабочему праздничному дню, уменьшается на один час.</w:t>
      </w:r>
    </w:p>
    <w:p w:rsidR="00BB18C4" w:rsidRPr="00745650"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 xml:space="preserve">Справочные телефоны структурных подразделений администрации МО для получения информации, связанной с предоставлением муниципальной </w:t>
      </w:r>
      <w:r w:rsidR="00745650" w:rsidRPr="00745650">
        <w:rPr>
          <w:rFonts w:ascii="Times New Roman" w:eastAsia="Times New Roman" w:hAnsi="Times New Roman" w:cs="Times New Roman"/>
          <w:color w:val="444444"/>
          <w:sz w:val="24"/>
          <w:szCs w:val="24"/>
          <w:bdr w:val="none" w:sz="0" w:space="0" w:color="auto" w:frame="1"/>
        </w:rPr>
        <w:t>(38822)59-3-30</w:t>
      </w: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bdr w:val="none" w:sz="0" w:space="0" w:color="auto" w:frame="1"/>
        </w:rPr>
        <w:lastRenderedPageBreak/>
        <w:t>Приложение 2</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к административному регламенту</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Орган, рассматривающий заявление на предоставление услуги</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Данные заявителя (представителя заявителя) </w:t>
      </w:r>
      <w:hyperlink r:id="rId9" w:anchor="P878" w:history="1">
        <w:r w:rsidRPr="00C15EA3">
          <w:rPr>
            <w:rFonts w:ascii="Times New Roman" w:eastAsia="Times New Roman" w:hAnsi="Times New Roman" w:cs="Times New Roman"/>
            <w:color w:val="0000FF"/>
            <w:sz w:val="24"/>
            <w:szCs w:val="24"/>
            <w:u w:val="single"/>
            <w:bdr w:val="none" w:sz="0" w:space="0" w:color="auto" w:frame="1"/>
          </w:rPr>
          <w:t>&lt;1&gt;</w:t>
        </w:r>
      </w:hyperlink>
    </w:p>
    <w:tbl>
      <w:tblPr>
        <w:tblW w:w="10215" w:type="dxa"/>
        <w:tblCellMar>
          <w:left w:w="0" w:type="dxa"/>
          <w:right w:w="0" w:type="dxa"/>
        </w:tblCellMar>
        <w:tblLook w:val="04A0"/>
      </w:tblPr>
      <w:tblGrid>
        <w:gridCol w:w="3403"/>
        <w:gridCol w:w="6812"/>
      </w:tblGrid>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Фамилия</w:t>
            </w:r>
          </w:p>
        </w:tc>
        <w:tc>
          <w:tcPr>
            <w:tcW w:w="68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Имя</w:t>
            </w:r>
          </w:p>
        </w:tc>
        <w:tc>
          <w:tcPr>
            <w:tcW w:w="68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Отчество</w:t>
            </w:r>
          </w:p>
        </w:tc>
        <w:tc>
          <w:tcPr>
            <w:tcW w:w="68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Дата рождения</w:t>
            </w:r>
          </w:p>
        </w:tc>
        <w:tc>
          <w:tcPr>
            <w:tcW w:w="68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Полное наименование индивидуального предпринимателя </w:t>
            </w:r>
            <w:hyperlink r:id="rId10" w:anchor="P880" w:history="1">
              <w:r w:rsidRPr="00C15EA3">
                <w:rPr>
                  <w:rFonts w:ascii="Times New Roman" w:eastAsia="Times New Roman" w:hAnsi="Times New Roman" w:cs="Times New Roman"/>
                  <w:color w:val="0000FF"/>
                  <w:sz w:val="24"/>
                  <w:szCs w:val="24"/>
                  <w:u w:val="single"/>
                  <w:bdr w:val="none" w:sz="0" w:space="0" w:color="auto" w:frame="1"/>
                </w:rPr>
                <w:t>&lt;2&gt;</w:t>
              </w:r>
            </w:hyperlink>
          </w:p>
        </w:tc>
        <w:tc>
          <w:tcPr>
            <w:tcW w:w="68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ОГРНИП </w:t>
            </w:r>
            <w:hyperlink r:id="rId11" w:anchor="P882" w:history="1">
              <w:r w:rsidRPr="00C15EA3">
                <w:rPr>
                  <w:rFonts w:ascii="Times New Roman" w:eastAsia="Times New Roman" w:hAnsi="Times New Roman" w:cs="Times New Roman"/>
                  <w:color w:val="0000FF"/>
                  <w:sz w:val="24"/>
                  <w:szCs w:val="24"/>
                  <w:u w:val="single"/>
                  <w:bdr w:val="none" w:sz="0" w:space="0" w:color="auto" w:frame="1"/>
                </w:rPr>
                <w:t>&lt;3&gt;</w:t>
              </w:r>
            </w:hyperlink>
          </w:p>
        </w:tc>
        <w:tc>
          <w:tcPr>
            <w:tcW w:w="68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ИНН</w:t>
            </w:r>
          </w:p>
        </w:tc>
        <w:tc>
          <w:tcPr>
            <w:tcW w:w="68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Документ, удостоверяющий личность заявителя</w:t>
      </w:r>
    </w:p>
    <w:tbl>
      <w:tblPr>
        <w:tblW w:w="13185" w:type="dxa"/>
        <w:tblCellMar>
          <w:left w:w="0" w:type="dxa"/>
          <w:right w:w="0" w:type="dxa"/>
        </w:tblCellMar>
        <w:tblLook w:val="04A0"/>
      </w:tblPr>
      <w:tblGrid>
        <w:gridCol w:w="1376"/>
        <w:gridCol w:w="3901"/>
        <w:gridCol w:w="1434"/>
        <w:gridCol w:w="2067"/>
        <w:gridCol w:w="4407"/>
      </w:tblGrid>
      <w:tr w:rsidR="00BB18C4" w:rsidRPr="00C15EA3" w:rsidTr="0091181F">
        <w:tc>
          <w:tcPr>
            <w:tcW w:w="9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Вид</w:t>
            </w:r>
          </w:p>
        </w:tc>
        <w:tc>
          <w:tcPr>
            <w:tcW w:w="84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91181F">
        <w:tc>
          <w:tcPr>
            <w:tcW w:w="9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Серия</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Номер</w:t>
            </w:r>
          </w:p>
        </w:tc>
        <w:tc>
          <w:tcPr>
            <w:tcW w:w="448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91181F">
        <w:tc>
          <w:tcPr>
            <w:tcW w:w="9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Выдан</w:t>
            </w:r>
          </w:p>
        </w:tc>
        <w:tc>
          <w:tcPr>
            <w:tcW w:w="379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Дата выдачи</w:t>
            </w:r>
          </w:p>
        </w:tc>
        <w:tc>
          <w:tcPr>
            <w:tcW w:w="28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proofErr w:type="gramStart"/>
      <w:r w:rsidRPr="00C15EA3">
        <w:rPr>
          <w:rFonts w:ascii="Times New Roman" w:eastAsia="Times New Roman" w:hAnsi="Times New Roman" w:cs="Times New Roman"/>
          <w:color w:val="444444"/>
          <w:sz w:val="24"/>
          <w:szCs w:val="24"/>
          <w:bdr w:val="none" w:sz="0" w:space="0" w:color="auto" w:frame="1"/>
        </w:rPr>
        <w:t>Адрес регистрации заявителя/Юридический адрес (адрес</w:t>
      </w:r>
      <w:proofErr w:type="gramEnd"/>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регистрации) заявителя </w:t>
      </w:r>
      <w:hyperlink r:id="rId12" w:anchor="P884" w:history="1">
        <w:r w:rsidRPr="00C15EA3">
          <w:rPr>
            <w:rFonts w:ascii="Times New Roman" w:eastAsia="Times New Roman" w:hAnsi="Times New Roman" w:cs="Times New Roman"/>
            <w:color w:val="0000FF"/>
            <w:sz w:val="24"/>
            <w:szCs w:val="24"/>
            <w:u w:val="single"/>
            <w:bdr w:val="none" w:sz="0" w:space="0" w:color="auto" w:frame="1"/>
          </w:rPr>
          <w:t>&lt;4&gt;</w:t>
        </w:r>
      </w:hyperlink>
    </w:p>
    <w:tbl>
      <w:tblPr>
        <w:tblW w:w="10393" w:type="dxa"/>
        <w:tblCellMar>
          <w:left w:w="0" w:type="dxa"/>
          <w:right w:w="0" w:type="dxa"/>
        </w:tblCellMar>
        <w:tblLook w:val="04A0"/>
      </w:tblPr>
      <w:tblGrid>
        <w:gridCol w:w="1431"/>
        <w:gridCol w:w="3766"/>
        <w:gridCol w:w="1433"/>
        <w:gridCol w:w="2158"/>
        <w:gridCol w:w="1285"/>
        <w:gridCol w:w="283"/>
        <w:gridCol w:w="37"/>
      </w:tblGrid>
      <w:tr w:rsidR="00BB18C4" w:rsidRPr="00C15EA3" w:rsidTr="00745650">
        <w:trPr>
          <w:gridAfter w:val="1"/>
          <w:wAfter w:w="37"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5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37"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56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37"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925"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Адрес места жительства заявителя/Почтовый адрес</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заявителя </w:t>
      </w:r>
      <w:hyperlink r:id="rId13" w:anchor="P885" w:history="1">
        <w:r w:rsidRPr="00C15EA3">
          <w:rPr>
            <w:rFonts w:ascii="Times New Roman" w:eastAsia="Times New Roman" w:hAnsi="Times New Roman" w:cs="Times New Roman"/>
            <w:color w:val="0000FF"/>
            <w:sz w:val="24"/>
            <w:szCs w:val="24"/>
            <w:u w:val="single"/>
            <w:bdr w:val="none" w:sz="0" w:space="0" w:color="auto" w:frame="1"/>
          </w:rPr>
          <w:t>&lt;5&gt;</w:t>
        </w:r>
      </w:hyperlink>
    </w:p>
    <w:tbl>
      <w:tblPr>
        <w:tblW w:w="10498" w:type="dxa"/>
        <w:tblCellMar>
          <w:left w:w="0" w:type="dxa"/>
          <w:right w:w="0" w:type="dxa"/>
        </w:tblCellMar>
        <w:tblLook w:val="04A0"/>
      </w:tblPr>
      <w:tblGrid>
        <w:gridCol w:w="1431"/>
        <w:gridCol w:w="3766"/>
        <w:gridCol w:w="1433"/>
        <w:gridCol w:w="2158"/>
        <w:gridCol w:w="1285"/>
        <w:gridCol w:w="320"/>
        <w:gridCol w:w="105"/>
      </w:tblGrid>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710"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710"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lastRenderedPageBreak/>
              <w:t>Улица</w:t>
            </w:r>
          </w:p>
        </w:tc>
        <w:tc>
          <w:tcPr>
            <w:tcW w:w="9067"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105"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745650">
            <w:pPr>
              <w:spacing w:after="0" w:line="240" w:lineRule="auto"/>
              <w:ind w:hanging="292"/>
              <w:jc w:val="right"/>
              <w:rPr>
                <w:rFonts w:ascii="Times New Roman" w:eastAsia="Times New Roman" w:hAnsi="Times New Roman" w:cs="Times New Roman"/>
                <w:sz w:val="24"/>
                <w:szCs w:val="24"/>
              </w:rPr>
            </w:pPr>
          </w:p>
        </w:tc>
      </w:tr>
    </w:tbl>
    <w:p w:rsidR="00BB18C4" w:rsidRPr="00C15EA3" w:rsidRDefault="00BB18C4" w:rsidP="00BB18C4">
      <w:pPr>
        <w:spacing w:line="240" w:lineRule="auto"/>
        <w:jc w:val="right"/>
        <w:textAlignment w:val="baseline"/>
        <w:rPr>
          <w:rFonts w:ascii="Times New Roman" w:eastAsia="Times New Roman" w:hAnsi="Times New Roman" w:cs="Times New Roman"/>
          <w:vanish/>
          <w:color w:val="444444"/>
          <w:sz w:val="24"/>
          <w:szCs w:val="24"/>
        </w:rPr>
      </w:pPr>
    </w:p>
    <w:tbl>
      <w:tblPr>
        <w:tblW w:w="10215" w:type="dxa"/>
        <w:tblCellMar>
          <w:left w:w="0" w:type="dxa"/>
          <w:right w:w="0" w:type="dxa"/>
        </w:tblCellMar>
        <w:tblLook w:val="04A0"/>
      </w:tblPr>
      <w:tblGrid>
        <w:gridCol w:w="2131"/>
        <w:gridCol w:w="8084"/>
      </w:tblGrid>
      <w:tr w:rsidR="00BB18C4" w:rsidRPr="00C15EA3" w:rsidTr="00745650">
        <w:tc>
          <w:tcPr>
            <w:tcW w:w="213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Контактные данные</w:t>
            </w:r>
          </w:p>
        </w:tc>
        <w:tc>
          <w:tcPr>
            <w:tcW w:w="808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808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0" w:name="P784"/>
      <w:bookmarkEnd w:id="30"/>
      <w:r w:rsidRPr="00C15EA3">
        <w:rPr>
          <w:rFonts w:ascii="Times New Roman" w:eastAsia="Times New Roman" w:hAnsi="Times New Roman" w:cs="Times New Roman"/>
          <w:color w:val="444444"/>
          <w:sz w:val="24"/>
          <w:szCs w:val="24"/>
          <w:bdr w:val="none" w:sz="0" w:space="0" w:color="auto" w:frame="1"/>
        </w:rPr>
        <w:t>ЗАЯВЛЕНИЕ </w:t>
      </w:r>
      <w:hyperlink r:id="rId14" w:anchor="P886" w:history="1">
        <w:r w:rsidRPr="00C15EA3">
          <w:rPr>
            <w:rFonts w:ascii="Times New Roman" w:eastAsia="Times New Roman" w:hAnsi="Times New Roman" w:cs="Times New Roman"/>
            <w:color w:val="0000FF"/>
            <w:sz w:val="24"/>
            <w:szCs w:val="24"/>
            <w:u w:val="single"/>
            <w:bdr w:val="none" w:sz="0" w:space="0" w:color="auto" w:frame="1"/>
          </w:rPr>
          <w:t>&lt;6&gt;</w:t>
        </w:r>
      </w:hyperlink>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Представлены следующие документы</w:t>
      </w:r>
    </w:p>
    <w:tbl>
      <w:tblPr>
        <w:tblW w:w="13185" w:type="dxa"/>
        <w:tblCellMar>
          <w:left w:w="0" w:type="dxa"/>
          <w:right w:w="0" w:type="dxa"/>
        </w:tblCellMar>
        <w:tblLook w:val="04A0"/>
      </w:tblPr>
      <w:tblGrid>
        <w:gridCol w:w="588"/>
        <w:gridCol w:w="12597"/>
      </w:tblGrid>
      <w:tr w:rsidR="00BB18C4" w:rsidRPr="00C15EA3" w:rsidTr="0091181F">
        <w:tc>
          <w:tcPr>
            <w:tcW w:w="3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1</w:t>
            </w:r>
          </w:p>
        </w:tc>
        <w:tc>
          <w:tcPr>
            <w:tcW w:w="90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91181F">
        <w:tc>
          <w:tcPr>
            <w:tcW w:w="3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2</w:t>
            </w:r>
          </w:p>
        </w:tc>
        <w:tc>
          <w:tcPr>
            <w:tcW w:w="90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91181F">
        <w:tc>
          <w:tcPr>
            <w:tcW w:w="3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3</w:t>
            </w:r>
          </w:p>
        </w:tc>
        <w:tc>
          <w:tcPr>
            <w:tcW w:w="90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240" w:lineRule="auto"/>
        <w:jc w:val="right"/>
        <w:textAlignment w:val="baseline"/>
        <w:rPr>
          <w:rFonts w:ascii="Times New Roman" w:eastAsia="Times New Roman" w:hAnsi="Times New Roman" w:cs="Times New Roman"/>
          <w:vanish/>
          <w:color w:val="444444"/>
          <w:sz w:val="24"/>
          <w:szCs w:val="24"/>
        </w:rPr>
      </w:pPr>
    </w:p>
    <w:tbl>
      <w:tblPr>
        <w:tblW w:w="10073" w:type="dxa"/>
        <w:tblCellMar>
          <w:left w:w="0" w:type="dxa"/>
          <w:right w:w="0" w:type="dxa"/>
        </w:tblCellMar>
        <w:tblLook w:val="04A0"/>
      </w:tblPr>
      <w:tblGrid>
        <w:gridCol w:w="2843"/>
        <w:gridCol w:w="7230"/>
      </w:tblGrid>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Место получения результата предоставления услуги</w:t>
            </w:r>
          </w:p>
        </w:tc>
        <w:tc>
          <w:tcPr>
            <w:tcW w:w="7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Способ получения результата</w:t>
            </w:r>
          </w:p>
        </w:tc>
        <w:tc>
          <w:tcPr>
            <w:tcW w:w="72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7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Данные представителя (уполномоченного лица)</w:t>
      </w:r>
    </w:p>
    <w:tbl>
      <w:tblPr>
        <w:tblW w:w="10215" w:type="dxa"/>
        <w:tblCellMar>
          <w:left w:w="0" w:type="dxa"/>
          <w:right w:w="0" w:type="dxa"/>
        </w:tblCellMar>
        <w:tblLook w:val="04A0"/>
      </w:tblPr>
      <w:tblGrid>
        <w:gridCol w:w="2843"/>
        <w:gridCol w:w="7372"/>
      </w:tblGrid>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Фамилия</w:t>
            </w:r>
          </w:p>
        </w:tc>
        <w:tc>
          <w:tcPr>
            <w:tcW w:w="737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Имя</w:t>
            </w:r>
          </w:p>
        </w:tc>
        <w:tc>
          <w:tcPr>
            <w:tcW w:w="737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Отчество</w:t>
            </w:r>
          </w:p>
        </w:tc>
        <w:tc>
          <w:tcPr>
            <w:tcW w:w="737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Дата рождения</w:t>
            </w:r>
          </w:p>
        </w:tc>
        <w:tc>
          <w:tcPr>
            <w:tcW w:w="737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Документ, удостоверяющий личность представителя</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(уполномоченного лица)</w:t>
      </w:r>
    </w:p>
    <w:tbl>
      <w:tblPr>
        <w:tblW w:w="10215" w:type="dxa"/>
        <w:tblCellMar>
          <w:left w:w="0" w:type="dxa"/>
          <w:right w:w="0" w:type="dxa"/>
        </w:tblCellMar>
        <w:tblLook w:val="04A0"/>
      </w:tblPr>
      <w:tblGrid>
        <w:gridCol w:w="1376"/>
        <w:gridCol w:w="3901"/>
        <w:gridCol w:w="1434"/>
        <w:gridCol w:w="2067"/>
        <w:gridCol w:w="1437"/>
      </w:tblGrid>
      <w:tr w:rsidR="00BB18C4" w:rsidRPr="00C15EA3" w:rsidTr="00745650">
        <w:tc>
          <w:tcPr>
            <w:tcW w:w="13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Вид</w:t>
            </w:r>
          </w:p>
        </w:tc>
        <w:tc>
          <w:tcPr>
            <w:tcW w:w="8839"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3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Серия</w:t>
            </w:r>
          </w:p>
        </w:tc>
        <w:tc>
          <w:tcPr>
            <w:tcW w:w="39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Номер</w:t>
            </w:r>
          </w:p>
        </w:tc>
        <w:tc>
          <w:tcPr>
            <w:tcW w:w="350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3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Выдан</w:t>
            </w:r>
          </w:p>
        </w:tc>
        <w:tc>
          <w:tcPr>
            <w:tcW w:w="533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20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Дата выдачи</w:t>
            </w:r>
          </w:p>
        </w:tc>
        <w:tc>
          <w:tcPr>
            <w:tcW w:w="14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Адрес регистрации представителя (уполномоченного лица)</w:t>
      </w:r>
    </w:p>
    <w:tbl>
      <w:tblPr>
        <w:tblW w:w="10393" w:type="dxa"/>
        <w:tblCellMar>
          <w:left w:w="0" w:type="dxa"/>
          <w:right w:w="0" w:type="dxa"/>
        </w:tblCellMar>
        <w:tblLook w:val="04A0"/>
      </w:tblPr>
      <w:tblGrid>
        <w:gridCol w:w="1431"/>
        <w:gridCol w:w="3766"/>
        <w:gridCol w:w="1433"/>
        <w:gridCol w:w="2158"/>
        <w:gridCol w:w="1285"/>
        <w:gridCol w:w="306"/>
        <w:gridCol w:w="14"/>
      </w:tblGrid>
      <w:tr w:rsidR="00BB18C4" w:rsidRPr="00C15EA3" w:rsidTr="00745650">
        <w:trPr>
          <w:gridAfter w:val="1"/>
          <w:wAfter w:w="14"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lastRenderedPageBreak/>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14"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14"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948"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Адрес места жительства представителя (уполномоченного лица)</w:t>
      </w:r>
    </w:p>
    <w:tbl>
      <w:tblPr>
        <w:tblW w:w="10535" w:type="dxa"/>
        <w:tblCellMar>
          <w:left w:w="0" w:type="dxa"/>
          <w:right w:w="0" w:type="dxa"/>
        </w:tblCellMar>
        <w:tblLook w:val="04A0"/>
      </w:tblPr>
      <w:tblGrid>
        <w:gridCol w:w="1431"/>
        <w:gridCol w:w="3766"/>
        <w:gridCol w:w="1433"/>
        <w:gridCol w:w="2158"/>
        <w:gridCol w:w="1427"/>
        <w:gridCol w:w="141"/>
        <w:gridCol w:w="179"/>
      </w:tblGrid>
      <w:tr w:rsidR="00BB18C4" w:rsidRPr="00C15EA3" w:rsidTr="00745650">
        <w:trPr>
          <w:gridAfter w:val="1"/>
          <w:wAfter w:w="179"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5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179"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56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179"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925"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2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240" w:lineRule="auto"/>
        <w:jc w:val="right"/>
        <w:textAlignment w:val="baseline"/>
        <w:rPr>
          <w:rFonts w:ascii="Times New Roman" w:eastAsia="Times New Roman" w:hAnsi="Times New Roman" w:cs="Times New Roman"/>
          <w:vanish/>
          <w:color w:val="444444"/>
          <w:sz w:val="24"/>
          <w:szCs w:val="24"/>
        </w:rPr>
      </w:pPr>
    </w:p>
    <w:tbl>
      <w:tblPr>
        <w:tblW w:w="10498" w:type="dxa"/>
        <w:tblCellMar>
          <w:left w:w="0" w:type="dxa"/>
          <w:right w:w="0" w:type="dxa"/>
        </w:tblCellMar>
        <w:tblLook w:val="04A0"/>
      </w:tblPr>
      <w:tblGrid>
        <w:gridCol w:w="2131"/>
        <w:gridCol w:w="8367"/>
      </w:tblGrid>
      <w:tr w:rsidR="00BB18C4" w:rsidRPr="00C15EA3" w:rsidTr="00745650">
        <w:tc>
          <w:tcPr>
            <w:tcW w:w="213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Контактные данные</w:t>
            </w:r>
          </w:p>
        </w:tc>
        <w:tc>
          <w:tcPr>
            <w:tcW w:w="83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83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 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Дата Подпись/ФИО</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1" w:name="P876"/>
      <w:bookmarkStart w:id="32" w:name="P878"/>
      <w:bookmarkEnd w:id="31"/>
      <w:bookmarkEnd w:id="32"/>
      <w:r w:rsidRPr="00C15EA3">
        <w:rPr>
          <w:rFonts w:ascii="Times New Roman" w:eastAsia="Times New Roman" w:hAnsi="Times New Roman" w:cs="Times New Roman"/>
          <w:color w:val="444444"/>
          <w:sz w:val="24"/>
          <w:szCs w:val="24"/>
          <w:bdr w:val="none" w:sz="0" w:space="0" w:color="auto" w:frame="1"/>
        </w:rPr>
        <w:t xml:space="preserve">&lt;1&gt; Данный блок и все последующие отображаются при необходимости, </w:t>
      </w:r>
      <w:proofErr w:type="gramStart"/>
      <w:r w:rsidRPr="00C15EA3">
        <w:rPr>
          <w:rFonts w:ascii="Times New Roman" w:eastAsia="Times New Roman" w:hAnsi="Times New Roman" w:cs="Times New Roman"/>
          <w:color w:val="444444"/>
          <w:sz w:val="24"/>
          <w:szCs w:val="24"/>
          <w:bdr w:val="none" w:sz="0" w:space="0" w:color="auto" w:frame="1"/>
        </w:rPr>
        <w:t>в</w:t>
      </w:r>
      <w:proofErr w:type="gramEnd"/>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соответствии с административным регламентом на предоставление услуги</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3" w:name="P880"/>
      <w:bookmarkEnd w:id="33"/>
      <w:r w:rsidRPr="00C15EA3">
        <w:rPr>
          <w:rFonts w:ascii="Times New Roman" w:eastAsia="Times New Roman" w:hAnsi="Times New Roman" w:cs="Times New Roman"/>
          <w:color w:val="444444"/>
          <w:sz w:val="24"/>
          <w:szCs w:val="24"/>
          <w:bdr w:val="none" w:sz="0" w:space="0" w:color="auto" w:frame="1"/>
        </w:rPr>
        <w:t>&lt;2&gt; Поле отображается, если тип заявителя «Индивидуальный</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предприниматель»</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4" w:name="P882"/>
      <w:bookmarkEnd w:id="34"/>
      <w:r w:rsidRPr="00C15EA3">
        <w:rPr>
          <w:rFonts w:ascii="Times New Roman" w:eastAsia="Times New Roman" w:hAnsi="Times New Roman" w:cs="Times New Roman"/>
          <w:color w:val="444444"/>
          <w:sz w:val="24"/>
          <w:szCs w:val="24"/>
          <w:bdr w:val="none" w:sz="0" w:space="0" w:color="auto" w:frame="1"/>
        </w:rPr>
        <w:t>&lt;3&gt; Поле отображается, если тип заявителя «Индивидуальный</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предприниматель»</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5" w:name="P884"/>
      <w:bookmarkEnd w:id="35"/>
      <w:r w:rsidRPr="00C15EA3">
        <w:rPr>
          <w:rFonts w:ascii="Times New Roman" w:eastAsia="Times New Roman" w:hAnsi="Times New Roman" w:cs="Times New Roman"/>
          <w:color w:val="444444"/>
          <w:sz w:val="24"/>
          <w:szCs w:val="24"/>
          <w:bdr w:val="none" w:sz="0" w:space="0" w:color="auto" w:frame="1"/>
        </w:rPr>
        <w:t>&lt;4&gt; Заголовок зависит от типа заявителя</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6" w:name="P885"/>
      <w:bookmarkEnd w:id="36"/>
      <w:r w:rsidRPr="00C15EA3">
        <w:rPr>
          <w:rFonts w:ascii="Times New Roman" w:eastAsia="Times New Roman" w:hAnsi="Times New Roman" w:cs="Times New Roman"/>
          <w:color w:val="444444"/>
          <w:sz w:val="24"/>
          <w:szCs w:val="24"/>
          <w:bdr w:val="none" w:sz="0" w:space="0" w:color="auto" w:frame="1"/>
        </w:rPr>
        <w:t>&lt;5&gt; Заголовок зависит от типа заявителя</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7" w:name="P886"/>
      <w:bookmarkEnd w:id="37"/>
      <w:r w:rsidRPr="00C15EA3">
        <w:rPr>
          <w:rFonts w:ascii="Times New Roman" w:eastAsia="Times New Roman" w:hAnsi="Times New Roman" w:cs="Times New Roman"/>
          <w:color w:val="444444"/>
          <w:sz w:val="24"/>
          <w:szCs w:val="24"/>
          <w:bdr w:val="none" w:sz="0" w:space="0" w:color="auto" w:frame="1"/>
        </w:rPr>
        <w:t>&lt;6&gt; Наполнение блока и состав полей зависят от услуги</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Приложение 4</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к административному регламенту</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Орган, рассматривающий заявление на предоставление услуги</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Данные заявителя (юридического лица) </w:t>
      </w:r>
      <w:hyperlink r:id="rId15" w:anchor="P1056" w:history="1">
        <w:r w:rsidRPr="00C15EA3">
          <w:rPr>
            <w:rFonts w:ascii="Times New Roman" w:eastAsia="Times New Roman" w:hAnsi="Times New Roman" w:cs="Times New Roman"/>
            <w:color w:val="0000FF"/>
            <w:sz w:val="24"/>
            <w:szCs w:val="24"/>
            <w:u w:val="single"/>
            <w:bdr w:val="none" w:sz="0" w:space="0" w:color="auto" w:frame="1"/>
          </w:rPr>
          <w:t>&lt;7&gt;</w:t>
        </w:r>
      </w:hyperlink>
    </w:p>
    <w:tbl>
      <w:tblPr>
        <w:tblW w:w="9931" w:type="dxa"/>
        <w:tblCellMar>
          <w:left w:w="0" w:type="dxa"/>
          <w:right w:w="0" w:type="dxa"/>
        </w:tblCellMar>
        <w:tblLook w:val="04A0"/>
      </w:tblPr>
      <w:tblGrid>
        <w:gridCol w:w="2916"/>
        <w:gridCol w:w="7015"/>
      </w:tblGrid>
      <w:tr w:rsidR="00BB18C4" w:rsidRPr="00C15EA3" w:rsidTr="00745650">
        <w:tc>
          <w:tcPr>
            <w:tcW w:w="291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Полное наименование юридического лица (в соответствии с учредительными документами)</w:t>
            </w:r>
          </w:p>
        </w:tc>
        <w:tc>
          <w:tcPr>
            <w:tcW w:w="70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91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lastRenderedPageBreak/>
              <w:t>Организационно-правовая форма юридического лица</w:t>
            </w:r>
          </w:p>
        </w:tc>
        <w:tc>
          <w:tcPr>
            <w:tcW w:w="70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91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Фамилия, имя, отчество руководителя юридического лица</w:t>
            </w:r>
          </w:p>
        </w:tc>
        <w:tc>
          <w:tcPr>
            <w:tcW w:w="70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91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ОГРН</w:t>
            </w:r>
          </w:p>
        </w:tc>
        <w:tc>
          <w:tcPr>
            <w:tcW w:w="70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Юридический адрес</w:t>
      </w:r>
    </w:p>
    <w:tbl>
      <w:tblPr>
        <w:tblW w:w="10818" w:type="dxa"/>
        <w:tblCellMar>
          <w:left w:w="0" w:type="dxa"/>
          <w:right w:w="0" w:type="dxa"/>
        </w:tblCellMar>
        <w:tblLook w:val="04A0"/>
      </w:tblPr>
      <w:tblGrid>
        <w:gridCol w:w="1431"/>
        <w:gridCol w:w="3766"/>
        <w:gridCol w:w="1433"/>
        <w:gridCol w:w="2158"/>
        <w:gridCol w:w="1285"/>
        <w:gridCol w:w="425"/>
        <w:gridCol w:w="320"/>
      </w:tblGrid>
      <w:tr w:rsidR="00BB18C4" w:rsidRPr="00C15EA3" w:rsidTr="00745650">
        <w:trPr>
          <w:gridAfter w:val="2"/>
          <w:wAfter w:w="745"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2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2"/>
          <w:wAfter w:w="745"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2"/>
          <w:wAfter w:w="745"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642"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71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Почтовый адрес</w:t>
      </w:r>
    </w:p>
    <w:tbl>
      <w:tblPr>
        <w:tblW w:w="10535" w:type="dxa"/>
        <w:tblCellMar>
          <w:left w:w="0" w:type="dxa"/>
          <w:right w:w="0" w:type="dxa"/>
        </w:tblCellMar>
        <w:tblLook w:val="04A0"/>
      </w:tblPr>
      <w:tblGrid>
        <w:gridCol w:w="1431"/>
        <w:gridCol w:w="3766"/>
        <w:gridCol w:w="1433"/>
        <w:gridCol w:w="2158"/>
        <w:gridCol w:w="1143"/>
        <w:gridCol w:w="284"/>
        <w:gridCol w:w="320"/>
      </w:tblGrid>
      <w:tr w:rsidR="00BB18C4" w:rsidRPr="00C15EA3" w:rsidTr="00745650">
        <w:trPr>
          <w:gridAfter w:val="2"/>
          <w:wAfter w:w="604"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1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2"/>
          <w:wAfter w:w="604"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1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2"/>
          <w:wAfter w:w="604"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5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27"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240" w:lineRule="auto"/>
        <w:jc w:val="right"/>
        <w:textAlignment w:val="baseline"/>
        <w:rPr>
          <w:rFonts w:ascii="Times New Roman" w:eastAsia="Times New Roman" w:hAnsi="Times New Roman" w:cs="Times New Roman"/>
          <w:vanish/>
          <w:color w:val="444444"/>
          <w:sz w:val="24"/>
          <w:szCs w:val="24"/>
        </w:rPr>
      </w:pPr>
    </w:p>
    <w:tbl>
      <w:tblPr>
        <w:tblW w:w="13185" w:type="dxa"/>
        <w:tblCellMar>
          <w:left w:w="0" w:type="dxa"/>
          <w:right w:w="0" w:type="dxa"/>
        </w:tblCellMar>
        <w:tblLook w:val="04A0"/>
      </w:tblPr>
      <w:tblGrid>
        <w:gridCol w:w="2131"/>
        <w:gridCol w:w="11054"/>
      </w:tblGrid>
      <w:tr w:rsidR="00BB18C4" w:rsidRPr="00C15EA3" w:rsidTr="0091181F">
        <w:tc>
          <w:tcPr>
            <w:tcW w:w="133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Контактные данные</w:t>
            </w:r>
          </w:p>
        </w:tc>
        <w:tc>
          <w:tcPr>
            <w:tcW w:w="7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91181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7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8" w:name="P962"/>
      <w:bookmarkEnd w:id="38"/>
      <w:r w:rsidRPr="00C15EA3">
        <w:rPr>
          <w:rFonts w:ascii="Times New Roman" w:eastAsia="Times New Roman" w:hAnsi="Times New Roman" w:cs="Times New Roman"/>
          <w:color w:val="444444"/>
          <w:sz w:val="24"/>
          <w:szCs w:val="24"/>
          <w:bdr w:val="none" w:sz="0" w:space="0" w:color="auto" w:frame="1"/>
        </w:rPr>
        <w:t>ЗАЯВЛЕНИЕ </w:t>
      </w:r>
      <w:hyperlink r:id="rId16" w:anchor="P1058" w:history="1">
        <w:r w:rsidRPr="00C15EA3">
          <w:rPr>
            <w:rFonts w:ascii="Times New Roman" w:eastAsia="Times New Roman" w:hAnsi="Times New Roman" w:cs="Times New Roman"/>
            <w:color w:val="0000FF"/>
            <w:sz w:val="24"/>
            <w:szCs w:val="24"/>
            <w:u w:val="single"/>
            <w:bdr w:val="none" w:sz="0" w:space="0" w:color="auto" w:frame="1"/>
          </w:rPr>
          <w:t>&lt;8&gt;</w:t>
        </w:r>
      </w:hyperlink>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Представлены следующие документы</w:t>
      </w:r>
    </w:p>
    <w:tbl>
      <w:tblPr>
        <w:tblW w:w="10073" w:type="dxa"/>
        <w:tblCellMar>
          <w:left w:w="0" w:type="dxa"/>
          <w:right w:w="0" w:type="dxa"/>
        </w:tblCellMar>
        <w:tblLook w:val="04A0"/>
      </w:tblPr>
      <w:tblGrid>
        <w:gridCol w:w="588"/>
        <w:gridCol w:w="9485"/>
      </w:tblGrid>
      <w:tr w:rsidR="00BB18C4" w:rsidRPr="00C15EA3" w:rsidTr="00745650">
        <w:tc>
          <w:tcPr>
            <w:tcW w:w="5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1</w:t>
            </w:r>
          </w:p>
        </w:tc>
        <w:tc>
          <w:tcPr>
            <w:tcW w:w="94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58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2</w:t>
            </w:r>
          </w:p>
        </w:tc>
        <w:tc>
          <w:tcPr>
            <w:tcW w:w="94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5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3</w:t>
            </w:r>
          </w:p>
        </w:tc>
        <w:tc>
          <w:tcPr>
            <w:tcW w:w="94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240" w:lineRule="auto"/>
        <w:jc w:val="right"/>
        <w:textAlignment w:val="baseline"/>
        <w:rPr>
          <w:rFonts w:ascii="Times New Roman" w:eastAsia="Times New Roman" w:hAnsi="Times New Roman" w:cs="Times New Roman"/>
          <w:vanish/>
          <w:color w:val="444444"/>
          <w:sz w:val="24"/>
          <w:szCs w:val="24"/>
        </w:rPr>
      </w:pPr>
    </w:p>
    <w:tbl>
      <w:tblPr>
        <w:tblW w:w="10073" w:type="dxa"/>
        <w:tblCellMar>
          <w:left w:w="0" w:type="dxa"/>
          <w:right w:w="0" w:type="dxa"/>
        </w:tblCellMar>
        <w:tblLook w:val="04A0"/>
      </w:tblPr>
      <w:tblGrid>
        <w:gridCol w:w="2843"/>
        <w:gridCol w:w="7230"/>
      </w:tblGrid>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 xml:space="preserve">Место получения </w:t>
            </w:r>
            <w:r w:rsidRPr="00C15EA3">
              <w:rPr>
                <w:rFonts w:ascii="Times New Roman" w:eastAsia="Times New Roman" w:hAnsi="Times New Roman" w:cs="Times New Roman"/>
                <w:sz w:val="24"/>
                <w:szCs w:val="24"/>
                <w:bdr w:val="none" w:sz="0" w:space="0" w:color="auto" w:frame="1"/>
              </w:rPr>
              <w:lastRenderedPageBreak/>
              <w:t>результата предоставления услуги</w:t>
            </w:r>
          </w:p>
        </w:tc>
        <w:tc>
          <w:tcPr>
            <w:tcW w:w="7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lastRenderedPageBreak/>
              <w:t>Способ получения результата</w:t>
            </w:r>
          </w:p>
        </w:tc>
        <w:tc>
          <w:tcPr>
            <w:tcW w:w="72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7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Данные представителя (уполномоченного лица)</w:t>
      </w:r>
    </w:p>
    <w:tbl>
      <w:tblPr>
        <w:tblW w:w="10215" w:type="dxa"/>
        <w:tblCellMar>
          <w:left w:w="0" w:type="dxa"/>
          <w:right w:w="0" w:type="dxa"/>
        </w:tblCellMar>
        <w:tblLook w:val="04A0"/>
      </w:tblPr>
      <w:tblGrid>
        <w:gridCol w:w="2843"/>
        <w:gridCol w:w="7372"/>
      </w:tblGrid>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Фамилия</w:t>
            </w:r>
          </w:p>
        </w:tc>
        <w:tc>
          <w:tcPr>
            <w:tcW w:w="737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Имя</w:t>
            </w:r>
          </w:p>
        </w:tc>
        <w:tc>
          <w:tcPr>
            <w:tcW w:w="737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Отчество</w:t>
            </w:r>
          </w:p>
        </w:tc>
        <w:tc>
          <w:tcPr>
            <w:tcW w:w="737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Дата рождения</w:t>
            </w:r>
          </w:p>
        </w:tc>
        <w:tc>
          <w:tcPr>
            <w:tcW w:w="737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Документ, удостоверяющий личность представителя</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(уполномоченного лица)</w:t>
      </w:r>
    </w:p>
    <w:tbl>
      <w:tblPr>
        <w:tblW w:w="10215" w:type="dxa"/>
        <w:tblCellMar>
          <w:left w:w="0" w:type="dxa"/>
          <w:right w:w="0" w:type="dxa"/>
        </w:tblCellMar>
        <w:tblLook w:val="04A0"/>
      </w:tblPr>
      <w:tblGrid>
        <w:gridCol w:w="1376"/>
        <w:gridCol w:w="3901"/>
        <w:gridCol w:w="1434"/>
        <w:gridCol w:w="2067"/>
        <w:gridCol w:w="1437"/>
      </w:tblGrid>
      <w:tr w:rsidR="00BB18C4" w:rsidRPr="00C15EA3" w:rsidTr="00745650">
        <w:tc>
          <w:tcPr>
            <w:tcW w:w="13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Вид</w:t>
            </w:r>
          </w:p>
        </w:tc>
        <w:tc>
          <w:tcPr>
            <w:tcW w:w="8839"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3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Серия</w:t>
            </w:r>
          </w:p>
        </w:tc>
        <w:tc>
          <w:tcPr>
            <w:tcW w:w="39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Номер</w:t>
            </w:r>
          </w:p>
        </w:tc>
        <w:tc>
          <w:tcPr>
            <w:tcW w:w="350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3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Выдан</w:t>
            </w:r>
          </w:p>
        </w:tc>
        <w:tc>
          <w:tcPr>
            <w:tcW w:w="533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20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Дата выдачи</w:t>
            </w:r>
          </w:p>
        </w:tc>
        <w:tc>
          <w:tcPr>
            <w:tcW w:w="14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Адрес регистрации представителя (уполномоченного лица)</w:t>
      </w:r>
    </w:p>
    <w:tbl>
      <w:tblPr>
        <w:tblW w:w="10535" w:type="dxa"/>
        <w:tblCellMar>
          <w:left w:w="0" w:type="dxa"/>
          <w:right w:w="0" w:type="dxa"/>
        </w:tblCellMar>
        <w:tblLook w:val="04A0"/>
      </w:tblPr>
      <w:tblGrid>
        <w:gridCol w:w="1431"/>
        <w:gridCol w:w="3766"/>
        <w:gridCol w:w="1433"/>
        <w:gridCol w:w="2158"/>
        <w:gridCol w:w="1427"/>
        <w:gridCol w:w="320"/>
      </w:tblGrid>
      <w:tr w:rsidR="00BB18C4" w:rsidRPr="00C15EA3" w:rsidTr="00745650">
        <w:trPr>
          <w:gridAfter w:val="1"/>
          <w:wAfter w:w="320"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42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320"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42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320"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784"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2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Адрес места жительства представителя (уполномоченного лица)</w:t>
      </w:r>
    </w:p>
    <w:tbl>
      <w:tblPr>
        <w:tblW w:w="10393" w:type="dxa"/>
        <w:tblCellMar>
          <w:left w:w="0" w:type="dxa"/>
          <w:right w:w="0" w:type="dxa"/>
        </w:tblCellMar>
        <w:tblLook w:val="04A0"/>
      </w:tblPr>
      <w:tblGrid>
        <w:gridCol w:w="1431"/>
        <w:gridCol w:w="3766"/>
        <w:gridCol w:w="1433"/>
        <w:gridCol w:w="2158"/>
        <w:gridCol w:w="1285"/>
        <w:gridCol w:w="283"/>
        <w:gridCol w:w="37"/>
      </w:tblGrid>
      <w:tr w:rsidR="00BB18C4" w:rsidRPr="00C15EA3" w:rsidTr="00745650">
        <w:trPr>
          <w:gridAfter w:val="1"/>
          <w:wAfter w:w="37"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5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37"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56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37"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925"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F566F3" w:rsidRPr="00F566F3" w:rsidRDefault="00F566F3" w:rsidP="00BB18C4">
      <w:pPr>
        <w:pStyle w:val="a6"/>
        <w:jc w:val="center"/>
        <w:rPr>
          <w:rFonts w:ascii="Times New Roman" w:hAnsi="Times New Roman" w:cs="Times New Roman"/>
          <w:b/>
          <w:sz w:val="28"/>
          <w:szCs w:val="28"/>
        </w:rPr>
      </w:pPr>
    </w:p>
    <w:sectPr w:rsidR="00F566F3" w:rsidRPr="00F566F3" w:rsidSect="00BB18C4">
      <w:pgSz w:w="11906" w:h="16838"/>
      <w:pgMar w:top="1134" w:right="567" w:bottom="1134" w:left="1276"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51A"/>
    <w:multiLevelType w:val="hybridMultilevel"/>
    <w:tmpl w:val="738EB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200F7"/>
    <w:multiLevelType w:val="multilevel"/>
    <w:tmpl w:val="66B22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46F2"/>
    <w:rsid w:val="000246F2"/>
    <w:rsid w:val="000479E0"/>
    <w:rsid w:val="000775C9"/>
    <w:rsid w:val="000E252C"/>
    <w:rsid w:val="002809CA"/>
    <w:rsid w:val="00323584"/>
    <w:rsid w:val="00331EA9"/>
    <w:rsid w:val="004C029B"/>
    <w:rsid w:val="0060461B"/>
    <w:rsid w:val="006879FB"/>
    <w:rsid w:val="00717F3D"/>
    <w:rsid w:val="0072116C"/>
    <w:rsid w:val="00745650"/>
    <w:rsid w:val="007E45B0"/>
    <w:rsid w:val="00801A88"/>
    <w:rsid w:val="00821DE3"/>
    <w:rsid w:val="00825A2C"/>
    <w:rsid w:val="0091181F"/>
    <w:rsid w:val="009626DD"/>
    <w:rsid w:val="00AB7F4B"/>
    <w:rsid w:val="00B03F06"/>
    <w:rsid w:val="00B718E0"/>
    <w:rsid w:val="00BB18C4"/>
    <w:rsid w:val="00BB2875"/>
    <w:rsid w:val="00BB71DB"/>
    <w:rsid w:val="00C2511E"/>
    <w:rsid w:val="00C322E5"/>
    <w:rsid w:val="00DB786A"/>
    <w:rsid w:val="00F25FD1"/>
    <w:rsid w:val="00F566F3"/>
    <w:rsid w:val="00FC6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06"/>
  </w:style>
  <w:style w:type="paragraph" w:styleId="1">
    <w:name w:val="heading 1"/>
    <w:basedOn w:val="a"/>
    <w:link w:val="10"/>
    <w:uiPriority w:val="9"/>
    <w:qFormat/>
    <w:rsid w:val="00BB1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6F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Без интервала1"/>
    <w:rsid w:val="000246F2"/>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styleId="a3">
    <w:name w:val="Hyperlink"/>
    <w:basedOn w:val="a0"/>
    <w:uiPriority w:val="99"/>
    <w:unhideWhenUsed/>
    <w:rsid w:val="000246F2"/>
    <w:rPr>
      <w:color w:val="0000FF"/>
      <w:u w:val="single"/>
    </w:rPr>
  </w:style>
  <w:style w:type="paragraph" w:styleId="a4">
    <w:name w:val="Balloon Text"/>
    <w:basedOn w:val="a"/>
    <w:link w:val="a5"/>
    <w:uiPriority w:val="99"/>
    <w:semiHidden/>
    <w:unhideWhenUsed/>
    <w:rsid w:val="00024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6F2"/>
    <w:rPr>
      <w:rFonts w:ascii="Tahoma" w:hAnsi="Tahoma" w:cs="Tahoma"/>
      <w:sz w:val="16"/>
      <w:szCs w:val="16"/>
    </w:rPr>
  </w:style>
  <w:style w:type="paragraph" w:styleId="a6">
    <w:name w:val="No Spacing"/>
    <w:uiPriority w:val="1"/>
    <w:qFormat/>
    <w:rsid w:val="000246F2"/>
    <w:pPr>
      <w:spacing w:after="0" w:line="240" w:lineRule="auto"/>
    </w:pPr>
  </w:style>
  <w:style w:type="paragraph" w:styleId="a7">
    <w:name w:val="Normal (Web)"/>
    <w:basedOn w:val="a"/>
    <w:uiPriority w:val="99"/>
    <w:rsid w:val="00F566F3"/>
    <w:pPr>
      <w:spacing w:before="100" w:after="119" w:line="240" w:lineRule="auto"/>
    </w:pPr>
    <w:rPr>
      <w:rFonts w:ascii="Times New Roman" w:eastAsia="Times New Roman" w:hAnsi="Times New Roman" w:cs="Times New Roman"/>
      <w:sz w:val="24"/>
      <w:szCs w:val="24"/>
      <w:lang w:eastAsia="ar-SA"/>
    </w:rPr>
  </w:style>
  <w:style w:type="paragraph" w:customStyle="1" w:styleId="Standard">
    <w:name w:val="Standard"/>
    <w:rsid w:val="00F566F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F566F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2">
    <w:name w:val="Абзац списка1"/>
    <w:basedOn w:val="a"/>
    <w:rsid w:val="00F566F3"/>
    <w:pPr>
      <w:ind w:left="720"/>
    </w:pPr>
    <w:rPr>
      <w:rFonts w:ascii="Calibri" w:eastAsia="Times New Roman" w:hAnsi="Calibri" w:cs="Calibri"/>
    </w:rPr>
  </w:style>
  <w:style w:type="character" w:customStyle="1" w:styleId="10">
    <w:name w:val="Заголовок 1 Знак"/>
    <w:basedOn w:val="a0"/>
    <w:link w:val="1"/>
    <w:uiPriority w:val="9"/>
    <w:rsid w:val="00BB18C4"/>
    <w:rPr>
      <w:rFonts w:ascii="Times New Roman" w:eastAsia="Times New Roman" w:hAnsi="Times New Roman" w:cs="Times New Roman"/>
      <w:b/>
      <w:bCs/>
      <w:kern w:val="36"/>
      <w:sz w:val="48"/>
      <w:szCs w:val="48"/>
    </w:rPr>
  </w:style>
  <w:style w:type="numbering" w:customStyle="1" w:styleId="13">
    <w:name w:val="Нет списка1"/>
    <w:next w:val="a2"/>
    <w:uiPriority w:val="99"/>
    <w:semiHidden/>
    <w:unhideWhenUsed/>
    <w:rsid w:val="00BB18C4"/>
  </w:style>
  <w:style w:type="paragraph" w:customStyle="1" w:styleId="western">
    <w:name w:val="western"/>
    <w:basedOn w:val="a"/>
    <w:rsid w:val="00BB18C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BB18C4"/>
    <w:rPr>
      <w:color w:val="800080"/>
      <w:u w:val="single"/>
    </w:rPr>
  </w:style>
  <w:style w:type="paragraph" w:styleId="a9">
    <w:name w:val="List Paragraph"/>
    <w:basedOn w:val="a"/>
    <w:uiPriority w:val="34"/>
    <w:qFormat/>
    <w:rsid w:val="0091181F"/>
    <w:pPr>
      <w:ind w:left="720"/>
      <w:contextualSpacing/>
    </w:pPr>
  </w:style>
</w:styles>
</file>

<file path=word/webSettings.xml><?xml version="1.0" encoding="utf-8"?>
<w:webSettings xmlns:r="http://schemas.openxmlformats.org/officeDocument/2006/relationships" xmlns:w="http://schemas.openxmlformats.org/wordprocessingml/2006/main">
  <w:divs>
    <w:div w:id="1533107350">
      <w:bodyDiv w:val="1"/>
      <w:marLeft w:val="0"/>
      <w:marRight w:val="0"/>
      <w:marTop w:val="0"/>
      <w:marBottom w:val="0"/>
      <w:divBdr>
        <w:top w:val="none" w:sz="0" w:space="0" w:color="auto"/>
        <w:left w:val="none" w:sz="0" w:space="0" w:color="auto"/>
        <w:bottom w:val="none" w:sz="0" w:space="0" w:color="auto"/>
        <w:right w:val="none" w:sz="0" w:space="0" w:color="auto"/>
      </w:divBdr>
    </w:div>
    <w:div w:id="19552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F4B393FFA3B089423E1678273bEJCO" TargetMode="External"/><Relationship Id="rId13" Type="http://schemas.openxmlformats.org/officeDocument/2006/relationships/hyperlink" Target="http://xn--e1aahhcrieu.xn--p1ai/?p=65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tai-republic.ru/" TargetMode="External"/><Relationship Id="rId12" Type="http://schemas.openxmlformats.org/officeDocument/2006/relationships/hyperlink" Target="http://xn--e1aahhcrieu.xn--p1ai/?p=65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xn--e1aahhcrieu.xn--p1ai/?p=6590"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xn--e1aahhcrieu.xn--p1ai/?p=6590" TargetMode="External"/><Relationship Id="rId5" Type="http://schemas.openxmlformats.org/officeDocument/2006/relationships/hyperlink" Target="http://altai-republic.ru/" TargetMode="External"/><Relationship Id="rId15" Type="http://schemas.openxmlformats.org/officeDocument/2006/relationships/hyperlink" Target="http://xn--e1aahhcrieu.xn--p1ai/?p=6590" TargetMode="External"/><Relationship Id="rId10" Type="http://schemas.openxmlformats.org/officeDocument/2006/relationships/hyperlink" Target="http://xn--e1aahhcrieu.xn--p1ai/?p=6590" TargetMode="External"/><Relationship Id="rId4" Type="http://schemas.openxmlformats.org/officeDocument/2006/relationships/webSettings" Target="webSettings.xml"/><Relationship Id="rId9" Type="http://schemas.openxmlformats.org/officeDocument/2006/relationships/hyperlink" Target="http://xn--e1aahhcrieu.xn--p1ai/?p=6590" TargetMode="External"/><Relationship Id="rId14" Type="http://schemas.openxmlformats.org/officeDocument/2006/relationships/hyperlink" Target="http://xn--e1aahhcrieu.xn--p1ai/?p=6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8918</Words>
  <Characters>50833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cp:lastPrinted>2018-08-13T09:11:00Z</cp:lastPrinted>
  <dcterms:created xsi:type="dcterms:W3CDTF">2018-08-13T09:12:00Z</dcterms:created>
  <dcterms:modified xsi:type="dcterms:W3CDTF">2018-08-13T09:12:00Z</dcterms:modified>
</cp:coreProperties>
</file>