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398"/>
        <w:gridCol w:w="2700"/>
        <w:gridCol w:w="3778"/>
      </w:tblGrid>
      <w:tr w:rsidR="000246F2" w:rsidRPr="0008524E" w:rsidTr="00754839">
        <w:trPr>
          <w:trHeight w:val="1276"/>
        </w:trPr>
        <w:tc>
          <w:tcPr>
            <w:tcW w:w="3398" w:type="dxa"/>
            <w:tcBorders>
              <w:top w:val="nil"/>
              <w:left w:val="nil"/>
              <w:bottom w:val="double" w:sz="2" w:space="0" w:color="000000"/>
              <w:right w:val="nil"/>
            </w:tcBorders>
            <w:hideMark/>
          </w:tcPr>
          <w:p w:rsid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 РОССИЙСКАЯ ФЕДЕРАЦИЯ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РЕСПУБЛИКА  АЛТАЙ</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КОШ-АГАЧСКИЙ РАЙОН</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СЕЛЬСКАЯ АДМИНИСТРАЦИЯ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БЕЛЬТИРСКОГО  СЕЛЬСКОГО ПОСЕЛЕНИЯ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с. Новый </w:t>
            </w:r>
            <w:proofErr w:type="spellStart"/>
            <w:r w:rsidRPr="000246F2">
              <w:rPr>
                <w:rFonts w:ascii="Times New Roman" w:hAnsi="Times New Roman" w:cs="Times New Roman"/>
                <w:b/>
                <w:lang w:eastAsia="ar-SA"/>
              </w:rPr>
              <w:t>Бельтир</w:t>
            </w:r>
            <w:proofErr w:type="spellEnd"/>
            <w:r w:rsidRPr="000246F2">
              <w:rPr>
                <w:rFonts w:ascii="Times New Roman" w:hAnsi="Times New Roman" w:cs="Times New Roman"/>
                <w:b/>
                <w:lang w:eastAsia="ar-SA"/>
              </w:rPr>
              <w:t xml:space="preserve">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РОССИЯ ФЕДЕРАЦИЯЗЫ</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АЛТАЙ РЕСПУБЛИКА</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 АЙМАК</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БЕЛТИР  </w:t>
            </w:r>
            <w:r w:rsidRPr="000246F2">
              <w:rPr>
                <w:rFonts w:ascii="Times New Roman" w:hAnsi="Times New Roman" w:cs="Times New Roman"/>
                <w:b/>
                <w:lang w:val="en-US" w:eastAsia="ar-SA"/>
              </w:rPr>
              <w:t>J</w:t>
            </w:r>
            <w:r w:rsidRPr="000246F2">
              <w:rPr>
                <w:rFonts w:ascii="Times New Roman" w:hAnsi="Times New Roman" w:cs="Times New Roman"/>
                <w:b/>
                <w:lang w:eastAsia="ar-SA"/>
              </w:rPr>
              <w:t xml:space="preserve">УРТ </w:t>
            </w:r>
            <w:r w:rsidRPr="000246F2">
              <w:rPr>
                <w:rFonts w:ascii="Times New Roman" w:hAnsi="Times New Roman" w:cs="Times New Roman"/>
                <w:b/>
                <w:lang w:val="en-US" w:eastAsia="ar-SA"/>
              </w:rPr>
              <w:t>JE</w:t>
            </w:r>
            <w:r w:rsidRPr="000246F2">
              <w:rPr>
                <w:rFonts w:ascii="Times New Roman" w:hAnsi="Times New Roman" w:cs="Times New Roman"/>
                <w:b/>
                <w:lang w:eastAsia="ar-SA"/>
              </w:rPr>
              <w:t>ЗЕЕЗИНИН АДМИНИСТРАЦИЯЗЫ</w:t>
            </w:r>
          </w:p>
          <w:p w:rsidR="000246F2" w:rsidRPr="000246F2" w:rsidRDefault="000246F2" w:rsidP="000246F2">
            <w:pPr>
              <w:pStyle w:val="a6"/>
              <w:rPr>
                <w:rFonts w:ascii="Times New Roman" w:hAnsi="Times New Roman" w:cs="Times New Roman"/>
                <w:b/>
                <w:lang w:eastAsia="ar-SA"/>
              </w:rPr>
            </w:pP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w:t>
            </w:r>
            <w:r w:rsidRPr="000246F2">
              <w:rPr>
                <w:rFonts w:ascii="Times New Roman" w:hAnsi="Times New Roman" w:cs="Times New Roman"/>
                <w:b/>
                <w:lang w:val="en-US" w:eastAsia="ar-SA"/>
              </w:rPr>
              <w:t>J</w:t>
            </w:r>
            <w:proofErr w:type="spellStart"/>
            <w:r w:rsidRPr="000246F2">
              <w:rPr>
                <w:rFonts w:ascii="Times New Roman" w:hAnsi="Times New Roman" w:cs="Times New Roman"/>
                <w:b/>
                <w:lang w:eastAsia="ar-SA"/>
              </w:rPr>
              <w:t>аны</w:t>
            </w:r>
            <w:proofErr w:type="spellEnd"/>
            <w:r w:rsidRPr="000246F2">
              <w:rPr>
                <w:rFonts w:ascii="Times New Roman" w:hAnsi="Times New Roman" w:cs="Times New Roman"/>
                <w:b/>
                <w:lang w:eastAsia="ar-SA"/>
              </w:rPr>
              <w:t xml:space="preserve"> </w:t>
            </w:r>
            <w:proofErr w:type="spellStart"/>
            <w:r w:rsidRPr="000246F2">
              <w:rPr>
                <w:rFonts w:ascii="Times New Roman" w:hAnsi="Times New Roman" w:cs="Times New Roman"/>
                <w:b/>
                <w:lang w:eastAsia="ar-SA"/>
              </w:rPr>
              <w:t>Белтир</w:t>
            </w:r>
            <w:proofErr w:type="spellEnd"/>
            <w:r w:rsidRPr="000246F2">
              <w:rPr>
                <w:rFonts w:ascii="Times New Roman" w:hAnsi="Times New Roman" w:cs="Times New Roman"/>
                <w:b/>
                <w:lang w:eastAsia="ar-SA"/>
              </w:rPr>
              <w:t xml:space="preserve"> </w:t>
            </w:r>
            <w:r w:rsidRPr="000246F2">
              <w:rPr>
                <w:rFonts w:ascii="Times New Roman" w:hAnsi="Times New Roman" w:cs="Times New Roman"/>
                <w:b/>
                <w:lang w:val="en-US" w:eastAsia="ar-SA"/>
              </w:rPr>
              <w:t>j</w:t>
            </w:r>
          </w:p>
          <w:p w:rsidR="000246F2" w:rsidRPr="000246F2" w:rsidRDefault="009602DD" w:rsidP="000246F2">
            <w:pPr>
              <w:pStyle w:val="a6"/>
              <w:rPr>
                <w:rFonts w:ascii="Times New Roman" w:hAnsi="Times New Roman" w:cs="Times New Roman"/>
                <w:b/>
                <w:lang w:eastAsia="ar-SA"/>
              </w:rPr>
            </w:pPr>
            <w:r w:rsidRPr="000246F2">
              <w:rPr>
                <w:rFonts w:ascii="Times New Roman" w:hAnsi="Times New Roman" w:cs="Times New Roman"/>
                <w:b/>
                <w:lang w:eastAsia="ar-SA"/>
              </w:rPr>
              <w:t>Центральная</w:t>
            </w:r>
            <w:r w:rsidR="000246F2" w:rsidRPr="000246F2">
              <w:rPr>
                <w:rFonts w:ascii="Times New Roman" w:hAnsi="Times New Roman" w:cs="Times New Roman"/>
                <w:b/>
                <w:lang w:eastAsia="ar-SA"/>
              </w:rPr>
              <w:t xml:space="preserve"> ором, 2</w:t>
            </w:r>
          </w:p>
        </w:tc>
      </w:tr>
    </w:tbl>
    <w:p w:rsidR="000246F2" w:rsidRPr="000246F2" w:rsidRDefault="000246F2" w:rsidP="000246F2">
      <w:pPr>
        <w:spacing w:before="60"/>
        <w:rPr>
          <w:rFonts w:ascii="Times New Roman" w:hAnsi="Times New Roman" w:cs="Times New Roman"/>
          <w:noProof/>
          <w:sz w:val="30"/>
          <w:szCs w:val="30"/>
        </w:rPr>
      </w:pPr>
      <w:r w:rsidRPr="000246F2">
        <w:rPr>
          <w:rFonts w:ascii="Times New Roman" w:hAnsi="Times New Roman" w:cs="Times New Roman"/>
          <w:b/>
          <w:noProof/>
          <w:sz w:val="30"/>
          <w:szCs w:val="30"/>
        </w:rPr>
        <w:t xml:space="preserve">   ПОСТАНОВЛЕНИЕ                                                                 </w:t>
      </w:r>
      <w:r w:rsidRPr="000246F2">
        <w:rPr>
          <w:rFonts w:ascii="Times New Roman" w:hAnsi="Times New Roman" w:cs="Times New Roman"/>
          <w:b/>
          <w:sz w:val="30"/>
          <w:szCs w:val="30"/>
          <w:lang w:val="en-US"/>
        </w:rPr>
        <w:t>J</w:t>
      </w:r>
      <w:r w:rsidRPr="000246F2">
        <w:rPr>
          <w:rFonts w:ascii="Times New Roman" w:hAnsi="Times New Roman" w:cs="Times New Roman"/>
          <w:b/>
          <w:sz w:val="30"/>
          <w:szCs w:val="30"/>
        </w:rPr>
        <w:t>ÖП</w:t>
      </w:r>
    </w:p>
    <w:p w:rsidR="000246F2" w:rsidRPr="000246F2" w:rsidRDefault="000246F2" w:rsidP="000246F2">
      <w:pPr>
        <w:jc w:val="center"/>
        <w:rPr>
          <w:rFonts w:ascii="Times New Roman" w:hAnsi="Times New Roman" w:cs="Times New Roman"/>
          <w:b/>
        </w:rPr>
      </w:pPr>
    </w:p>
    <w:tbl>
      <w:tblPr>
        <w:tblW w:w="9664" w:type="dxa"/>
        <w:tblInd w:w="108" w:type="dxa"/>
        <w:tblLayout w:type="fixed"/>
        <w:tblLook w:val="01E0"/>
      </w:tblPr>
      <w:tblGrid>
        <w:gridCol w:w="2700"/>
        <w:gridCol w:w="236"/>
        <w:gridCol w:w="540"/>
        <w:gridCol w:w="236"/>
        <w:gridCol w:w="2104"/>
        <w:gridCol w:w="1024"/>
        <w:gridCol w:w="360"/>
        <w:gridCol w:w="1024"/>
        <w:gridCol w:w="1440"/>
      </w:tblGrid>
      <w:tr w:rsidR="00B718E0" w:rsidRPr="00B718E0" w:rsidTr="00BB59BB">
        <w:trPr>
          <w:trHeight w:val="275"/>
        </w:trPr>
        <w:tc>
          <w:tcPr>
            <w:tcW w:w="2700" w:type="dxa"/>
          </w:tcPr>
          <w:p w:rsidR="00B718E0" w:rsidRPr="00B718E0" w:rsidRDefault="00B718E0" w:rsidP="00BB59BB">
            <w:pPr>
              <w:jc w:val="right"/>
              <w:rPr>
                <w:rFonts w:ascii="Times New Roman" w:hAnsi="Times New Roman" w:cs="Times New Roman"/>
                <w:noProof/>
                <w:sz w:val="26"/>
                <w:szCs w:val="26"/>
              </w:rPr>
            </w:pPr>
            <w:r w:rsidRPr="00B718E0">
              <w:rPr>
                <w:rFonts w:ascii="Times New Roman" w:hAnsi="Times New Roman" w:cs="Times New Roman"/>
                <w:noProof/>
                <w:sz w:val="26"/>
                <w:szCs w:val="26"/>
              </w:rPr>
              <w:t>от</w:t>
            </w:r>
          </w:p>
        </w:tc>
        <w:tc>
          <w:tcPr>
            <w:tcW w:w="236" w:type="dxa"/>
          </w:tcPr>
          <w:p w:rsidR="00B718E0" w:rsidRPr="00B718E0" w:rsidRDefault="00B718E0" w:rsidP="00BB59BB">
            <w:pPr>
              <w:ind w:right="-108"/>
              <w:jc w:val="right"/>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540" w:type="dxa"/>
            <w:tcBorders>
              <w:bottom w:val="single" w:sz="4" w:space="0" w:color="auto"/>
            </w:tcBorders>
          </w:tcPr>
          <w:p w:rsidR="00B718E0" w:rsidRPr="00B718E0" w:rsidRDefault="00992AED" w:rsidP="00505A66">
            <w:pPr>
              <w:jc w:val="center"/>
              <w:rPr>
                <w:rFonts w:ascii="Times New Roman" w:hAnsi="Times New Roman" w:cs="Times New Roman"/>
                <w:b/>
                <w:i/>
                <w:noProof/>
                <w:sz w:val="26"/>
                <w:szCs w:val="26"/>
              </w:rPr>
            </w:pPr>
            <w:r>
              <w:rPr>
                <w:rFonts w:ascii="Times New Roman" w:hAnsi="Times New Roman" w:cs="Times New Roman"/>
                <w:b/>
                <w:i/>
                <w:noProof/>
                <w:sz w:val="26"/>
                <w:szCs w:val="26"/>
              </w:rPr>
              <w:t>15</w:t>
            </w:r>
          </w:p>
        </w:tc>
        <w:tc>
          <w:tcPr>
            <w:tcW w:w="236" w:type="dxa"/>
          </w:tcPr>
          <w:p w:rsidR="00B718E0" w:rsidRPr="00B718E0" w:rsidRDefault="00B718E0" w:rsidP="00BB59BB">
            <w:pPr>
              <w:ind w:left="-108" w:right="-108"/>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2104" w:type="dxa"/>
            <w:tcBorders>
              <w:bottom w:val="single" w:sz="4" w:space="0" w:color="auto"/>
            </w:tcBorders>
          </w:tcPr>
          <w:p w:rsidR="00B718E0" w:rsidRPr="00B718E0" w:rsidRDefault="00992AED" w:rsidP="00BB59BB">
            <w:pPr>
              <w:rPr>
                <w:rFonts w:ascii="Times New Roman" w:hAnsi="Times New Roman" w:cs="Times New Roman"/>
                <w:b/>
                <w:i/>
                <w:noProof/>
                <w:sz w:val="26"/>
                <w:szCs w:val="26"/>
              </w:rPr>
            </w:pPr>
            <w:r>
              <w:rPr>
                <w:rFonts w:ascii="Times New Roman" w:hAnsi="Times New Roman" w:cs="Times New Roman"/>
                <w:b/>
                <w:i/>
                <w:noProof/>
                <w:sz w:val="26"/>
                <w:szCs w:val="26"/>
              </w:rPr>
              <w:t>февраля</w:t>
            </w:r>
          </w:p>
        </w:tc>
        <w:tc>
          <w:tcPr>
            <w:tcW w:w="1024" w:type="dxa"/>
          </w:tcPr>
          <w:p w:rsidR="00B718E0" w:rsidRPr="00B718E0" w:rsidRDefault="007D17F6" w:rsidP="00F25FD1">
            <w:pPr>
              <w:ind w:right="-412"/>
              <w:jc w:val="center"/>
              <w:rPr>
                <w:rFonts w:ascii="Times New Roman" w:hAnsi="Times New Roman" w:cs="Times New Roman"/>
                <w:noProof/>
                <w:sz w:val="26"/>
                <w:szCs w:val="26"/>
                <w:u w:val="single"/>
              </w:rPr>
            </w:pPr>
            <w:r>
              <w:rPr>
                <w:rFonts w:ascii="Times New Roman" w:hAnsi="Times New Roman" w:cs="Times New Roman"/>
                <w:noProof/>
                <w:sz w:val="26"/>
                <w:szCs w:val="26"/>
                <w:u w:val="single"/>
              </w:rPr>
              <w:t>2019</w:t>
            </w:r>
            <w:r w:rsidR="00B718E0" w:rsidRPr="00B718E0">
              <w:rPr>
                <w:rFonts w:ascii="Times New Roman" w:hAnsi="Times New Roman" w:cs="Times New Roman"/>
                <w:noProof/>
                <w:sz w:val="26"/>
                <w:szCs w:val="26"/>
                <w:u w:val="single"/>
              </w:rPr>
              <w:t>г..</w:t>
            </w:r>
          </w:p>
        </w:tc>
        <w:tc>
          <w:tcPr>
            <w:tcW w:w="360" w:type="dxa"/>
          </w:tcPr>
          <w:p w:rsidR="00B718E0" w:rsidRPr="00B718E0" w:rsidRDefault="00B718E0" w:rsidP="00BB59BB">
            <w:pPr>
              <w:ind w:left="-164" w:right="-232"/>
              <w:jc w:val="center"/>
              <w:rPr>
                <w:rFonts w:ascii="Times New Roman" w:hAnsi="Times New Roman" w:cs="Times New Roman"/>
                <w:noProof/>
                <w:sz w:val="26"/>
                <w:szCs w:val="26"/>
              </w:rPr>
            </w:pPr>
            <w:r w:rsidRPr="00B718E0">
              <w:rPr>
                <w:rFonts w:ascii="Times New Roman" w:hAnsi="Times New Roman" w:cs="Times New Roman"/>
                <w:noProof/>
                <w:sz w:val="26"/>
                <w:szCs w:val="26"/>
              </w:rPr>
              <w:t xml:space="preserve"> №</w:t>
            </w:r>
          </w:p>
        </w:tc>
        <w:tc>
          <w:tcPr>
            <w:tcW w:w="1024" w:type="dxa"/>
            <w:tcBorders>
              <w:bottom w:val="single" w:sz="4" w:space="0" w:color="auto"/>
            </w:tcBorders>
          </w:tcPr>
          <w:p w:rsidR="00B718E0" w:rsidRPr="00B718E0" w:rsidRDefault="00992AED" w:rsidP="009602DD">
            <w:pPr>
              <w:ind w:left="-164"/>
              <w:jc w:val="center"/>
              <w:rPr>
                <w:rFonts w:ascii="Times New Roman" w:hAnsi="Times New Roman" w:cs="Times New Roman"/>
                <w:b/>
                <w:i/>
                <w:noProof/>
                <w:sz w:val="26"/>
                <w:szCs w:val="26"/>
              </w:rPr>
            </w:pPr>
            <w:r>
              <w:rPr>
                <w:rFonts w:ascii="Times New Roman" w:hAnsi="Times New Roman" w:cs="Times New Roman"/>
                <w:b/>
                <w:i/>
                <w:noProof/>
                <w:sz w:val="26"/>
                <w:szCs w:val="26"/>
              </w:rPr>
              <w:t>07</w:t>
            </w:r>
          </w:p>
        </w:tc>
        <w:tc>
          <w:tcPr>
            <w:tcW w:w="1440" w:type="dxa"/>
          </w:tcPr>
          <w:p w:rsidR="00B718E0" w:rsidRPr="00B718E0" w:rsidRDefault="00B718E0" w:rsidP="00BB59BB">
            <w:pPr>
              <w:jc w:val="center"/>
              <w:rPr>
                <w:rFonts w:ascii="Times New Roman" w:hAnsi="Times New Roman" w:cs="Times New Roman"/>
                <w:noProof/>
                <w:sz w:val="26"/>
                <w:szCs w:val="26"/>
              </w:rPr>
            </w:pPr>
          </w:p>
        </w:tc>
      </w:tr>
    </w:tbl>
    <w:p w:rsidR="00B718E0" w:rsidRPr="00B718E0" w:rsidRDefault="00B718E0" w:rsidP="00B718E0">
      <w:pPr>
        <w:tabs>
          <w:tab w:val="center" w:pos="4860"/>
          <w:tab w:val="left" w:pos="6570"/>
        </w:tabs>
        <w:rPr>
          <w:rFonts w:ascii="Times New Roman" w:hAnsi="Times New Roman" w:cs="Times New Roman"/>
          <w:noProof/>
          <w:sz w:val="26"/>
          <w:szCs w:val="26"/>
        </w:rPr>
      </w:pPr>
      <w:r w:rsidRPr="00B718E0">
        <w:rPr>
          <w:rFonts w:ascii="Times New Roman" w:hAnsi="Times New Roman" w:cs="Times New Roman"/>
          <w:noProof/>
          <w:sz w:val="26"/>
          <w:szCs w:val="26"/>
        </w:rPr>
        <w:tab/>
        <w:t>с. Новый Бельтир</w:t>
      </w:r>
      <w:r w:rsidRPr="00B718E0">
        <w:rPr>
          <w:rFonts w:ascii="Times New Roman" w:hAnsi="Times New Roman" w:cs="Times New Roman"/>
          <w:noProof/>
          <w:sz w:val="26"/>
          <w:szCs w:val="26"/>
        </w:rPr>
        <w:tab/>
      </w:r>
    </w:p>
    <w:p w:rsidR="00DB2B1F" w:rsidRPr="00DB2B1F" w:rsidRDefault="00DB2B1F" w:rsidP="00DB2B1F">
      <w:pPr>
        <w:pStyle w:val="a7"/>
        <w:jc w:val="center"/>
        <w:rPr>
          <w:color w:val="000000"/>
          <w:sz w:val="28"/>
          <w:szCs w:val="28"/>
        </w:rPr>
      </w:pPr>
      <w:r w:rsidRPr="00DB2B1F">
        <w:rPr>
          <w:rStyle w:val="a8"/>
          <w:color w:val="000000"/>
          <w:sz w:val="28"/>
          <w:szCs w:val="28"/>
        </w:rPr>
        <w:t>О</w:t>
      </w:r>
      <w:r w:rsidR="00850EF4">
        <w:rPr>
          <w:rStyle w:val="a8"/>
          <w:color w:val="000000"/>
          <w:sz w:val="28"/>
          <w:szCs w:val="28"/>
        </w:rPr>
        <w:t xml:space="preserve"> внесении изменений и дополнений в Административный</w:t>
      </w:r>
      <w:r w:rsidRPr="00DB2B1F">
        <w:rPr>
          <w:rStyle w:val="a8"/>
          <w:color w:val="000000"/>
          <w:sz w:val="28"/>
          <w:szCs w:val="28"/>
        </w:rPr>
        <w:t xml:space="preserve"> регламент по предоставлению муниципальной услуги </w:t>
      </w:r>
      <w:r w:rsidR="001129C1">
        <w:rPr>
          <w:rStyle w:val="a8"/>
          <w:color w:val="000000"/>
          <w:sz w:val="28"/>
          <w:szCs w:val="28"/>
        </w:rPr>
        <w:t xml:space="preserve">«Совершение нотариальных действий Главой и (или) специально уполномоченным должностным лицом администрации Бельтирского сельского поселения Кош-Агачского района Республики Алтай», </w:t>
      </w:r>
      <w:r w:rsidR="00850EF4">
        <w:rPr>
          <w:rStyle w:val="a8"/>
          <w:color w:val="000000"/>
          <w:sz w:val="28"/>
          <w:szCs w:val="28"/>
        </w:rPr>
        <w:t xml:space="preserve">утвержденного постановлением Бельтирской сельской администрации от </w:t>
      </w:r>
      <w:r w:rsidR="001129C1">
        <w:rPr>
          <w:rStyle w:val="a8"/>
          <w:color w:val="000000"/>
          <w:sz w:val="28"/>
          <w:szCs w:val="28"/>
        </w:rPr>
        <w:t>02.07.2018г.</w:t>
      </w:r>
      <w:r w:rsidR="00850EF4">
        <w:rPr>
          <w:rStyle w:val="a8"/>
          <w:color w:val="000000"/>
          <w:sz w:val="28"/>
          <w:szCs w:val="28"/>
        </w:rPr>
        <w:t xml:space="preserve"> №</w:t>
      </w:r>
      <w:r w:rsidR="001129C1">
        <w:rPr>
          <w:rStyle w:val="a8"/>
          <w:color w:val="000000"/>
          <w:sz w:val="28"/>
          <w:szCs w:val="28"/>
        </w:rPr>
        <w:t>18</w:t>
      </w:r>
    </w:p>
    <w:p w:rsidR="00DB2B1F" w:rsidRDefault="00DB2B1F" w:rsidP="00DB2B1F">
      <w:pPr>
        <w:pStyle w:val="a6"/>
        <w:jc w:val="both"/>
        <w:rPr>
          <w:rFonts w:ascii="Times New Roman" w:hAnsi="Times New Roman" w:cs="Times New Roman"/>
          <w:sz w:val="28"/>
          <w:szCs w:val="28"/>
        </w:rPr>
      </w:pPr>
      <w:proofErr w:type="gramStart"/>
      <w:r w:rsidRPr="00DB2B1F">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1129C1" w:rsidRPr="001129C1">
        <w:rPr>
          <w:rFonts w:ascii="Times New Roman" w:hAnsi="Times New Roman" w:cs="Times New Roman"/>
          <w:szCs w:val="28"/>
        </w:rPr>
        <w:t xml:space="preserve"> </w:t>
      </w:r>
      <w:r w:rsidR="001129C1" w:rsidRPr="001129C1">
        <w:rPr>
          <w:rFonts w:ascii="Times New Roman" w:hAnsi="Times New Roman" w:cs="Times New Roman"/>
          <w:sz w:val="28"/>
          <w:szCs w:val="28"/>
        </w:rPr>
        <w:t xml:space="preserve">Гражданским </w:t>
      </w:r>
      <w:hyperlink r:id="rId5" w:history="1">
        <w:r w:rsidR="001129C1" w:rsidRPr="001129C1">
          <w:rPr>
            <w:rStyle w:val="a3"/>
            <w:rFonts w:ascii="Times New Roman" w:hAnsi="Times New Roman"/>
            <w:sz w:val="28"/>
            <w:szCs w:val="28"/>
          </w:rPr>
          <w:t>кодексом</w:t>
        </w:r>
      </w:hyperlink>
      <w:r w:rsidR="001129C1" w:rsidRPr="001129C1">
        <w:rPr>
          <w:rFonts w:ascii="Times New Roman" w:hAnsi="Times New Roman" w:cs="Times New Roman"/>
          <w:sz w:val="28"/>
          <w:szCs w:val="28"/>
        </w:rPr>
        <w:t xml:space="preserve"> РФ, «Основами законодательства Российской Федерации о нотариате от 11.02.1993 N 4462-1», Приказом министерства юстиции РФ от 6 июня </w:t>
      </w:r>
      <w:smartTag w:uri="urn:schemas-microsoft-com:office:smarttags" w:element="metricconverter">
        <w:smartTagPr>
          <w:attr w:name="ProductID" w:val="2017 г"/>
        </w:smartTagPr>
        <w:r w:rsidR="001129C1" w:rsidRPr="001129C1">
          <w:rPr>
            <w:rFonts w:ascii="Times New Roman" w:hAnsi="Times New Roman" w:cs="Times New Roman"/>
            <w:sz w:val="28"/>
            <w:szCs w:val="28"/>
          </w:rPr>
          <w:t>2017 г</w:t>
        </w:r>
      </w:smartTag>
      <w:r w:rsidR="001129C1" w:rsidRPr="001129C1">
        <w:rPr>
          <w:rFonts w:ascii="Times New Roman" w:hAnsi="Times New Roman" w:cs="Times New Roman"/>
          <w:sz w:val="28"/>
          <w:szCs w:val="28"/>
        </w:rPr>
        <w:t>. № 97 «Об утверждении инструкции о порядке совершения нотариальных</w:t>
      </w:r>
      <w:proofErr w:type="gramEnd"/>
      <w:r w:rsidR="001129C1" w:rsidRPr="001129C1">
        <w:rPr>
          <w:rFonts w:ascii="Times New Roman" w:hAnsi="Times New Roman" w:cs="Times New Roman"/>
          <w:sz w:val="28"/>
          <w:szCs w:val="28"/>
        </w:rPr>
        <w:t xml:space="preserve"> </w:t>
      </w:r>
      <w:proofErr w:type="gramStart"/>
      <w:r w:rsidR="001129C1" w:rsidRPr="001129C1">
        <w:rPr>
          <w:rFonts w:ascii="Times New Roman" w:hAnsi="Times New Roman" w:cs="Times New Roman"/>
          <w:sz w:val="28"/>
          <w:szCs w:val="28"/>
        </w:rPr>
        <w:t>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DB2B1F">
        <w:rPr>
          <w:rFonts w:ascii="Times New Roman" w:hAnsi="Times New Roman" w:cs="Times New Roman"/>
          <w:sz w:val="28"/>
          <w:szCs w:val="28"/>
        </w:rPr>
        <w:t xml:space="preserve"> </w:t>
      </w:r>
      <w:r w:rsidR="00850EF4">
        <w:rPr>
          <w:rFonts w:ascii="Times New Roman" w:hAnsi="Times New Roman" w:cs="Times New Roman"/>
          <w:sz w:val="28"/>
          <w:szCs w:val="28"/>
        </w:rPr>
        <w:t>и в связи с принятием Федерального закона от 19</w:t>
      </w:r>
      <w:r w:rsidR="00E74CE6">
        <w:rPr>
          <w:rFonts w:ascii="Times New Roman" w:hAnsi="Times New Roman" w:cs="Times New Roman"/>
          <w:sz w:val="28"/>
          <w:szCs w:val="28"/>
        </w:rPr>
        <w:t>.</w:t>
      </w:r>
      <w:r w:rsidR="00850EF4">
        <w:rPr>
          <w:rFonts w:ascii="Times New Roman" w:hAnsi="Times New Roman" w:cs="Times New Roman"/>
          <w:sz w:val="28"/>
          <w:szCs w:val="28"/>
        </w:rPr>
        <w:t>07</w:t>
      </w:r>
      <w:r w:rsidR="00E74CE6">
        <w:rPr>
          <w:rFonts w:ascii="Times New Roman" w:hAnsi="Times New Roman" w:cs="Times New Roman"/>
          <w:sz w:val="28"/>
          <w:szCs w:val="28"/>
        </w:rPr>
        <w:t>.</w:t>
      </w:r>
      <w:r w:rsidR="00850EF4">
        <w:rPr>
          <w:rFonts w:ascii="Times New Roman" w:hAnsi="Times New Roman" w:cs="Times New Roman"/>
          <w:sz w:val="28"/>
          <w:szCs w:val="28"/>
        </w:rPr>
        <w:t>2018 №204-</w:t>
      </w:r>
      <w:r w:rsidR="00E74CE6">
        <w:rPr>
          <w:rFonts w:ascii="Times New Roman" w:hAnsi="Times New Roman" w:cs="Times New Roman"/>
          <w:sz w:val="28"/>
          <w:szCs w:val="28"/>
        </w:rPr>
        <w:t xml:space="preserve">ФЗ «О внесении изменений в Федеральный закон «Об организации </w:t>
      </w:r>
      <w:r w:rsidR="00E74CE6" w:rsidRPr="00DB2B1F">
        <w:rPr>
          <w:rFonts w:ascii="Times New Roman" w:hAnsi="Times New Roman" w:cs="Times New Roman"/>
          <w:sz w:val="28"/>
          <w:szCs w:val="28"/>
        </w:rPr>
        <w:t>предоставления государственных и муниципальных услуг</w:t>
      </w:r>
      <w:r w:rsidR="00E74CE6">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sidR="00E74CE6">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 поселения</w:t>
      </w:r>
      <w:proofErr w:type="gramEnd"/>
    </w:p>
    <w:p w:rsidR="00DB2B1F" w:rsidRPr="00DB2B1F" w:rsidRDefault="00DB2B1F" w:rsidP="00DB2B1F">
      <w:pPr>
        <w:pStyle w:val="a6"/>
        <w:jc w:val="both"/>
        <w:rPr>
          <w:rFonts w:ascii="Times New Roman" w:hAnsi="Times New Roman" w:cs="Times New Roman"/>
          <w:b/>
          <w:sz w:val="28"/>
          <w:szCs w:val="28"/>
        </w:rPr>
      </w:pPr>
      <w:r w:rsidRPr="00DB2B1F">
        <w:rPr>
          <w:rFonts w:ascii="Times New Roman" w:hAnsi="Times New Roman" w:cs="Times New Roman"/>
          <w:b/>
          <w:sz w:val="28"/>
          <w:szCs w:val="28"/>
        </w:rPr>
        <w:t>ПОСТАНОВЛЯЕТ:</w:t>
      </w:r>
    </w:p>
    <w:p w:rsidR="00E74CE6"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1.</w:t>
      </w:r>
      <w:r w:rsidR="00E74CE6">
        <w:rPr>
          <w:rFonts w:ascii="Times New Roman" w:hAnsi="Times New Roman" w:cs="Times New Roman"/>
          <w:sz w:val="28"/>
          <w:szCs w:val="28"/>
        </w:rPr>
        <w:t>Внести следующие изменения:</w:t>
      </w:r>
    </w:p>
    <w:p w:rsidR="00DC5520" w:rsidRDefault="007D17F6" w:rsidP="00DB2B1F">
      <w:pPr>
        <w:pStyle w:val="a6"/>
        <w:jc w:val="both"/>
        <w:rPr>
          <w:rFonts w:ascii="Times New Roman" w:hAnsi="Times New Roman" w:cs="Times New Roman"/>
          <w:sz w:val="28"/>
          <w:szCs w:val="28"/>
        </w:rPr>
      </w:pPr>
      <w:r>
        <w:rPr>
          <w:rFonts w:ascii="Times New Roman" w:hAnsi="Times New Roman" w:cs="Times New Roman"/>
          <w:sz w:val="28"/>
          <w:szCs w:val="28"/>
        </w:rPr>
        <w:t>1.1.</w:t>
      </w:r>
      <w:r w:rsidR="00E74CE6">
        <w:rPr>
          <w:rFonts w:ascii="Times New Roman" w:hAnsi="Times New Roman" w:cs="Times New Roman"/>
          <w:sz w:val="28"/>
          <w:szCs w:val="28"/>
        </w:rPr>
        <w:t xml:space="preserve"> </w:t>
      </w:r>
      <w:r>
        <w:rPr>
          <w:rFonts w:ascii="Times New Roman" w:hAnsi="Times New Roman" w:cs="Times New Roman"/>
          <w:sz w:val="28"/>
          <w:szCs w:val="28"/>
        </w:rPr>
        <w:t>В</w:t>
      </w:r>
      <w:r w:rsidR="00E74CE6">
        <w:rPr>
          <w:rFonts w:ascii="Times New Roman" w:hAnsi="Times New Roman" w:cs="Times New Roman"/>
          <w:sz w:val="28"/>
          <w:szCs w:val="28"/>
        </w:rPr>
        <w:t xml:space="preserve"> пункте </w:t>
      </w:r>
      <w:r w:rsidR="00DC5520">
        <w:rPr>
          <w:rFonts w:ascii="Times New Roman" w:hAnsi="Times New Roman" w:cs="Times New Roman"/>
          <w:sz w:val="28"/>
          <w:szCs w:val="28"/>
        </w:rPr>
        <w:t>5.3</w:t>
      </w:r>
      <w:r w:rsidR="00E74CE6">
        <w:rPr>
          <w:rFonts w:ascii="Times New Roman" w:hAnsi="Times New Roman" w:cs="Times New Roman"/>
          <w:sz w:val="28"/>
          <w:szCs w:val="28"/>
        </w:rPr>
        <w:t>: слов</w:t>
      </w:r>
      <w:r w:rsidR="00DC5520">
        <w:rPr>
          <w:rFonts w:ascii="Times New Roman" w:hAnsi="Times New Roman" w:cs="Times New Roman"/>
          <w:sz w:val="28"/>
          <w:szCs w:val="28"/>
        </w:rPr>
        <w:t>а</w:t>
      </w:r>
      <w:r w:rsidR="00E74CE6">
        <w:rPr>
          <w:rFonts w:ascii="Times New Roman" w:hAnsi="Times New Roman" w:cs="Times New Roman"/>
          <w:sz w:val="28"/>
          <w:szCs w:val="28"/>
        </w:rPr>
        <w:t xml:space="preserve"> «</w:t>
      </w:r>
      <w:r w:rsidR="00DC5520">
        <w:rPr>
          <w:rFonts w:ascii="Times New Roman" w:hAnsi="Times New Roman" w:cs="Times New Roman"/>
          <w:sz w:val="28"/>
          <w:szCs w:val="28"/>
        </w:rPr>
        <w:t xml:space="preserve">Омской </w:t>
      </w:r>
      <w:r w:rsidR="00E74CE6">
        <w:rPr>
          <w:rFonts w:ascii="Times New Roman" w:hAnsi="Times New Roman" w:cs="Times New Roman"/>
          <w:sz w:val="28"/>
          <w:szCs w:val="28"/>
        </w:rPr>
        <w:t>области» замен</w:t>
      </w:r>
      <w:r w:rsidR="00DC5520">
        <w:rPr>
          <w:rFonts w:ascii="Times New Roman" w:hAnsi="Times New Roman" w:cs="Times New Roman"/>
          <w:sz w:val="28"/>
          <w:szCs w:val="28"/>
        </w:rPr>
        <w:t>ить на слова «Республики Алтай»;</w:t>
      </w:r>
    </w:p>
    <w:p w:rsidR="00FB7C3A" w:rsidRDefault="00DC5520" w:rsidP="00DB2B1F">
      <w:pPr>
        <w:pStyle w:val="a6"/>
        <w:jc w:val="both"/>
        <w:rPr>
          <w:rFonts w:ascii="Times New Roman" w:hAnsi="Times New Roman" w:cs="Times New Roman"/>
          <w:sz w:val="28"/>
          <w:szCs w:val="28"/>
        </w:rPr>
      </w:pPr>
      <w:r>
        <w:rPr>
          <w:rFonts w:ascii="Times New Roman" w:hAnsi="Times New Roman" w:cs="Times New Roman"/>
          <w:sz w:val="28"/>
          <w:szCs w:val="28"/>
        </w:rPr>
        <w:t>1.2. В подпунктах 4,5</w:t>
      </w:r>
      <w:r w:rsidR="00FB7C3A">
        <w:rPr>
          <w:rFonts w:ascii="Times New Roman" w:hAnsi="Times New Roman" w:cs="Times New Roman"/>
          <w:sz w:val="28"/>
          <w:szCs w:val="28"/>
        </w:rPr>
        <w:t xml:space="preserve"> пункта 5.4 слова «Омской области» заменить на слова «Республики Алтай</w:t>
      </w:r>
      <w:r w:rsidR="00D37EB9">
        <w:rPr>
          <w:rFonts w:ascii="Times New Roman" w:hAnsi="Times New Roman" w:cs="Times New Roman"/>
          <w:sz w:val="28"/>
          <w:szCs w:val="28"/>
        </w:rPr>
        <w:t>»</w:t>
      </w:r>
    </w:p>
    <w:p w:rsidR="005D1A28" w:rsidRDefault="005D1A28" w:rsidP="005D1A2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1.3. Пункт 2.9  настоящего Административного регламента изложить в следующей редакции:</w:t>
      </w:r>
      <w:r w:rsidRPr="005D1A28">
        <w:rPr>
          <w:rFonts w:ascii="Times New Roman" w:hAnsi="Times New Roman" w:cs="Times New Roman"/>
          <w:sz w:val="24"/>
          <w:szCs w:val="24"/>
        </w:rPr>
        <w:t xml:space="preserve"> </w:t>
      </w:r>
    </w:p>
    <w:p w:rsidR="005D1A28" w:rsidRDefault="005D1A28" w:rsidP="005D1A28">
      <w:pPr>
        <w:pStyle w:val="ConsPlusNormal"/>
        <w:ind w:firstLine="709"/>
        <w:jc w:val="both"/>
        <w:rPr>
          <w:rFonts w:ascii="Times New Roman" w:hAnsi="Times New Roman" w:cs="Times New Roman"/>
          <w:sz w:val="28"/>
          <w:szCs w:val="28"/>
        </w:rPr>
      </w:pPr>
      <w:r w:rsidRPr="005D1A28">
        <w:rPr>
          <w:rFonts w:ascii="Times New Roman" w:hAnsi="Times New Roman" w:cs="Times New Roman"/>
          <w:sz w:val="28"/>
          <w:szCs w:val="28"/>
        </w:rPr>
        <w:lastRenderedPageBreak/>
        <w:t>2.9. Запрещается требовать от заявителя:</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1A28" w:rsidRPr="005D1A28" w:rsidRDefault="005D1A28" w:rsidP="008A17E8">
      <w:pPr>
        <w:spacing w:after="0" w:line="240" w:lineRule="auto"/>
        <w:ind w:firstLine="540"/>
        <w:jc w:val="both"/>
        <w:rPr>
          <w:rFonts w:ascii="Verdana" w:eastAsia="Times New Roman" w:hAnsi="Verdana" w:cs="Times New Roman"/>
          <w:sz w:val="28"/>
          <w:szCs w:val="28"/>
        </w:rPr>
      </w:pPr>
      <w:proofErr w:type="gramStart"/>
      <w:r w:rsidRPr="005D1A28">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w:t>
      </w:r>
      <w:proofErr w:type="gramEnd"/>
      <w:r w:rsidR="00D37EB9">
        <w:rPr>
          <w:rFonts w:ascii="Times New Roman" w:eastAsia="Times New Roman" w:hAnsi="Times New Roman" w:cs="Times New Roman"/>
          <w:sz w:val="28"/>
          <w:szCs w:val="28"/>
        </w:rPr>
        <w:t xml:space="preserve"> </w:t>
      </w:r>
      <w:proofErr w:type="gramStart"/>
      <w:r w:rsidR="00D37EB9">
        <w:rPr>
          <w:rFonts w:ascii="Times New Roman" w:eastAsia="Times New Roman" w:hAnsi="Times New Roman" w:cs="Times New Roman"/>
          <w:sz w:val="28"/>
          <w:szCs w:val="28"/>
        </w:rPr>
        <w:t>и муниципальных услуг"</w:t>
      </w:r>
      <w:r w:rsidRPr="005D1A28">
        <w:rPr>
          <w:rFonts w:ascii="Times New Roman" w:eastAsia="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5D1A28">
        <w:rPr>
          <w:rFonts w:ascii="Times New Roman" w:eastAsia="Times New Roman" w:hAnsi="Times New Roman" w:cs="Times New Roman"/>
          <w:sz w:val="28"/>
          <w:szCs w:val="28"/>
        </w:rPr>
        <w:t>,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D1A28">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1A28" w:rsidRPr="005D1A28" w:rsidRDefault="005D1A28" w:rsidP="005D1A28">
      <w:pPr>
        <w:spacing w:after="0" w:line="240" w:lineRule="auto"/>
        <w:ind w:firstLine="540"/>
        <w:jc w:val="both"/>
        <w:rPr>
          <w:rFonts w:ascii="Verdana" w:eastAsia="Times New Roman" w:hAnsi="Verdana" w:cs="Times New Roman"/>
          <w:sz w:val="28"/>
          <w:szCs w:val="28"/>
        </w:rPr>
      </w:pPr>
      <w:proofErr w:type="gramStart"/>
      <w:r w:rsidRPr="005D1A28">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Pr>
          <w:rFonts w:ascii="Times New Roman" w:hAnsi="Times New Roman" w:cs="Times New Roman"/>
          <w:color w:val="333333"/>
          <w:sz w:val="28"/>
          <w:szCs w:val="28"/>
          <w:shd w:val="clear" w:color="auto" w:fill="FFFFFF"/>
        </w:rPr>
        <w:t>.</w:t>
      </w:r>
      <w:r w:rsidRPr="005D1A28">
        <w:rPr>
          <w:rFonts w:ascii="Times New Roman" w:eastAsia="Times New Roman" w:hAnsi="Times New Roman" w:cs="Times New Roman"/>
          <w:sz w:val="28"/>
          <w:szCs w:val="28"/>
        </w:rPr>
        <w:t>;</w:t>
      </w:r>
      <w:proofErr w:type="gramEnd"/>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5D1A28">
        <w:rPr>
          <w:rFonts w:ascii="Times New Roman" w:eastAsia="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D1A28" w:rsidRPr="005D1A28" w:rsidRDefault="005D1A28" w:rsidP="005D1A28">
      <w:pPr>
        <w:spacing w:after="0" w:line="240" w:lineRule="auto"/>
        <w:ind w:firstLine="540"/>
        <w:jc w:val="both"/>
        <w:rPr>
          <w:rFonts w:ascii="Verdana" w:eastAsia="Times New Roman" w:hAnsi="Verdana" w:cs="Times New Roman"/>
          <w:sz w:val="28"/>
          <w:szCs w:val="28"/>
        </w:rPr>
      </w:pPr>
      <w:proofErr w:type="gramStart"/>
      <w:r w:rsidRPr="005D1A28">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5D1A28">
        <w:rPr>
          <w:rFonts w:ascii="Times New Roman" w:eastAsia="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w:t>
      </w:r>
      <w:proofErr w:type="gramEnd"/>
      <w:r w:rsidRPr="005D1A28">
        <w:rPr>
          <w:rFonts w:ascii="Times New Roman" w:eastAsia="Times New Roman" w:hAnsi="Times New Roman" w:cs="Times New Roman"/>
          <w:sz w:val="28"/>
          <w:szCs w:val="28"/>
        </w:rPr>
        <w:t xml:space="preserve"> </w:t>
      </w:r>
      <w:proofErr w:type="gramStart"/>
      <w:r w:rsidRPr="005D1A28">
        <w:rPr>
          <w:rFonts w:ascii="Times New Roman" w:eastAsia="Times New Roman" w:hAnsi="Times New Roman" w:cs="Times New Roman"/>
          <w:sz w:val="28"/>
          <w:szCs w:val="28"/>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5D1A28">
        <w:rPr>
          <w:rFonts w:ascii="Times New Roman" w:eastAsia="Times New Roman" w:hAnsi="Times New Roman" w:cs="Times New Roman"/>
          <w:sz w:val="28"/>
          <w:szCs w:val="28"/>
        </w:rPr>
        <w:t>, уведомляется заявитель, а</w:t>
      </w:r>
      <w:proofErr w:type="gramEnd"/>
      <w:r w:rsidRPr="005D1A28">
        <w:rPr>
          <w:rFonts w:ascii="Times New Roman" w:eastAsia="Times New Roman" w:hAnsi="Times New Roman" w:cs="Times New Roman"/>
          <w:sz w:val="28"/>
          <w:szCs w:val="28"/>
        </w:rPr>
        <w:t xml:space="preserve"> также приносятся извинения за доставленные неудобства.</w:t>
      </w:r>
    </w:p>
    <w:p w:rsidR="00EB03A2" w:rsidRDefault="007D17F6" w:rsidP="000B2E59">
      <w:pPr>
        <w:pStyle w:val="a6"/>
        <w:jc w:val="both"/>
        <w:rPr>
          <w:rFonts w:ascii="Times New Roman" w:hAnsi="Times New Roman" w:cs="Times New Roman"/>
          <w:sz w:val="28"/>
          <w:szCs w:val="28"/>
        </w:rPr>
      </w:pPr>
      <w:r>
        <w:rPr>
          <w:rFonts w:ascii="Times New Roman" w:hAnsi="Times New Roman" w:cs="Times New Roman"/>
          <w:sz w:val="28"/>
          <w:szCs w:val="28"/>
        </w:rPr>
        <w:t>1.</w:t>
      </w:r>
      <w:r w:rsidR="008A17E8">
        <w:rPr>
          <w:rFonts w:ascii="Times New Roman" w:hAnsi="Times New Roman" w:cs="Times New Roman"/>
          <w:sz w:val="28"/>
          <w:szCs w:val="28"/>
        </w:rPr>
        <w:t>3</w:t>
      </w:r>
      <w:r>
        <w:rPr>
          <w:rFonts w:ascii="Times New Roman" w:hAnsi="Times New Roman" w:cs="Times New Roman"/>
          <w:sz w:val="28"/>
          <w:szCs w:val="28"/>
        </w:rPr>
        <w:t xml:space="preserve">. </w:t>
      </w:r>
      <w:r w:rsidR="00C23603">
        <w:rPr>
          <w:rFonts w:ascii="Times New Roman" w:hAnsi="Times New Roman" w:cs="Times New Roman"/>
          <w:sz w:val="28"/>
          <w:szCs w:val="28"/>
        </w:rPr>
        <w:t xml:space="preserve">Подпункты 3,4,5 и 6 пункта 5.4 </w:t>
      </w:r>
      <w:r w:rsidR="00EB03A2">
        <w:rPr>
          <w:rFonts w:ascii="Times New Roman" w:hAnsi="Times New Roman" w:cs="Times New Roman"/>
          <w:sz w:val="28"/>
          <w:szCs w:val="28"/>
        </w:rPr>
        <w:t>изложить в следующей редакции:</w:t>
      </w:r>
    </w:p>
    <w:p w:rsidR="00EB03A2" w:rsidRPr="00EB03A2" w:rsidRDefault="00EB03A2" w:rsidP="00EB03A2">
      <w:pPr>
        <w:ind w:firstLine="540"/>
        <w:jc w:val="both"/>
        <w:rPr>
          <w:rFonts w:ascii="Verdana" w:eastAsia="Times New Roman" w:hAnsi="Verdana" w:cs="Times New Roman"/>
          <w:sz w:val="28"/>
          <w:szCs w:val="28"/>
        </w:rPr>
      </w:pPr>
      <w:r w:rsidRPr="00EB03A2">
        <w:rPr>
          <w:rFonts w:ascii="Times New Roman" w:hAnsi="Times New Roman" w:cs="Times New Roman"/>
          <w:sz w:val="28"/>
          <w:szCs w:val="28"/>
        </w:rPr>
        <w:t>«</w:t>
      </w:r>
      <w:r w:rsidRPr="00EB03A2">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EB03A2" w:rsidRPr="00EB03A2" w:rsidRDefault="00EB03A2" w:rsidP="00EB03A2">
      <w:pPr>
        <w:spacing w:after="0" w:line="240" w:lineRule="auto"/>
        <w:ind w:firstLine="540"/>
        <w:jc w:val="both"/>
        <w:rPr>
          <w:rFonts w:ascii="Verdana" w:eastAsia="Times New Roman" w:hAnsi="Verdana" w:cs="Times New Roman"/>
          <w:sz w:val="28"/>
          <w:szCs w:val="28"/>
        </w:rPr>
      </w:pPr>
      <w:r w:rsidRPr="00EB03A2">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 у заявителя;</w:t>
      </w:r>
    </w:p>
    <w:p w:rsidR="00EB03A2" w:rsidRPr="00EB03A2" w:rsidRDefault="00EB03A2" w:rsidP="00EB03A2">
      <w:pPr>
        <w:spacing w:after="0" w:line="240" w:lineRule="auto"/>
        <w:ind w:firstLine="540"/>
        <w:jc w:val="both"/>
        <w:rPr>
          <w:rFonts w:ascii="Verdana" w:eastAsia="Times New Roman" w:hAnsi="Verdana" w:cs="Times New Roman"/>
          <w:sz w:val="28"/>
          <w:szCs w:val="28"/>
        </w:rPr>
      </w:pPr>
      <w:proofErr w:type="gramStart"/>
      <w:r w:rsidRPr="00EB03A2">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w:t>
      </w:r>
      <w:proofErr w:type="gramEnd"/>
      <w:r w:rsidRPr="00EB03A2">
        <w:rPr>
          <w:rFonts w:ascii="Times New Roman" w:eastAsia="Times New Roman" w:hAnsi="Times New Roman" w:cs="Times New Roman"/>
          <w:sz w:val="28"/>
          <w:szCs w:val="28"/>
        </w:rPr>
        <w:t xml:space="preserve"> </w:t>
      </w:r>
      <w:proofErr w:type="gramStart"/>
      <w:r w:rsidRPr="00EB03A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EB03A2">
        <w:rPr>
          <w:rFonts w:ascii="Times New Roman" w:eastAsia="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Pr>
          <w:rFonts w:ascii="Times New Roman" w:hAnsi="Times New Roman" w:cs="Times New Roman"/>
          <w:color w:val="333333"/>
          <w:sz w:val="28"/>
          <w:szCs w:val="28"/>
          <w:shd w:val="clear" w:color="auto" w:fill="FFFFFF"/>
        </w:rPr>
        <w:t>.</w:t>
      </w:r>
      <w:r w:rsidRPr="00EB03A2">
        <w:rPr>
          <w:rFonts w:ascii="Times New Roman" w:eastAsia="Times New Roman" w:hAnsi="Times New Roman" w:cs="Times New Roman"/>
          <w:sz w:val="28"/>
          <w:szCs w:val="28"/>
        </w:rPr>
        <w:t>;</w:t>
      </w:r>
      <w:proofErr w:type="gramEnd"/>
    </w:p>
    <w:p w:rsidR="00EB03A2" w:rsidRPr="00EB03A2" w:rsidRDefault="00EB03A2" w:rsidP="00EB03A2">
      <w:pPr>
        <w:spacing w:after="0" w:line="240" w:lineRule="auto"/>
        <w:ind w:firstLine="540"/>
        <w:jc w:val="both"/>
        <w:rPr>
          <w:rFonts w:ascii="Verdana" w:eastAsia="Times New Roman" w:hAnsi="Verdana" w:cs="Times New Roman"/>
          <w:sz w:val="28"/>
          <w:szCs w:val="28"/>
        </w:rPr>
      </w:pPr>
      <w:proofErr w:type="gramStart"/>
      <w:r w:rsidRPr="00EB03A2">
        <w:rPr>
          <w:rFonts w:ascii="Times New Roman" w:eastAsia="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w:t>
      </w:r>
      <w:proofErr w:type="gramEnd"/>
    </w:p>
    <w:p w:rsidR="00EB03A2" w:rsidRDefault="00EB03A2" w:rsidP="000B2E59">
      <w:pPr>
        <w:pStyle w:val="a6"/>
        <w:jc w:val="both"/>
        <w:rPr>
          <w:rFonts w:ascii="Times New Roman" w:hAnsi="Times New Roman" w:cs="Times New Roman"/>
          <w:sz w:val="28"/>
          <w:szCs w:val="28"/>
        </w:rPr>
      </w:pPr>
    </w:p>
    <w:p w:rsidR="00EB03A2" w:rsidRDefault="00EB03A2" w:rsidP="000B2E59">
      <w:pPr>
        <w:pStyle w:val="a6"/>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П</w:t>
      </w:r>
      <w:r w:rsidR="000B2E59">
        <w:rPr>
          <w:rFonts w:ascii="Times New Roman" w:hAnsi="Times New Roman" w:cs="Times New Roman"/>
          <w:sz w:val="28"/>
          <w:szCs w:val="28"/>
        </w:rPr>
        <w:t>ункте</w:t>
      </w:r>
      <w:proofErr w:type="gramEnd"/>
      <w:r w:rsidR="000B2E59">
        <w:rPr>
          <w:rFonts w:ascii="Times New Roman" w:hAnsi="Times New Roman" w:cs="Times New Roman"/>
          <w:sz w:val="28"/>
          <w:szCs w:val="28"/>
        </w:rPr>
        <w:t xml:space="preserve"> 5</w:t>
      </w:r>
      <w:r>
        <w:rPr>
          <w:rFonts w:ascii="Times New Roman" w:hAnsi="Times New Roman" w:cs="Times New Roman"/>
          <w:sz w:val="28"/>
          <w:szCs w:val="28"/>
        </w:rPr>
        <w:t>.4 дополнить подпунктами 8,9</w:t>
      </w:r>
      <w:r w:rsidR="0060729A">
        <w:rPr>
          <w:rFonts w:ascii="Times New Roman" w:hAnsi="Times New Roman" w:cs="Times New Roman"/>
          <w:sz w:val="28"/>
          <w:szCs w:val="28"/>
        </w:rPr>
        <w:t>,10</w:t>
      </w:r>
      <w:r>
        <w:rPr>
          <w:rFonts w:ascii="Times New Roman" w:hAnsi="Times New Roman" w:cs="Times New Roman"/>
          <w:sz w:val="28"/>
          <w:szCs w:val="28"/>
        </w:rPr>
        <w:t xml:space="preserve"> следующего содержания:</w:t>
      </w:r>
    </w:p>
    <w:p w:rsidR="00EB03A2" w:rsidRPr="00EB03A2" w:rsidRDefault="00EB03A2" w:rsidP="00EB03A2">
      <w:pPr>
        <w:ind w:firstLine="540"/>
        <w:jc w:val="both"/>
        <w:rPr>
          <w:rFonts w:ascii="Verdana" w:eastAsia="Times New Roman" w:hAnsi="Verdana" w:cs="Times New Roman"/>
          <w:sz w:val="28"/>
          <w:szCs w:val="28"/>
        </w:rPr>
      </w:pPr>
      <w:r>
        <w:rPr>
          <w:rFonts w:ascii="Times New Roman" w:hAnsi="Times New Roman" w:cs="Times New Roman"/>
          <w:sz w:val="28"/>
          <w:szCs w:val="28"/>
        </w:rPr>
        <w:t>«8</w:t>
      </w:r>
      <w:r w:rsidRPr="00EB03A2">
        <w:rPr>
          <w:rFonts w:ascii="Times New Roman" w:eastAsia="Times New Roman" w:hAnsi="Times New Roman" w:cs="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60729A" w:rsidRDefault="00EB03A2" w:rsidP="00EB03A2">
      <w:pPr>
        <w:spacing w:after="0" w:line="240" w:lineRule="auto"/>
        <w:ind w:firstLine="540"/>
        <w:jc w:val="both"/>
        <w:rPr>
          <w:rFonts w:ascii="Times New Roman" w:eastAsia="Times New Roman" w:hAnsi="Times New Roman" w:cs="Times New Roman"/>
          <w:sz w:val="28"/>
          <w:szCs w:val="28"/>
        </w:rPr>
      </w:pPr>
      <w:proofErr w:type="gramStart"/>
      <w:r w:rsidRPr="00EB03A2">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w:t>
      </w:r>
      <w:proofErr w:type="gramEnd"/>
      <w:r w:rsidRPr="00EB03A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Pr>
          <w:rFonts w:ascii="Times New Roman" w:hAnsi="Times New Roman" w:cs="Times New Roman"/>
          <w:color w:val="333333"/>
          <w:sz w:val="28"/>
          <w:szCs w:val="28"/>
          <w:shd w:val="clear" w:color="auto" w:fill="FFFFFF"/>
        </w:rPr>
        <w:t>.</w:t>
      </w:r>
    </w:p>
    <w:p w:rsidR="00EB03A2" w:rsidRPr="00D37EB9" w:rsidRDefault="0060729A" w:rsidP="0060729A">
      <w:pPr>
        <w:spacing w:after="0" w:line="240" w:lineRule="auto"/>
        <w:ind w:firstLine="540"/>
        <w:jc w:val="both"/>
        <w:rPr>
          <w:rFonts w:ascii="Times New Roman" w:eastAsia="Times New Roman" w:hAnsi="Times New Roman" w:cs="Times New Roman"/>
          <w:sz w:val="28"/>
          <w:szCs w:val="28"/>
        </w:rPr>
      </w:pPr>
      <w:proofErr w:type="gramStart"/>
      <w:r w:rsidRPr="0060729A">
        <w:rPr>
          <w:rFonts w:ascii="Times New Roman" w:eastAsia="Times New Roman" w:hAnsi="Times New Roman" w:cs="Times New Roman"/>
          <w:sz w:val="28"/>
          <w:szCs w:val="28"/>
        </w:rPr>
        <w:t xml:space="preserve">10) </w:t>
      </w:r>
      <w:r w:rsidR="00D37EB9" w:rsidRPr="00D37EB9">
        <w:rPr>
          <w:rFonts w:ascii="Times New Roman" w:hAnsi="Times New Roman" w:cs="Times New Roman"/>
          <w:color w:val="333333"/>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00D37EB9" w:rsidRPr="00D37EB9">
          <w:rPr>
            <w:rStyle w:val="a3"/>
            <w:rFonts w:ascii="Times New Roman" w:hAnsi="Times New Roman" w:cs="Times New Roman"/>
            <w:color w:val="666699"/>
            <w:sz w:val="28"/>
            <w:szCs w:val="28"/>
            <w:shd w:val="clear" w:color="auto" w:fill="FFFFFF"/>
          </w:rPr>
          <w:t>пунктом 4 части 1 статьи 7</w:t>
        </w:r>
      </w:hyperlink>
      <w:r w:rsidR="00D37EB9" w:rsidRPr="00D37EB9">
        <w:rPr>
          <w:rFonts w:ascii="Times New Roman" w:hAnsi="Times New Roman" w:cs="Times New Roman"/>
          <w:color w:val="333333"/>
          <w:sz w:val="28"/>
          <w:szCs w:val="28"/>
          <w:shd w:val="clear" w:color="auto" w:fill="FFFFFF"/>
        </w:rPr>
        <w:t>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proofErr w:type="gramEnd"/>
      <w:r w:rsidR="00D37EB9">
        <w:rPr>
          <w:rFonts w:ascii="Times New Roman" w:eastAsia="Times New Roman" w:hAnsi="Times New Roman" w:cs="Times New Roman"/>
          <w:sz w:val="28"/>
          <w:szCs w:val="28"/>
        </w:rPr>
        <w:t>"</w:t>
      </w:r>
      <w:r w:rsidR="00D37EB9" w:rsidRPr="00D37EB9">
        <w:rPr>
          <w:rFonts w:ascii="Times New Roman" w:hAnsi="Times New Roman" w:cs="Times New Roman"/>
          <w:color w:val="333333"/>
          <w:sz w:val="28"/>
          <w:szCs w:val="28"/>
          <w:shd w:val="clear" w:color="auto" w:fill="FFFFFF"/>
        </w:rPr>
        <w:t xml:space="preserve">. </w:t>
      </w:r>
      <w:proofErr w:type="gramStart"/>
      <w:r w:rsidR="00D37EB9" w:rsidRPr="00D37EB9">
        <w:rPr>
          <w:rFonts w:ascii="Times New Roman" w:hAnsi="Times New Roman" w:cs="Times New Roman"/>
          <w:color w:val="333333"/>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D37EB9" w:rsidRPr="00D37EB9">
        <w:rPr>
          <w:rFonts w:ascii="Times New Roman" w:hAnsi="Times New Roman" w:cs="Times New Roman"/>
          <w:color w:val="333333"/>
          <w:sz w:val="28"/>
          <w:szCs w:val="28"/>
          <w:shd w:val="clear" w:color="auto" w:fill="FFFFFF"/>
        </w:rPr>
        <w:lastRenderedPageBreak/>
        <w:t>определенном </w:t>
      </w:r>
      <w:hyperlink r:id="rId7" w:anchor="dst100354" w:history="1">
        <w:r w:rsidR="00D37EB9" w:rsidRPr="00D37EB9">
          <w:rPr>
            <w:rStyle w:val="a3"/>
            <w:rFonts w:ascii="Times New Roman" w:hAnsi="Times New Roman" w:cs="Times New Roman"/>
            <w:color w:val="666699"/>
            <w:sz w:val="28"/>
            <w:szCs w:val="28"/>
            <w:shd w:val="clear" w:color="auto" w:fill="FFFFFF"/>
          </w:rPr>
          <w:t>частью 1.3 статьи 16</w:t>
        </w:r>
      </w:hyperlink>
      <w:r w:rsidR="00D37EB9" w:rsidRPr="00D37EB9">
        <w:rPr>
          <w:rFonts w:ascii="Times New Roman" w:hAnsi="Times New Roman" w:cs="Times New Roman"/>
          <w:color w:val="333333"/>
          <w:sz w:val="28"/>
          <w:szCs w:val="28"/>
          <w:shd w:val="clear" w:color="auto" w:fill="FFFFFF"/>
        </w:rPr>
        <w:t>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sidRPr="00D37EB9">
        <w:rPr>
          <w:rFonts w:ascii="Times New Roman" w:hAnsi="Times New Roman" w:cs="Times New Roman"/>
          <w:color w:val="333333"/>
          <w:sz w:val="28"/>
          <w:szCs w:val="28"/>
          <w:shd w:val="clear" w:color="auto" w:fill="FFFFFF"/>
        </w:rPr>
        <w:t>.</w:t>
      </w:r>
      <w:proofErr w:type="gramEnd"/>
    </w:p>
    <w:p w:rsidR="000B2E59" w:rsidRDefault="000B2E59" w:rsidP="000B2E5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7D17F6">
        <w:rPr>
          <w:rFonts w:ascii="Times New Roman" w:hAnsi="Times New Roman" w:cs="Times New Roman"/>
          <w:sz w:val="28"/>
          <w:szCs w:val="28"/>
        </w:rPr>
        <w:t>1.</w:t>
      </w:r>
      <w:r>
        <w:rPr>
          <w:rFonts w:ascii="Times New Roman" w:hAnsi="Times New Roman" w:cs="Times New Roman"/>
          <w:sz w:val="28"/>
          <w:szCs w:val="28"/>
        </w:rPr>
        <w:t>5</w:t>
      </w:r>
      <w:r w:rsidR="007D17F6">
        <w:rPr>
          <w:rFonts w:ascii="Times New Roman" w:hAnsi="Times New Roman" w:cs="Times New Roman"/>
          <w:sz w:val="28"/>
          <w:szCs w:val="28"/>
        </w:rPr>
        <w:t>. П</w:t>
      </w:r>
      <w:r w:rsidR="0060729A">
        <w:rPr>
          <w:rFonts w:ascii="Times New Roman" w:hAnsi="Times New Roman" w:cs="Times New Roman"/>
          <w:sz w:val="28"/>
          <w:szCs w:val="28"/>
        </w:rPr>
        <w:t>ункт 5.9 изложить в следующей редакции:</w:t>
      </w:r>
    </w:p>
    <w:p w:rsidR="0060729A" w:rsidRPr="0060729A" w:rsidRDefault="0060729A" w:rsidP="000B2E59">
      <w:pPr>
        <w:pStyle w:val="a6"/>
        <w:jc w:val="both"/>
        <w:rPr>
          <w:rFonts w:ascii="Times New Roman" w:hAnsi="Times New Roman" w:cs="Times New Roman"/>
          <w:sz w:val="28"/>
          <w:szCs w:val="28"/>
        </w:rPr>
      </w:pPr>
      <w:r>
        <w:rPr>
          <w:rFonts w:ascii="Times New Roman" w:hAnsi="Times New Roman" w:cs="Times New Roman"/>
          <w:sz w:val="28"/>
          <w:szCs w:val="28"/>
        </w:rPr>
        <w:t>«</w:t>
      </w:r>
      <w:r w:rsidR="00517707">
        <w:rPr>
          <w:rFonts w:ascii="Times New Roman" w:hAnsi="Times New Roman" w:cs="Times New Roman"/>
          <w:sz w:val="28"/>
          <w:szCs w:val="28"/>
        </w:rPr>
        <w:t>5.9</w:t>
      </w:r>
      <w:proofErr w:type="gramStart"/>
      <w:r w:rsidR="00517707">
        <w:rPr>
          <w:rFonts w:ascii="Times New Roman" w:hAnsi="Times New Roman" w:cs="Times New Roman"/>
          <w:sz w:val="28"/>
          <w:szCs w:val="28"/>
        </w:rPr>
        <w:t xml:space="preserve"> </w:t>
      </w:r>
      <w:r w:rsidRPr="0060729A">
        <w:rPr>
          <w:rFonts w:ascii="Times New Roman" w:hAnsi="Times New Roman" w:cs="Times New Roman"/>
          <w:sz w:val="28"/>
          <w:szCs w:val="28"/>
        </w:rPr>
        <w:t>П</w:t>
      </w:r>
      <w:proofErr w:type="gramEnd"/>
      <w:r w:rsidRPr="0060729A">
        <w:rPr>
          <w:rFonts w:ascii="Times New Roman" w:hAnsi="Times New Roman" w:cs="Times New Roman"/>
          <w:sz w:val="28"/>
          <w:szCs w:val="28"/>
        </w:rPr>
        <w:t>о результатам рассмотрения жалобы должностным Главой поселения принимается одно из следующих решений:</w:t>
      </w:r>
    </w:p>
    <w:p w:rsidR="0060729A" w:rsidRPr="0060729A" w:rsidRDefault="0060729A" w:rsidP="0060729A">
      <w:pPr>
        <w:spacing w:after="0" w:line="240" w:lineRule="auto"/>
        <w:ind w:firstLine="540"/>
        <w:jc w:val="both"/>
        <w:rPr>
          <w:rFonts w:ascii="Verdana" w:eastAsia="Times New Roman" w:hAnsi="Verdana" w:cs="Times New Roman"/>
          <w:sz w:val="28"/>
          <w:szCs w:val="28"/>
        </w:rPr>
      </w:pPr>
      <w:proofErr w:type="gramStart"/>
      <w:r w:rsidRPr="0060729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60729A">
        <w:rPr>
          <w:rFonts w:ascii="Times New Roman" w:eastAsia="Times New Roman" w:hAnsi="Times New Roman" w:cs="Times New Roman"/>
          <w:sz w:val="28"/>
          <w:szCs w:val="28"/>
        </w:rPr>
        <w:t>, муниципальными правовыми актами;</w:t>
      </w:r>
      <w:proofErr w:type="gramEnd"/>
    </w:p>
    <w:p w:rsidR="0060729A" w:rsidRPr="0060729A" w:rsidRDefault="0060729A" w:rsidP="0060729A">
      <w:pPr>
        <w:spacing w:after="0" w:line="240" w:lineRule="auto"/>
        <w:ind w:firstLine="540"/>
        <w:jc w:val="both"/>
        <w:rPr>
          <w:rFonts w:ascii="Verdana" w:eastAsia="Times New Roman" w:hAnsi="Verdana" w:cs="Times New Roman"/>
          <w:sz w:val="28"/>
          <w:szCs w:val="28"/>
        </w:rPr>
      </w:pPr>
      <w:r w:rsidRPr="0060729A">
        <w:rPr>
          <w:rFonts w:ascii="Times New Roman" w:eastAsia="Times New Roman" w:hAnsi="Times New Roman" w:cs="Times New Roman"/>
          <w:sz w:val="28"/>
          <w:szCs w:val="28"/>
        </w:rPr>
        <w:t>2) в удовлетворении жалобы отказывается</w:t>
      </w:r>
      <w:proofErr w:type="gramStart"/>
      <w:r w:rsidRPr="0060729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517707" w:rsidRDefault="00517707" w:rsidP="00517707">
      <w:pPr>
        <w:ind w:firstLine="540"/>
        <w:jc w:val="both"/>
        <w:rPr>
          <w:rFonts w:ascii="Times New Roman" w:hAnsi="Times New Roman" w:cs="Times New Roman"/>
          <w:sz w:val="28"/>
          <w:szCs w:val="28"/>
        </w:rPr>
      </w:pPr>
      <w:r>
        <w:rPr>
          <w:rFonts w:ascii="Times New Roman" w:hAnsi="Times New Roman" w:cs="Times New Roman"/>
          <w:sz w:val="28"/>
          <w:szCs w:val="28"/>
        </w:rPr>
        <w:t>1.6 Пункт 5.10 дополнить подпунктами 1,2 следующего содержания:</w:t>
      </w:r>
    </w:p>
    <w:p w:rsidR="00517707" w:rsidRPr="00517707" w:rsidRDefault="00517707" w:rsidP="00517707">
      <w:pPr>
        <w:ind w:firstLine="540"/>
        <w:jc w:val="both"/>
        <w:rPr>
          <w:rFonts w:ascii="Verdana" w:eastAsia="Times New Roman" w:hAnsi="Verdana" w:cs="Times New Roman"/>
          <w:sz w:val="28"/>
          <w:szCs w:val="28"/>
        </w:rPr>
      </w:pPr>
      <w:r w:rsidRPr="00517707">
        <w:rPr>
          <w:rFonts w:ascii="Times New Roman" w:hAnsi="Times New Roman" w:cs="Times New Roman"/>
          <w:sz w:val="28"/>
          <w:szCs w:val="28"/>
        </w:rPr>
        <w:t xml:space="preserve">  «</w:t>
      </w:r>
      <w:r w:rsidRPr="00517707">
        <w:rPr>
          <w:rFonts w:ascii="Times New Roman" w:eastAsia="Times New Roman" w:hAnsi="Times New Roman" w:cs="Times New Roman"/>
          <w:sz w:val="28"/>
          <w:szCs w:val="28"/>
        </w:rPr>
        <w:t xml:space="preserve">1. </w:t>
      </w:r>
      <w:proofErr w:type="gramStart"/>
      <w:r w:rsidRPr="00517707">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517707">
        <w:rPr>
          <w:rFonts w:ascii="Times New Roman" w:eastAsia="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51770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7707" w:rsidRPr="00517707" w:rsidRDefault="00517707" w:rsidP="00517707">
      <w:pPr>
        <w:spacing w:after="0" w:line="240" w:lineRule="auto"/>
        <w:ind w:firstLine="540"/>
        <w:jc w:val="both"/>
        <w:rPr>
          <w:rFonts w:ascii="Verdana" w:eastAsia="Times New Roman" w:hAnsi="Verdana" w:cs="Times New Roman"/>
          <w:sz w:val="28"/>
          <w:szCs w:val="28"/>
        </w:rPr>
      </w:pPr>
      <w:r w:rsidRPr="00517707">
        <w:rPr>
          <w:rFonts w:ascii="Times New Roman" w:eastAsia="Times New Roman" w:hAnsi="Times New Roman" w:cs="Times New Roman"/>
          <w:sz w:val="28"/>
          <w:szCs w:val="28"/>
        </w:rPr>
        <w:t xml:space="preserve">2. В случае признания </w:t>
      </w:r>
      <w:proofErr w:type="gramStart"/>
      <w:r w:rsidRPr="00517707">
        <w:rPr>
          <w:rFonts w:ascii="Times New Roman" w:eastAsia="Times New Roman" w:hAnsi="Times New Roman" w:cs="Times New Roman"/>
          <w:sz w:val="28"/>
          <w:szCs w:val="28"/>
        </w:rPr>
        <w:t>жалобы</w:t>
      </w:r>
      <w:proofErr w:type="gramEnd"/>
      <w:r w:rsidRPr="00517707">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w:t>
      </w:r>
      <w:r w:rsidR="0051468F">
        <w:rPr>
          <w:rFonts w:ascii="Times New Roman" w:eastAsia="Times New Roman" w:hAnsi="Times New Roman" w:cs="Times New Roman"/>
          <w:sz w:val="28"/>
          <w:szCs w:val="28"/>
        </w:rPr>
        <w:t>бжалования принятого решения</w:t>
      </w:r>
      <w:r>
        <w:rPr>
          <w:rFonts w:ascii="Times New Roman" w:eastAsia="Times New Roman" w:hAnsi="Times New Roman" w:cs="Times New Roman"/>
          <w:sz w:val="28"/>
          <w:szCs w:val="28"/>
        </w:rPr>
        <w:t>».</w:t>
      </w:r>
    </w:p>
    <w:p w:rsidR="00472EA6" w:rsidRPr="00DF1F98" w:rsidRDefault="00472EA6" w:rsidP="00931CB9">
      <w:pPr>
        <w:pStyle w:val="a6"/>
        <w:jc w:val="both"/>
        <w:rPr>
          <w:rFonts w:ascii="Times New Roman" w:hAnsi="Times New Roman" w:cs="Times New Roman"/>
          <w:sz w:val="28"/>
          <w:szCs w:val="28"/>
        </w:rPr>
      </w:pPr>
    </w:p>
    <w:p w:rsidR="0092622C" w:rsidRPr="0092622C" w:rsidRDefault="000B2E59" w:rsidP="0092622C">
      <w:pPr>
        <w:spacing w:after="0" w:line="240" w:lineRule="auto"/>
        <w:ind w:right="-1"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2622C">
        <w:rPr>
          <w:rFonts w:ascii="Times New Roman" w:hAnsi="Times New Roman" w:cs="Times New Roman"/>
          <w:sz w:val="28"/>
          <w:szCs w:val="28"/>
        </w:rPr>
        <w:t>3</w:t>
      </w:r>
      <w:r w:rsidR="00DB2B1F" w:rsidRPr="00DB2B1F">
        <w:rPr>
          <w:rFonts w:ascii="Times New Roman" w:hAnsi="Times New Roman" w:cs="Times New Roman"/>
          <w:sz w:val="28"/>
          <w:szCs w:val="28"/>
        </w:rPr>
        <w:t xml:space="preserve">. </w:t>
      </w:r>
      <w:r w:rsidR="0092622C" w:rsidRPr="0092622C">
        <w:rPr>
          <w:rFonts w:ascii="Times New Roman" w:hAnsi="Times New Roman" w:cs="Times New Roman"/>
          <w:color w:val="000000" w:themeColor="text1"/>
          <w:sz w:val="28"/>
          <w:szCs w:val="28"/>
        </w:rPr>
        <w:t xml:space="preserve">Настоящее постановление обнародовать путем вывешивания заверенных копий на </w:t>
      </w:r>
      <w:proofErr w:type="gramStart"/>
      <w:r w:rsidR="0092622C" w:rsidRPr="0092622C">
        <w:rPr>
          <w:rFonts w:ascii="Times New Roman" w:hAnsi="Times New Roman" w:cs="Times New Roman"/>
          <w:color w:val="000000" w:themeColor="text1"/>
          <w:sz w:val="28"/>
          <w:szCs w:val="28"/>
        </w:rPr>
        <w:t>стендах</w:t>
      </w:r>
      <w:proofErr w:type="gramEnd"/>
      <w:r w:rsidR="0092622C" w:rsidRPr="0092622C">
        <w:rPr>
          <w:rFonts w:ascii="Times New Roman" w:hAnsi="Times New Roman" w:cs="Times New Roman"/>
          <w:color w:val="000000" w:themeColor="text1"/>
          <w:sz w:val="28"/>
          <w:szCs w:val="28"/>
        </w:rPr>
        <w:t xml:space="preserve">, размещенных в помещения Администрации поселения по адресу: </w:t>
      </w:r>
      <w:proofErr w:type="gramStart"/>
      <w:r w:rsidR="0092622C" w:rsidRPr="0092622C">
        <w:rPr>
          <w:rFonts w:ascii="Times New Roman" w:hAnsi="Times New Roman" w:cs="Times New Roman"/>
          <w:color w:val="000000" w:themeColor="text1"/>
          <w:sz w:val="28"/>
          <w:szCs w:val="28"/>
        </w:rPr>
        <w:t xml:space="preserve">Республика Алтай </w:t>
      </w:r>
      <w:proofErr w:type="spellStart"/>
      <w:r w:rsidR="0092622C" w:rsidRPr="0092622C">
        <w:rPr>
          <w:rFonts w:ascii="Times New Roman" w:hAnsi="Times New Roman" w:cs="Times New Roman"/>
          <w:color w:val="000000" w:themeColor="text1"/>
          <w:sz w:val="28"/>
          <w:szCs w:val="28"/>
        </w:rPr>
        <w:t>Кош-Агачский</w:t>
      </w:r>
      <w:proofErr w:type="spellEnd"/>
      <w:r w:rsidR="0092622C" w:rsidRPr="0092622C">
        <w:rPr>
          <w:rFonts w:ascii="Times New Roman" w:hAnsi="Times New Roman" w:cs="Times New Roman"/>
          <w:color w:val="000000" w:themeColor="text1"/>
          <w:sz w:val="28"/>
          <w:szCs w:val="28"/>
        </w:rPr>
        <w:t xml:space="preserve"> район с. Новый </w:t>
      </w:r>
      <w:proofErr w:type="spellStart"/>
      <w:r w:rsidR="0092622C" w:rsidRPr="0092622C">
        <w:rPr>
          <w:rFonts w:ascii="Times New Roman" w:hAnsi="Times New Roman" w:cs="Times New Roman"/>
          <w:color w:val="000000" w:themeColor="text1"/>
          <w:sz w:val="28"/>
          <w:szCs w:val="28"/>
        </w:rPr>
        <w:t>Бельтир</w:t>
      </w:r>
      <w:proofErr w:type="spellEnd"/>
      <w:r w:rsidR="0092622C" w:rsidRPr="0092622C">
        <w:rPr>
          <w:rFonts w:ascii="Times New Roman" w:hAnsi="Times New Roman" w:cs="Times New Roman"/>
          <w:color w:val="000000" w:themeColor="text1"/>
          <w:sz w:val="28"/>
          <w:szCs w:val="28"/>
        </w:rPr>
        <w:t xml:space="preserve"> ул. Центральная,2, сельского дома культуры по адресу:</w:t>
      </w:r>
      <w:proofErr w:type="gramEnd"/>
      <w:r w:rsidR="0092622C" w:rsidRPr="0092622C">
        <w:rPr>
          <w:rFonts w:ascii="Times New Roman" w:hAnsi="Times New Roman" w:cs="Times New Roman"/>
          <w:color w:val="000000" w:themeColor="text1"/>
          <w:sz w:val="28"/>
          <w:szCs w:val="28"/>
        </w:rPr>
        <w:t xml:space="preserve"> Республика Алтай </w:t>
      </w:r>
      <w:proofErr w:type="spellStart"/>
      <w:r w:rsidR="0092622C" w:rsidRPr="0092622C">
        <w:rPr>
          <w:rFonts w:ascii="Times New Roman" w:hAnsi="Times New Roman" w:cs="Times New Roman"/>
          <w:color w:val="000000" w:themeColor="text1"/>
          <w:sz w:val="28"/>
          <w:szCs w:val="28"/>
        </w:rPr>
        <w:t>Кош-Агачский</w:t>
      </w:r>
      <w:proofErr w:type="spellEnd"/>
      <w:r w:rsidR="0092622C" w:rsidRPr="0092622C">
        <w:rPr>
          <w:rFonts w:ascii="Times New Roman" w:hAnsi="Times New Roman" w:cs="Times New Roman"/>
          <w:color w:val="000000" w:themeColor="text1"/>
          <w:sz w:val="28"/>
          <w:szCs w:val="28"/>
        </w:rPr>
        <w:t xml:space="preserve"> район с. </w:t>
      </w:r>
      <w:proofErr w:type="spellStart"/>
      <w:r w:rsidR="0092622C" w:rsidRPr="0092622C">
        <w:rPr>
          <w:rFonts w:ascii="Times New Roman" w:hAnsi="Times New Roman" w:cs="Times New Roman"/>
          <w:color w:val="000000" w:themeColor="text1"/>
          <w:sz w:val="28"/>
          <w:szCs w:val="28"/>
        </w:rPr>
        <w:t>Бельтир</w:t>
      </w:r>
      <w:proofErr w:type="spellEnd"/>
      <w:r w:rsidR="0092622C" w:rsidRPr="0092622C">
        <w:rPr>
          <w:rFonts w:ascii="Times New Roman" w:hAnsi="Times New Roman" w:cs="Times New Roman"/>
          <w:color w:val="000000" w:themeColor="text1"/>
          <w:sz w:val="28"/>
          <w:szCs w:val="28"/>
        </w:rPr>
        <w:t xml:space="preserve">  ул. </w:t>
      </w:r>
      <w:proofErr w:type="spellStart"/>
      <w:r w:rsidR="0092622C" w:rsidRPr="0092622C">
        <w:rPr>
          <w:rFonts w:ascii="Times New Roman" w:hAnsi="Times New Roman" w:cs="Times New Roman"/>
          <w:color w:val="000000" w:themeColor="text1"/>
          <w:sz w:val="28"/>
          <w:szCs w:val="28"/>
        </w:rPr>
        <w:t>Диятова</w:t>
      </w:r>
      <w:proofErr w:type="spellEnd"/>
      <w:r w:rsidR="0092622C" w:rsidRPr="0092622C">
        <w:rPr>
          <w:rFonts w:ascii="Times New Roman" w:hAnsi="Times New Roman" w:cs="Times New Roman"/>
          <w:color w:val="000000" w:themeColor="text1"/>
          <w:sz w:val="28"/>
          <w:szCs w:val="28"/>
        </w:rPr>
        <w:t xml:space="preserve"> В.Б.,65 , а также на официальном сайте Бельтирского сельского поселения в сети «Интернет». </w:t>
      </w:r>
    </w:p>
    <w:p w:rsidR="00DB2B1F" w:rsidRPr="00DB2B1F" w:rsidRDefault="00DB2B1F" w:rsidP="00DB2B1F">
      <w:pPr>
        <w:pStyle w:val="a6"/>
        <w:jc w:val="both"/>
        <w:rPr>
          <w:rFonts w:ascii="Times New Roman" w:hAnsi="Times New Roman" w:cs="Times New Roman"/>
          <w:sz w:val="28"/>
          <w:szCs w:val="28"/>
        </w:rPr>
      </w:pPr>
    </w:p>
    <w:p w:rsidR="00DB2B1F" w:rsidRPr="00DB2B1F" w:rsidRDefault="0092622C" w:rsidP="00DB2B1F">
      <w:pPr>
        <w:pStyle w:val="a6"/>
        <w:jc w:val="both"/>
        <w:rPr>
          <w:rFonts w:ascii="Times New Roman" w:hAnsi="Times New Roman" w:cs="Times New Roman"/>
          <w:sz w:val="28"/>
          <w:szCs w:val="28"/>
        </w:rPr>
      </w:pPr>
      <w:r>
        <w:rPr>
          <w:rFonts w:ascii="Times New Roman" w:hAnsi="Times New Roman" w:cs="Times New Roman"/>
          <w:sz w:val="28"/>
          <w:szCs w:val="28"/>
        </w:rPr>
        <w:t>4</w:t>
      </w:r>
      <w:r w:rsidR="00DB2B1F" w:rsidRPr="00DB2B1F">
        <w:rPr>
          <w:rFonts w:ascii="Times New Roman" w:hAnsi="Times New Roman" w:cs="Times New Roman"/>
          <w:sz w:val="28"/>
          <w:szCs w:val="28"/>
        </w:rPr>
        <w:t>. Контроль над исполнением настоящего постановления оставляю за собой.</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 </w:t>
      </w:r>
    </w:p>
    <w:p w:rsidR="00B718E0" w:rsidRDefault="00B718E0" w:rsidP="00B718E0">
      <w:pPr>
        <w:jc w:val="both"/>
        <w:rPr>
          <w:rFonts w:ascii="Times New Roman" w:hAnsi="Times New Roman" w:cs="Times New Roman"/>
          <w:sz w:val="28"/>
          <w:szCs w:val="28"/>
        </w:rPr>
      </w:pPr>
    </w:p>
    <w:p w:rsidR="00B718E0" w:rsidRPr="00B718E0" w:rsidRDefault="009602DD" w:rsidP="00B718E0">
      <w:pPr>
        <w:pStyle w:val="a6"/>
        <w:rPr>
          <w:rFonts w:ascii="Times New Roman" w:hAnsi="Times New Roman" w:cs="Times New Roman"/>
          <w:sz w:val="28"/>
          <w:szCs w:val="28"/>
        </w:rPr>
      </w:pPr>
      <w:r>
        <w:rPr>
          <w:rFonts w:ascii="Times New Roman" w:hAnsi="Times New Roman" w:cs="Times New Roman"/>
          <w:sz w:val="28"/>
          <w:szCs w:val="28"/>
        </w:rPr>
        <w:t>Глава Бельтирского сельского поселения</w:t>
      </w:r>
    </w:p>
    <w:p w:rsidR="000246F2" w:rsidRDefault="009602DD" w:rsidP="00DB2B1F">
      <w:pPr>
        <w:pStyle w:val="a6"/>
        <w:rPr>
          <w:rFonts w:ascii="Times New Roman" w:hAnsi="Times New Roman" w:cs="Times New Roman"/>
          <w:sz w:val="28"/>
          <w:szCs w:val="28"/>
        </w:rPr>
      </w:pPr>
      <w:r>
        <w:rPr>
          <w:rFonts w:ascii="Times New Roman" w:hAnsi="Times New Roman" w:cs="Times New Roman"/>
          <w:sz w:val="28"/>
          <w:szCs w:val="28"/>
        </w:rPr>
        <w:t>Кош-Агачского района Республики Алтай</w:t>
      </w:r>
      <w:r w:rsidR="00B718E0" w:rsidRPr="00B718E0">
        <w:rPr>
          <w:rFonts w:ascii="Times New Roman" w:hAnsi="Times New Roman" w:cs="Times New Roman"/>
          <w:sz w:val="28"/>
          <w:szCs w:val="28"/>
        </w:rPr>
        <w:t xml:space="preserve">                                      Таханов А.Л.</w:t>
      </w: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DB2B1F" w:rsidRPr="006B6E94" w:rsidRDefault="00DB2B1F" w:rsidP="006B6E94">
      <w:pPr>
        <w:rPr>
          <w:rFonts w:ascii="Times New Roman" w:hAnsi="Times New Roman" w:cs="Times New Roman"/>
          <w:sz w:val="28"/>
          <w:szCs w:val="28"/>
        </w:rPr>
      </w:pPr>
    </w:p>
    <w:sectPr w:rsidR="00DB2B1F" w:rsidRPr="006B6E94" w:rsidSect="00B03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6F2"/>
    <w:rsid w:val="000246F2"/>
    <w:rsid w:val="000B2E59"/>
    <w:rsid w:val="001129C1"/>
    <w:rsid w:val="0017462F"/>
    <w:rsid w:val="00270BFC"/>
    <w:rsid w:val="003171D9"/>
    <w:rsid w:val="003606AB"/>
    <w:rsid w:val="00472EA6"/>
    <w:rsid w:val="00505A66"/>
    <w:rsid w:val="0051468F"/>
    <w:rsid w:val="00517707"/>
    <w:rsid w:val="005D1A28"/>
    <w:rsid w:val="00603926"/>
    <w:rsid w:val="0060729A"/>
    <w:rsid w:val="006B6E94"/>
    <w:rsid w:val="00717F3D"/>
    <w:rsid w:val="0076284A"/>
    <w:rsid w:val="007D17F6"/>
    <w:rsid w:val="008428F6"/>
    <w:rsid w:val="00850EF4"/>
    <w:rsid w:val="00892DB8"/>
    <w:rsid w:val="00896330"/>
    <w:rsid w:val="008A17E8"/>
    <w:rsid w:val="0092622C"/>
    <w:rsid w:val="00931CB9"/>
    <w:rsid w:val="009602DD"/>
    <w:rsid w:val="00976761"/>
    <w:rsid w:val="00983442"/>
    <w:rsid w:val="00992AED"/>
    <w:rsid w:val="00A07C6C"/>
    <w:rsid w:val="00A264E3"/>
    <w:rsid w:val="00AB7F4B"/>
    <w:rsid w:val="00AF75A0"/>
    <w:rsid w:val="00B03F06"/>
    <w:rsid w:val="00B152A7"/>
    <w:rsid w:val="00B718E0"/>
    <w:rsid w:val="00BB2875"/>
    <w:rsid w:val="00BB71DB"/>
    <w:rsid w:val="00C23603"/>
    <w:rsid w:val="00C322E5"/>
    <w:rsid w:val="00C81747"/>
    <w:rsid w:val="00C86E2F"/>
    <w:rsid w:val="00D37EB9"/>
    <w:rsid w:val="00D65078"/>
    <w:rsid w:val="00DB2B1F"/>
    <w:rsid w:val="00DC5520"/>
    <w:rsid w:val="00DF1F98"/>
    <w:rsid w:val="00E2496F"/>
    <w:rsid w:val="00E74CE6"/>
    <w:rsid w:val="00EB03A2"/>
    <w:rsid w:val="00EC587C"/>
    <w:rsid w:val="00F02897"/>
    <w:rsid w:val="00F25FD1"/>
    <w:rsid w:val="00FB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semiHidden/>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qFormat/>
    <w:rsid w:val="000246F2"/>
    <w:pPr>
      <w:spacing w:after="0" w:line="240" w:lineRule="auto"/>
    </w:pPr>
  </w:style>
  <w:style w:type="paragraph" w:styleId="a7">
    <w:name w:val="Normal (Web)"/>
    <w:basedOn w:val="a"/>
    <w:unhideWhenUsed/>
    <w:rsid w:val="00DB2B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DB2B1F"/>
    <w:rPr>
      <w:b/>
      <w:bCs/>
    </w:rPr>
  </w:style>
  <w:style w:type="paragraph" w:styleId="a9">
    <w:name w:val="List Paragraph"/>
    <w:basedOn w:val="a"/>
    <w:qFormat/>
    <w:rsid w:val="00DB2B1F"/>
    <w:pPr>
      <w:ind w:left="720"/>
      <w:contextualSpacing/>
    </w:pPr>
    <w:rPr>
      <w:rFonts w:ascii="Calibri" w:eastAsia="Times New Roman" w:hAnsi="Calibri" w:cs="Times New Roman"/>
      <w:lang w:eastAsia="en-US"/>
    </w:rPr>
  </w:style>
  <w:style w:type="character" w:customStyle="1" w:styleId="blk">
    <w:name w:val="blk"/>
    <w:basedOn w:val="a0"/>
    <w:rsid w:val="00C81747"/>
  </w:style>
</w:styles>
</file>

<file path=word/webSettings.xml><?xml version="1.0" encoding="utf-8"?>
<w:webSettings xmlns:r="http://schemas.openxmlformats.org/officeDocument/2006/relationships" xmlns:w="http://schemas.openxmlformats.org/wordprocessingml/2006/main">
  <w:divs>
    <w:div w:id="50691462">
      <w:bodyDiv w:val="1"/>
      <w:marLeft w:val="0"/>
      <w:marRight w:val="0"/>
      <w:marTop w:val="0"/>
      <w:marBottom w:val="0"/>
      <w:divBdr>
        <w:top w:val="none" w:sz="0" w:space="0" w:color="auto"/>
        <w:left w:val="none" w:sz="0" w:space="0" w:color="auto"/>
        <w:bottom w:val="none" w:sz="0" w:space="0" w:color="auto"/>
        <w:right w:val="none" w:sz="0" w:space="0" w:color="auto"/>
      </w:divBdr>
      <w:divsChild>
        <w:div w:id="509487574">
          <w:marLeft w:val="0"/>
          <w:marRight w:val="0"/>
          <w:marTop w:val="121"/>
          <w:marBottom w:val="0"/>
          <w:divBdr>
            <w:top w:val="none" w:sz="0" w:space="0" w:color="auto"/>
            <w:left w:val="none" w:sz="0" w:space="0" w:color="auto"/>
            <w:bottom w:val="none" w:sz="0" w:space="0" w:color="auto"/>
            <w:right w:val="none" w:sz="0" w:space="0" w:color="auto"/>
          </w:divBdr>
        </w:div>
      </w:divsChild>
    </w:div>
    <w:div w:id="333385525">
      <w:bodyDiv w:val="1"/>
      <w:marLeft w:val="0"/>
      <w:marRight w:val="0"/>
      <w:marTop w:val="0"/>
      <w:marBottom w:val="0"/>
      <w:divBdr>
        <w:top w:val="none" w:sz="0" w:space="0" w:color="auto"/>
        <w:left w:val="none" w:sz="0" w:space="0" w:color="auto"/>
        <w:bottom w:val="none" w:sz="0" w:space="0" w:color="auto"/>
        <w:right w:val="none" w:sz="0" w:space="0" w:color="auto"/>
      </w:divBdr>
      <w:divsChild>
        <w:div w:id="1162504127">
          <w:marLeft w:val="0"/>
          <w:marRight w:val="0"/>
          <w:marTop w:val="121"/>
          <w:marBottom w:val="0"/>
          <w:divBdr>
            <w:top w:val="none" w:sz="0" w:space="0" w:color="auto"/>
            <w:left w:val="none" w:sz="0" w:space="0" w:color="auto"/>
            <w:bottom w:val="none" w:sz="0" w:space="0" w:color="auto"/>
            <w:right w:val="none" w:sz="0" w:space="0" w:color="auto"/>
          </w:divBdr>
        </w:div>
        <w:div w:id="626356903">
          <w:marLeft w:val="0"/>
          <w:marRight w:val="0"/>
          <w:marTop w:val="121"/>
          <w:marBottom w:val="0"/>
          <w:divBdr>
            <w:top w:val="none" w:sz="0" w:space="0" w:color="auto"/>
            <w:left w:val="none" w:sz="0" w:space="0" w:color="auto"/>
            <w:bottom w:val="none" w:sz="0" w:space="0" w:color="auto"/>
            <w:right w:val="none" w:sz="0" w:space="0" w:color="auto"/>
          </w:divBdr>
        </w:div>
      </w:divsChild>
    </w:div>
    <w:div w:id="85388626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08">
          <w:marLeft w:val="0"/>
          <w:marRight w:val="0"/>
          <w:marTop w:val="120"/>
          <w:marBottom w:val="0"/>
          <w:divBdr>
            <w:top w:val="none" w:sz="0" w:space="0" w:color="auto"/>
            <w:left w:val="none" w:sz="0" w:space="0" w:color="auto"/>
            <w:bottom w:val="none" w:sz="0" w:space="0" w:color="auto"/>
            <w:right w:val="none" w:sz="0" w:space="0" w:color="auto"/>
          </w:divBdr>
        </w:div>
        <w:div w:id="281109545">
          <w:marLeft w:val="0"/>
          <w:marRight w:val="0"/>
          <w:marTop w:val="120"/>
          <w:marBottom w:val="0"/>
          <w:divBdr>
            <w:top w:val="none" w:sz="0" w:space="0" w:color="auto"/>
            <w:left w:val="none" w:sz="0" w:space="0" w:color="auto"/>
            <w:bottom w:val="none" w:sz="0" w:space="0" w:color="auto"/>
            <w:right w:val="none" w:sz="0" w:space="0" w:color="auto"/>
          </w:divBdr>
        </w:div>
        <w:div w:id="759832940">
          <w:marLeft w:val="0"/>
          <w:marRight w:val="0"/>
          <w:marTop w:val="120"/>
          <w:marBottom w:val="0"/>
          <w:divBdr>
            <w:top w:val="none" w:sz="0" w:space="0" w:color="auto"/>
            <w:left w:val="none" w:sz="0" w:space="0" w:color="auto"/>
            <w:bottom w:val="none" w:sz="0" w:space="0" w:color="auto"/>
            <w:right w:val="none" w:sz="0" w:space="0" w:color="auto"/>
          </w:divBdr>
        </w:div>
      </w:divsChild>
    </w:div>
    <w:div w:id="1121799200">
      <w:bodyDiv w:val="1"/>
      <w:marLeft w:val="0"/>
      <w:marRight w:val="0"/>
      <w:marTop w:val="0"/>
      <w:marBottom w:val="0"/>
      <w:divBdr>
        <w:top w:val="none" w:sz="0" w:space="0" w:color="auto"/>
        <w:left w:val="none" w:sz="0" w:space="0" w:color="auto"/>
        <w:bottom w:val="none" w:sz="0" w:space="0" w:color="auto"/>
        <w:right w:val="none" w:sz="0" w:space="0" w:color="auto"/>
      </w:divBdr>
      <w:divsChild>
        <w:div w:id="2135253400">
          <w:marLeft w:val="0"/>
          <w:marRight w:val="0"/>
          <w:marTop w:val="121"/>
          <w:marBottom w:val="0"/>
          <w:divBdr>
            <w:top w:val="none" w:sz="0" w:space="0" w:color="auto"/>
            <w:left w:val="none" w:sz="0" w:space="0" w:color="auto"/>
            <w:bottom w:val="none" w:sz="0" w:space="0" w:color="auto"/>
            <w:right w:val="none" w:sz="0" w:space="0" w:color="auto"/>
          </w:divBdr>
        </w:div>
        <w:div w:id="870456799">
          <w:marLeft w:val="0"/>
          <w:marRight w:val="0"/>
          <w:marTop w:val="0"/>
          <w:marBottom w:val="0"/>
          <w:divBdr>
            <w:top w:val="none" w:sz="0" w:space="0" w:color="auto"/>
            <w:left w:val="none" w:sz="0" w:space="0" w:color="auto"/>
            <w:bottom w:val="none" w:sz="0" w:space="0" w:color="auto"/>
            <w:right w:val="none" w:sz="0" w:space="0" w:color="auto"/>
          </w:divBdr>
        </w:div>
        <w:div w:id="58678315">
          <w:marLeft w:val="0"/>
          <w:marRight w:val="0"/>
          <w:marTop w:val="121"/>
          <w:marBottom w:val="0"/>
          <w:divBdr>
            <w:top w:val="none" w:sz="0" w:space="0" w:color="auto"/>
            <w:left w:val="none" w:sz="0" w:space="0" w:color="auto"/>
            <w:bottom w:val="none" w:sz="0" w:space="0" w:color="auto"/>
            <w:right w:val="none" w:sz="0" w:space="0" w:color="auto"/>
          </w:divBdr>
        </w:div>
        <w:div w:id="2028478306">
          <w:marLeft w:val="0"/>
          <w:marRight w:val="0"/>
          <w:marTop w:val="121"/>
          <w:marBottom w:val="0"/>
          <w:divBdr>
            <w:top w:val="none" w:sz="0" w:space="0" w:color="auto"/>
            <w:left w:val="none" w:sz="0" w:space="0" w:color="auto"/>
            <w:bottom w:val="none" w:sz="0" w:space="0" w:color="auto"/>
            <w:right w:val="none" w:sz="0" w:space="0" w:color="auto"/>
          </w:divBdr>
        </w:div>
        <w:div w:id="1894651920">
          <w:marLeft w:val="0"/>
          <w:marRight w:val="0"/>
          <w:marTop w:val="0"/>
          <w:marBottom w:val="0"/>
          <w:divBdr>
            <w:top w:val="none" w:sz="0" w:space="0" w:color="auto"/>
            <w:left w:val="none" w:sz="0" w:space="0" w:color="auto"/>
            <w:bottom w:val="none" w:sz="0" w:space="0" w:color="auto"/>
            <w:right w:val="none" w:sz="0" w:space="0" w:color="auto"/>
          </w:divBdr>
        </w:div>
        <w:div w:id="826552769">
          <w:marLeft w:val="0"/>
          <w:marRight w:val="0"/>
          <w:marTop w:val="121"/>
          <w:marBottom w:val="0"/>
          <w:divBdr>
            <w:top w:val="none" w:sz="0" w:space="0" w:color="auto"/>
            <w:left w:val="none" w:sz="0" w:space="0" w:color="auto"/>
            <w:bottom w:val="none" w:sz="0" w:space="0" w:color="auto"/>
            <w:right w:val="none" w:sz="0" w:space="0" w:color="auto"/>
          </w:divBdr>
        </w:div>
      </w:divsChild>
    </w:div>
    <w:div w:id="1127578698">
      <w:bodyDiv w:val="1"/>
      <w:marLeft w:val="0"/>
      <w:marRight w:val="0"/>
      <w:marTop w:val="0"/>
      <w:marBottom w:val="0"/>
      <w:divBdr>
        <w:top w:val="none" w:sz="0" w:space="0" w:color="auto"/>
        <w:left w:val="none" w:sz="0" w:space="0" w:color="auto"/>
        <w:bottom w:val="none" w:sz="0" w:space="0" w:color="auto"/>
        <w:right w:val="none" w:sz="0" w:space="0" w:color="auto"/>
      </w:divBdr>
      <w:divsChild>
        <w:div w:id="334385244">
          <w:marLeft w:val="0"/>
          <w:marRight w:val="0"/>
          <w:marTop w:val="121"/>
          <w:marBottom w:val="0"/>
          <w:divBdr>
            <w:top w:val="none" w:sz="0" w:space="0" w:color="auto"/>
            <w:left w:val="none" w:sz="0" w:space="0" w:color="auto"/>
            <w:bottom w:val="none" w:sz="0" w:space="0" w:color="auto"/>
            <w:right w:val="none" w:sz="0" w:space="0" w:color="auto"/>
          </w:divBdr>
        </w:div>
        <w:div w:id="1793204221">
          <w:marLeft w:val="0"/>
          <w:marRight w:val="0"/>
          <w:marTop w:val="121"/>
          <w:marBottom w:val="0"/>
          <w:divBdr>
            <w:top w:val="none" w:sz="0" w:space="0" w:color="auto"/>
            <w:left w:val="none" w:sz="0" w:space="0" w:color="auto"/>
            <w:bottom w:val="none" w:sz="0" w:space="0" w:color="auto"/>
            <w:right w:val="none" w:sz="0" w:space="0" w:color="auto"/>
          </w:divBdr>
        </w:div>
        <w:div w:id="1061904735">
          <w:marLeft w:val="0"/>
          <w:marRight w:val="0"/>
          <w:marTop w:val="0"/>
          <w:marBottom w:val="0"/>
          <w:divBdr>
            <w:top w:val="none" w:sz="0" w:space="0" w:color="auto"/>
            <w:left w:val="none" w:sz="0" w:space="0" w:color="auto"/>
            <w:bottom w:val="none" w:sz="0" w:space="0" w:color="auto"/>
            <w:right w:val="none" w:sz="0" w:space="0" w:color="auto"/>
          </w:divBdr>
        </w:div>
        <w:div w:id="270010882">
          <w:marLeft w:val="0"/>
          <w:marRight w:val="0"/>
          <w:marTop w:val="121"/>
          <w:marBottom w:val="0"/>
          <w:divBdr>
            <w:top w:val="none" w:sz="0" w:space="0" w:color="auto"/>
            <w:left w:val="none" w:sz="0" w:space="0" w:color="auto"/>
            <w:bottom w:val="none" w:sz="0" w:space="0" w:color="auto"/>
            <w:right w:val="none" w:sz="0" w:space="0" w:color="auto"/>
          </w:divBdr>
        </w:div>
        <w:div w:id="2067484820">
          <w:marLeft w:val="0"/>
          <w:marRight w:val="0"/>
          <w:marTop w:val="121"/>
          <w:marBottom w:val="0"/>
          <w:divBdr>
            <w:top w:val="none" w:sz="0" w:space="0" w:color="auto"/>
            <w:left w:val="none" w:sz="0" w:space="0" w:color="auto"/>
            <w:bottom w:val="none" w:sz="0" w:space="0" w:color="auto"/>
            <w:right w:val="none" w:sz="0" w:space="0" w:color="auto"/>
          </w:divBdr>
        </w:div>
        <w:div w:id="1876575113">
          <w:marLeft w:val="0"/>
          <w:marRight w:val="0"/>
          <w:marTop w:val="121"/>
          <w:marBottom w:val="0"/>
          <w:divBdr>
            <w:top w:val="none" w:sz="0" w:space="0" w:color="auto"/>
            <w:left w:val="none" w:sz="0" w:space="0" w:color="auto"/>
            <w:bottom w:val="none" w:sz="0" w:space="0" w:color="auto"/>
            <w:right w:val="none" w:sz="0" w:space="0" w:color="auto"/>
          </w:divBdr>
        </w:div>
        <w:div w:id="228272664">
          <w:marLeft w:val="0"/>
          <w:marRight w:val="0"/>
          <w:marTop w:val="121"/>
          <w:marBottom w:val="0"/>
          <w:divBdr>
            <w:top w:val="none" w:sz="0" w:space="0" w:color="auto"/>
            <w:left w:val="none" w:sz="0" w:space="0" w:color="auto"/>
            <w:bottom w:val="none" w:sz="0" w:space="0" w:color="auto"/>
            <w:right w:val="none" w:sz="0" w:space="0" w:color="auto"/>
          </w:divBdr>
        </w:div>
        <w:div w:id="1781953929">
          <w:marLeft w:val="0"/>
          <w:marRight w:val="0"/>
          <w:marTop w:val="121"/>
          <w:marBottom w:val="0"/>
          <w:divBdr>
            <w:top w:val="none" w:sz="0" w:space="0" w:color="auto"/>
            <w:left w:val="none" w:sz="0" w:space="0" w:color="auto"/>
            <w:bottom w:val="none" w:sz="0" w:space="0" w:color="auto"/>
            <w:right w:val="none" w:sz="0" w:space="0" w:color="auto"/>
          </w:divBdr>
        </w:div>
        <w:div w:id="706806245">
          <w:marLeft w:val="0"/>
          <w:marRight w:val="0"/>
          <w:marTop w:val="121"/>
          <w:marBottom w:val="0"/>
          <w:divBdr>
            <w:top w:val="none" w:sz="0" w:space="0" w:color="auto"/>
            <w:left w:val="none" w:sz="0" w:space="0" w:color="auto"/>
            <w:bottom w:val="none" w:sz="0" w:space="0" w:color="auto"/>
            <w:right w:val="none" w:sz="0" w:space="0" w:color="auto"/>
          </w:divBdr>
        </w:div>
      </w:divsChild>
    </w:div>
    <w:div w:id="1293900978">
      <w:bodyDiv w:val="1"/>
      <w:marLeft w:val="0"/>
      <w:marRight w:val="0"/>
      <w:marTop w:val="0"/>
      <w:marBottom w:val="0"/>
      <w:divBdr>
        <w:top w:val="none" w:sz="0" w:space="0" w:color="auto"/>
        <w:left w:val="none" w:sz="0" w:space="0" w:color="auto"/>
        <w:bottom w:val="none" w:sz="0" w:space="0" w:color="auto"/>
        <w:right w:val="none" w:sz="0" w:space="0" w:color="auto"/>
      </w:divBdr>
      <w:divsChild>
        <w:div w:id="1786801960">
          <w:marLeft w:val="0"/>
          <w:marRight w:val="0"/>
          <w:marTop w:val="120"/>
          <w:marBottom w:val="0"/>
          <w:divBdr>
            <w:top w:val="none" w:sz="0" w:space="0" w:color="auto"/>
            <w:left w:val="none" w:sz="0" w:space="0" w:color="auto"/>
            <w:bottom w:val="none" w:sz="0" w:space="0" w:color="auto"/>
            <w:right w:val="none" w:sz="0" w:space="0" w:color="auto"/>
          </w:divBdr>
        </w:div>
        <w:div w:id="217784578">
          <w:marLeft w:val="0"/>
          <w:marRight w:val="0"/>
          <w:marTop w:val="120"/>
          <w:marBottom w:val="0"/>
          <w:divBdr>
            <w:top w:val="none" w:sz="0" w:space="0" w:color="auto"/>
            <w:left w:val="none" w:sz="0" w:space="0" w:color="auto"/>
            <w:bottom w:val="none" w:sz="0" w:space="0" w:color="auto"/>
            <w:right w:val="none" w:sz="0" w:space="0" w:color="auto"/>
          </w:divBdr>
        </w:div>
      </w:divsChild>
    </w:div>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614483704">
      <w:bodyDiv w:val="1"/>
      <w:marLeft w:val="0"/>
      <w:marRight w:val="0"/>
      <w:marTop w:val="0"/>
      <w:marBottom w:val="0"/>
      <w:divBdr>
        <w:top w:val="none" w:sz="0" w:space="0" w:color="auto"/>
        <w:left w:val="none" w:sz="0" w:space="0" w:color="auto"/>
        <w:bottom w:val="none" w:sz="0" w:space="0" w:color="auto"/>
        <w:right w:val="none" w:sz="0" w:space="0" w:color="auto"/>
      </w:divBdr>
    </w:div>
    <w:div w:id="1640303974">
      <w:bodyDiv w:val="1"/>
      <w:marLeft w:val="0"/>
      <w:marRight w:val="0"/>
      <w:marTop w:val="0"/>
      <w:marBottom w:val="0"/>
      <w:divBdr>
        <w:top w:val="none" w:sz="0" w:space="0" w:color="auto"/>
        <w:left w:val="none" w:sz="0" w:space="0" w:color="auto"/>
        <w:bottom w:val="none" w:sz="0" w:space="0" w:color="auto"/>
        <w:right w:val="none" w:sz="0" w:space="0" w:color="auto"/>
      </w:divBdr>
      <w:divsChild>
        <w:div w:id="1766925923">
          <w:marLeft w:val="0"/>
          <w:marRight w:val="0"/>
          <w:marTop w:val="121"/>
          <w:marBottom w:val="0"/>
          <w:divBdr>
            <w:top w:val="none" w:sz="0" w:space="0" w:color="auto"/>
            <w:left w:val="none" w:sz="0" w:space="0" w:color="auto"/>
            <w:bottom w:val="none" w:sz="0" w:space="0" w:color="auto"/>
            <w:right w:val="none" w:sz="0" w:space="0" w:color="auto"/>
          </w:divBdr>
        </w:div>
        <w:div w:id="937636328">
          <w:marLeft w:val="0"/>
          <w:marRight w:val="0"/>
          <w:marTop w:val="0"/>
          <w:marBottom w:val="0"/>
          <w:divBdr>
            <w:top w:val="none" w:sz="0" w:space="0" w:color="auto"/>
            <w:left w:val="none" w:sz="0" w:space="0" w:color="auto"/>
            <w:bottom w:val="none" w:sz="0" w:space="0" w:color="auto"/>
            <w:right w:val="none" w:sz="0" w:space="0" w:color="auto"/>
          </w:divBdr>
        </w:div>
        <w:div w:id="986320226">
          <w:marLeft w:val="0"/>
          <w:marRight w:val="0"/>
          <w:marTop w:val="121"/>
          <w:marBottom w:val="0"/>
          <w:divBdr>
            <w:top w:val="none" w:sz="0" w:space="0" w:color="auto"/>
            <w:left w:val="none" w:sz="0" w:space="0" w:color="auto"/>
            <w:bottom w:val="none" w:sz="0" w:space="0" w:color="auto"/>
            <w:right w:val="none" w:sz="0" w:space="0" w:color="auto"/>
          </w:divBdr>
        </w:div>
      </w:divsChild>
    </w:div>
    <w:div w:id="1772971741">
      <w:bodyDiv w:val="1"/>
      <w:marLeft w:val="0"/>
      <w:marRight w:val="0"/>
      <w:marTop w:val="0"/>
      <w:marBottom w:val="0"/>
      <w:divBdr>
        <w:top w:val="none" w:sz="0" w:space="0" w:color="auto"/>
        <w:left w:val="none" w:sz="0" w:space="0" w:color="auto"/>
        <w:bottom w:val="none" w:sz="0" w:space="0" w:color="auto"/>
        <w:right w:val="none" w:sz="0" w:space="0" w:color="auto"/>
      </w:divBdr>
      <w:divsChild>
        <w:div w:id="281886137">
          <w:marLeft w:val="0"/>
          <w:marRight w:val="0"/>
          <w:marTop w:val="120"/>
          <w:marBottom w:val="0"/>
          <w:divBdr>
            <w:top w:val="none" w:sz="0" w:space="0" w:color="auto"/>
            <w:left w:val="none" w:sz="0" w:space="0" w:color="auto"/>
            <w:bottom w:val="none" w:sz="0" w:space="0" w:color="auto"/>
            <w:right w:val="none" w:sz="0" w:space="0" w:color="auto"/>
          </w:divBdr>
        </w:div>
        <w:div w:id="1842040109">
          <w:marLeft w:val="0"/>
          <w:marRight w:val="0"/>
          <w:marTop w:val="120"/>
          <w:marBottom w:val="0"/>
          <w:divBdr>
            <w:top w:val="none" w:sz="0" w:space="0" w:color="auto"/>
            <w:left w:val="none" w:sz="0" w:space="0" w:color="auto"/>
            <w:bottom w:val="none" w:sz="0" w:space="0" w:color="auto"/>
            <w:right w:val="none" w:sz="0" w:space="0" w:color="auto"/>
          </w:divBdr>
        </w:div>
        <w:div w:id="1405957500">
          <w:marLeft w:val="0"/>
          <w:marRight w:val="0"/>
          <w:marTop w:val="120"/>
          <w:marBottom w:val="0"/>
          <w:divBdr>
            <w:top w:val="none" w:sz="0" w:space="0" w:color="auto"/>
            <w:left w:val="none" w:sz="0" w:space="0" w:color="auto"/>
            <w:bottom w:val="none" w:sz="0" w:space="0" w:color="auto"/>
            <w:right w:val="none" w:sz="0" w:space="0" w:color="auto"/>
          </w:divBdr>
        </w:div>
        <w:div w:id="2108382635">
          <w:marLeft w:val="0"/>
          <w:marRight w:val="0"/>
          <w:marTop w:val="120"/>
          <w:marBottom w:val="0"/>
          <w:divBdr>
            <w:top w:val="none" w:sz="0" w:space="0" w:color="auto"/>
            <w:left w:val="none" w:sz="0" w:space="0" w:color="auto"/>
            <w:bottom w:val="none" w:sz="0" w:space="0" w:color="auto"/>
            <w:right w:val="none" w:sz="0" w:space="0" w:color="auto"/>
          </w:divBdr>
        </w:div>
        <w:div w:id="406617433">
          <w:marLeft w:val="0"/>
          <w:marRight w:val="0"/>
          <w:marTop w:val="120"/>
          <w:marBottom w:val="0"/>
          <w:divBdr>
            <w:top w:val="none" w:sz="0" w:space="0" w:color="auto"/>
            <w:left w:val="none" w:sz="0" w:space="0" w:color="auto"/>
            <w:bottom w:val="none" w:sz="0" w:space="0" w:color="auto"/>
            <w:right w:val="none" w:sz="0" w:space="0" w:color="auto"/>
          </w:divBdr>
        </w:div>
      </w:divsChild>
    </w:div>
    <w:div w:id="2074699967">
      <w:bodyDiv w:val="1"/>
      <w:marLeft w:val="0"/>
      <w:marRight w:val="0"/>
      <w:marTop w:val="0"/>
      <w:marBottom w:val="0"/>
      <w:divBdr>
        <w:top w:val="none" w:sz="0" w:space="0" w:color="auto"/>
        <w:left w:val="none" w:sz="0" w:space="0" w:color="auto"/>
        <w:bottom w:val="none" w:sz="0" w:space="0" w:color="auto"/>
        <w:right w:val="none" w:sz="0" w:space="0" w:color="auto"/>
      </w:divBdr>
      <w:divsChild>
        <w:div w:id="929580736">
          <w:marLeft w:val="0"/>
          <w:marRight w:val="0"/>
          <w:marTop w:val="121"/>
          <w:marBottom w:val="0"/>
          <w:divBdr>
            <w:top w:val="none" w:sz="0" w:space="0" w:color="auto"/>
            <w:left w:val="none" w:sz="0" w:space="0" w:color="auto"/>
            <w:bottom w:val="none" w:sz="0" w:space="0" w:color="auto"/>
            <w:right w:val="none" w:sz="0" w:space="0" w:color="auto"/>
          </w:divBdr>
        </w:div>
        <w:div w:id="1156726032">
          <w:marLeft w:val="0"/>
          <w:marRight w:val="0"/>
          <w:marTop w:val="0"/>
          <w:marBottom w:val="0"/>
          <w:divBdr>
            <w:top w:val="none" w:sz="0" w:space="0" w:color="auto"/>
            <w:left w:val="none" w:sz="0" w:space="0" w:color="auto"/>
            <w:bottom w:val="none" w:sz="0" w:space="0" w:color="auto"/>
            <w:right w:val="none" w:sz="0" w:space="0" w:color="auto"/>
          </w:divBdr>
        </w:div>
        <w:div w:id="962997197">
          <w:marLeft w:val="0"/>
          <w:marRight w:val="0"/>
          <w:marTop w:val="121"/>
          <w:marBottom w:val="0"/>
          <w:divBdr>
            <w:top w:val="none" w:sz="0" w:space="0" w:color="auto"/>
            <w:left w:val="none" w:sz="0" w:space="0" w:color="auto"/>
            <w:bottom w:val="none" w:sz="0" w:space="0" w:color="auto"/>
            <w:right w:val="none" w:sz="0" w:space="0" w:color="auto"/>
          </w:divBdr>
        </w:div>
      </w:divsChild>
    </w:div>
    <w:div w:id="2142575134">
      <w:bodyDiv w:val="1"/>
      <w:marLeft w:val="0"/>
      <w:marRight w:val="0"/>
      <w:marTop w:val="0"/>
      <w:marBottom w:val="0"/>
      <w:divBdr>
        <w:top w:val="none" w:sz="0" w:space="0" w:color="auto"/>
        <w:left w:val="none" w:sz="0" w:space="0" w:color="auto"/>
        <w:bottom w:val="none" w:sz="0" w:space="0" w:color="auto"/>
        <w:right w:val="none" w:sz="0" w:space="0" w:color="auto"/>
      </w:divBdr>
      <w:divsChild>
        <w:div w:id="181360398">
          <w:marLeft w:val="0"/>
          <w:marRight w:val="0"/>
          <w:marTop w:val="120"/>
          <w:marBottom w:val="0"/>
          <w:divBdr>
            <w:top w:val="none" w:sz="0" w:space="0" w:color="auto"/>
            <w:left w:val="none" w:sz="0" w:space="0" w:color="auto"/>
            <w:bottom w:val="none" w:sz="0" w:space="0" w:color="auto"/>
            <w:right w:val="none" w:sz="0" w:space="0" w:color="auto"/>
          </w:divBdr>
        </w:div>
        <w:div w:id="1467433821">
          <w:marLeft w:val="0"/>
          <w:marRight w:val="0"/>
          <w:marTop w:val="120"/>
          <w:marBottom w:val="0"/>
          <w:divBdr>
            <w:top w:val="none" w:sz="0" w:space="0" w:color="auto"/>
            <w:left w:val="none" w:sz="0" w:space="0" w:color="auto"/>
            <w:bottom w:val="none" w:sz="0" w:space="0" w:color="auto"/>
            <w:right w:val="none" w:sz="0" w:space="0" w:color="auto"/>
          </w:divBdr>
        </w:div>
        <w:div w:id="18135997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593eaab768d34bf2d7419322eac79481e73cf03/" TargetMode="External"/><Relationship Id="rId5" Type="http://schemas.openxmlformats.org/officeDocument/2006/relationships/hyperlink" Target="consultantplus://offline/ref=F8A8537E1974B53CFBB9E8ECE1083E078E2E13671DFD7B98EC80D35440dEo6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7</cp:revision>
  <cp:lastPrinted>2016-09-29T05:26:00Z</cp:lastPrinted>
  <dcterms:created xsi:type="dcterms:W3CDTF">2019-02-18T11:24:00Z</dcterms:created>
  <dcterms:modified xsi:type="dcterms:W3CDTF">2019-02-22T09:15:00Z</dcterms:modified>
</cp:coreProperties>
</file>