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718E0" w:rsidP="0080258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</w:t>
            </w:r>
            <w:r w:rsidR="00802586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февраля</w:t>
            </w:r>
            <w:r w:rsidRPr="00B718E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</w:tcPr>
          <w:p w:rsidR="00B718E0" w:rsidRPr="00802586" w:rsidRDefault="00B718E0" w:rsidP="00BB59BB">
            <w:pPr>
              <w:ind w:right="-412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  <w:r w:rsidRPr="00802586"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  <w:t>2015г..</w:t>
            </w:r>
          </w:p>
        </w:tc>
        <w:tc>
          <w:tcPr>
            <w:tcW w:w="360" w:type="dxa"/>
          </w:tcPr>
          <w:p w:rsidR="00B718E0" w:rsidRPr="00802586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80258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B718E0" w:rsidP="0080258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</w:t>
            </w:r>
            <w:r w:rsidR="00802586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CF72F9" w:rsidRPr="00CF72F9" w:rsidRDefault="00CF72F9" w:rsidP="00CF72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F9"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 предоставления земельного</w:t>
      </w:r>
    </w:p>
    <w:p w:rsidR="00CF72F9" w:rsidRPr="00CF72F9" w:rsidRDefault="00CF72F9" w:rsidP="00CF72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2F9">
        <w:rPr>
          <w:rFonts w:ascii="Times New Roman" w:hAnsi="Times New Roman" w:cs="Times New Roman"/>
          <w:b/>
          <w:sz w:val="28"/>
          <w:szCs w:val="28"/>
        </w:rPr>
        <w:t>участка расположенного по адресу: Республика Алтай,</w:t>
      </w:r>
    </w:p>
    <w:p w:rsidR="00CF72F9" w:rsidRPr="00CF72F9" w:rsidRDefault="00CF72F9" w:rsidP="00CF72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72F9">
        <w:rPr>
          <w:rFonts w:ascii="Times New Roman" w:hAnsi="Times New Roman" w:cs="Times New Roman"/>
          <w:b/>
          <w:sz w:val="28"/>
          <w:szCs w:val="28"/>
        </w:rPr>
        <w:t>Кош-Агачский</w:t>
      </w:r>
      <w:proofErr w:type="spellEnd"/>
      <w:r w:rsidRPr="00CF72F9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Pr="00CF72F9">
        <w:rPr>
          <w:rFonts w:ascii="Times New Roman" w:hAnsi="Times New Roman" w:cs="Times New Roman"/>
          <w:b/>
          <w:sz w:val="28"/>
          <w:szCs w:val="28"/>
        </w:rPr>
        <w:t>Бельтир</w:t>
      </w:r>
      <w:proofErr w:type="spellEnd"/>
      <w:r w:rsidRPr="00CF72F9">
        <w:rPr>
          <w:rFonts w:ascii="Times New Roman" w:hAnsi="Times New Roman" w:cs="Times New Roman"/>
          <w:b/>
          <w:sz w:val="28"/>
          <w:szCs w:val="28"/>
        </w:rPr>
        <w:t>,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Диятова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В.Б.,52</w:t>
      </w:r>
    </w:p>
    <w:p w:rsidR="00CF72F9" w:rsidRPr="00CF72F9" w:rsidRDefault="00CF72F9" w:rsidP="00CF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72F9" w:rsidRPr="00CF72F9" w:rsidRDefault="00CF72F9" w:rsidP="00CF72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2F9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документов, руководствуясь ст. 39.15 Земельного Кодекса Российской Федерации №136-ФЗ от 25.10.2001г, №171-ФЗ от 23.06.2014 г. сельская администрация </w:t>
      </w:r>
      <w:proofErr w:type="spellStart"/>
      <w:r w:rsidRPr="00CF72F9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CF72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2F9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CF7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2F9" w:rsidRPr="00CF72F9" w:rsidRDefault="00CF72F9" w:rsidP="00CF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72F9">
        <w:rPr>
          <w:rFonts w:ascii="Times New Roman" w:hAnsi="Times New Roman" w:cs="Times New Roman"/>
          <w:sz w:val="28"/>
          <w:szCs w:val="28"/>
        </w:rPr>
        <w:t>Предварительно согласовать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Арбыновичу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участка, общей площадью 1207 кв.м., расположенного по адресу:</w:t>
      </w:r>
      <w:r w:rsidRPr="00CF72F9">
        <w:rPr>
          <w:rFonts w:ascii="Times New Roman" w:hAnsi="Times New Roman" w:cs="Times New Roman"/>
          <w:sz w:val="28"/>
          <w:szCs w:val="28"/>
        </w:rPr>
        <w:t xml:space="preserve"> Республика Алтай, </w:t>
      </w:r>
      <w:proofErr w:type="spellStart"/>
      <w:r w:rsidRPr="00CF72F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CF72F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F72F9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CF72F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В.Б.,52.</w:t>
      </w:r>
    </w:p>
    <w:p w:rsidR="00CF72F9" w:rsidRPr="00CF72F9" w:rsidRDefault="00CF72F9" w:rsidP="00CF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72F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 в кадастровом квартале 04:10:030301.</w:t>
      </w:r>
      <w:r w:rsidRPr="00CF7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72F9" w:rsidRPr="00CF72F9" w:rsidRDefault="00CF72F9" w:rsidP="00CF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72F9">
        <w:rPr>
          <w:rFonts w:ascii="Times New Roman" w:hAnsi="Times New Roman" w:cs="Times New Roman"/>
          <w:sz w:val="28"/>
          <w:szCs w:val="28"/>
        </w:rPr>
        <w:t xml:space="preserve">3.   Категория земель – земли населенных пунктов </w:t>
      </w:r>
    </w:p>
    <w:p w:rsidR="00CF72F9" w:rsidRPr="00CF72F9" w:rsidRDefault="00CF72F9" w:rsidP="00CF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72F9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для </w:t>
      </w:r>
      <w:r w:rsidR="00802586">
        <w:rPr>
          <w:rFonts w:ascii="Times New Roman" w:hAnsi="Times New Roman" w:cs="Times New Roman"/>
          <w:sz w:val="28"/>
          <w:szCs w:val="28"/>
        </w:rPr>
        <w:t>обслуживания автотранспорта;</w:t>
      </w:r>
    </w:p>
    <w:p w:rsidR="00CF72F9" w:rsidRPr="00CF72F9" w:rsidRDefault="00CF72F9" w:rsidP="00CF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72F9">
        <w:rPr>
          <w:rFonts w:ascii="Times New Roman" w:hAnsi="Times New Roman" w:cs="Times New Roman"/>
          <w:sz w:val="28"/>
          <w:szCs w:val="28"/>
        </w:rPr>
        <w:t>Заявителю:</w:t>
      </w:r>
    </w:p>
    <w:p w:rsidR="00CF72F9" w:rsidRPr="00CF72F9" w:rsidRDefault="00CF72F9" w:rsidP="00CF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72F9">
        <w:rPr>
          <w:rFonts w:ascii="Times New Roman" w:hAnsi="Times New Roman" w:cs="Times New Roman"/>
          <w:sz w:val="28"/>
          <w:szCs w:val="28"/>
        </w:rPr>
        <w:t>- провести кадастровые работы на земельный участок</w:t>
      </w:r>
    </w:p>
    <w:p w:rsidR="00CF72F9" w:rsidRPr="00CF72F9" w:rsidRDefault="00CF72F9" w:rsidP="00CF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72F9">
        <w:rPr>
          <w:rFonts w:ascii="Times New Roman" w:hAnsi="Times New Roman" w:cs="Times New Roman"/>
          <w:sz w:val="28"/>
          <w:szCs w:val="28"/>
        </w:rPr>
        <w:t xml:space="preserve">6. Настоящее постановление действительно в течение 2 (двух) лет    </w:t>
      </w:r>
    </w:p>
    <w:p w:rsidR="00CF72F9" w:rsidRDefault="00CF72F9" w:rsidP="00CF72F9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2586" w:rsidRPr="00CF72F9" w:rsidRDefault="00802586" w:rsidP="00CF72F9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18E0" w:rsidRPr="00CF72F9" w:rsidRDefault="00B718E0" w:rsidP="00CF72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246F2" w:rsidRPr="00B718E0" w:rsidRDefault="000246F2" w:rsidP="00B718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46F2" w:rsidRPr="00B718E0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246F2" w:rsidRPr="00B718E0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919334F"/>
    <w:multiLevelType w:val="hybridMultilevel"/>
    <w:tmpl w:val="83C6A3C6"/>
    <w:lvl w:ilvl="0" w:tplc="90300E2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486D59"/>
    <w:rsid w:val="00717F3D"/>
    <w:rsid w:val="007D47A7"/>
    <w:rsid w:val="00802586"/>
    <w:rsid w:val="00B03F06"/>
    <w:rsid w:val="00B718E0"/>
    <w:rsid w:val="00BB2875"/>
    <w:rsid w:val="00C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2016-02-02T03:57:00Z</cp:lastPrinted>
  <dcterms:created xsi:type="dcterms:W3CDTF">2016-02-02T04:02:00Z</dcterms:created>
  <dcterms:modified xsi:type="dcterms:W3CDTF">2016-02-02T04:02:00Z</dcterms:modified>
</cp:coreProperties>
</file>